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ЗАТВЕРДЖЕНО  </w:t>
      </w:r>
    </w:p>
    <w:p w:rsidR="00000000" w:rsidDel="00000000" w:rsidP="00000000" w:rsidRDefault="00000000" w:rsidRPr="00000000" w14:paraId="00000002">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Рішення 40-ої сесії </w:t>
      </w:r>
    </w:p>
    <w:p w:rsidR="00000000" w:rsidDel="00000000" w:rsidP="00000000" w:rsidRDefault="00000000" w:rsidRPr="00000000" w14:paraId="00000003">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Новгород-Сіверської </w:t>
      </w:r>
    </w:p>
    <w:p w:rsidR="00000000" w:rsidDel="00000000" w:rsidP="00000000" w:rsidRDefault="00000000" w:rsidRPr="00000000" w14:paraId="00000004">
      <w:pPr>
        <w:spacing w:after="0" w:line="36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міської ради VIIІ скликання</w:t>
      </w:r>
    </w:p>
    <w:p w:rsidR="00000000" w:rsidDel="00000000" w:rsidP="00000000" w:rsidRDefault="00000000" w:rsidRPr="00000000" w14:paraId="00000005">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травня 2024 року № 1191</w:t>
      </w:r>
    </w:p>
    <w:p w:rsidR="00000000" w:rsidDel="00000000" w:rsidP="00000000" w:rsidRDefault="00000000" w:rsidRPr="00000000" w14:paraId="00000006">
      <w:pPr>
        <w:spacing w:after="0" w:line="360" w:lineRule="auto"/>
        <w:ind w:left="623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ind w:left="467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ind w:left="467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tabs>
          <w:tab w:val="left" w:leader="none" w:pos="3969"/>
          <w:tab w:val="left" w:leader="none" w:pos="4111"/>
        </w:tabs>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ПРОГРАМА</w:t>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покращення 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6">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Програма підготовлена в рамках Проєкту «Децентралізація приносить кращі результати та ефективність (DOBRE)» за фінансової підтримки USAID</w:t>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keepNext w:val="1"/>
        <w:tabs>
          <w:tab w:val="center" w:leader="none" w:pos="4677"/>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Цей документ став можливим завдяки щирій підтримці американського народу, наданій через Агентство США з міжнародного розвитку (USAID)</w:t>
      </w:r>
      <w:r w:rsidDel="00000000" w:rsidR="00000000" w:rsidRPr="00000000">
        <w:rPr>
          <w:rtl w:val="0"/>
        </w:rPr>
      </w:r>
    </w:p>
    <w:p w:rsidR="00000000" w:rsidDel="00000000" w:rsidP="00000000" w:rsidRDefault="00000000" w:rsidRPr="00000000" w14:paraId="0000001B">
      <w:pPr>
        <w:spacing w:after="0" w:lineRule="auto"/>
        <w:ind w:firstLine="567"/>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This report is made possible by the generous support of the American people through the United States Agency for International Development (USAID)</w:t>
      </w:r>
    </w:p>
    <w:p w:rsidR="00000000" w:rsidDel="00000000" w:rsidP="00000000" w:rsidRDefault="00000000" w:rsidRPr="00000000" w14:paraId="0000001C">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240" w:lineRule="auto"/>
        <w:ind w:right="8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240" w:lineRule="auto"/>
        <w:ind w:left="720" w:right="84"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 Новгород-Сіверський</w:t>
      </w:r>
    </w:p>
    <w:p w:rsidR="00000000" w:rsidDel="00000000" w:rsidP="00000000" w:rsidRDefault="00000000" w:rsidRPr="00000000" w14:paraId="0000002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2024 рік</w:t>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2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tabs>
          <w:tab w:val="right" w:leader="none" w:pos="10763"/>
        </w:tabs>
        <w:spacing w:after="0" w:lineRule="auto"/>
        <w:ind w:firstLine="567"/>
        <w:rPr>
          <w:rFonts w:ascii="Times New Roman" w:cs="Times New Roman" w:eastAsia="Times New Roman" w:hAnsi="Times New Roman"/>
          <w:sz w:val="28"/>
          <w:szCs w:val="28"/>
        </w:rPr>
      </w:pPr>
      <w:hyperlink w:anchor="_gjdgxs">
        <w:r w:rsidDel="00000000" w:rsidR="00000000" w:rsidRPr="00000000">
          <w:rPr>
            <w:rFonts w:ascii="Times New Roman" w:cs="Times New Roman" w:eastAsia="Times New Roman" w:hAnsi="Times New Roman"/>
            <w:sz w:val="28"/>
            <w:szCs w:val="28"/>
            <w:rtl w:val="0"/>
          </w:rPr>
          <w:t xml:space="preserve">Паспорт програми…………………………………………………………………</w:t>
        </w:r>
      </w:hyperlink>
      <w:r w:rsidDel="00000000" w:rsidR="00000000" w:rsidRPr="00000000">
        <w:rPr>
          <w:rtl w:val="0"/>
        </w:rPr>
      </w:r>
    </w:p>
    <w:p w:rsidR="00000000" w:rsidDel="00000000" w:rsidP="00000000" w:rsidRDefault="00000000" w:rsidRPr="00000000" w14:paraId="0000002B">
      <w:pPr>
        <w:tabs>
          <w:tab w:val="right" w:leader="none" w:pos="10763"/>
        </w:tabs>
        <w:spacing w:after="0" w:lineRule="auto"/>
        <w:ind w:firstLine="567"/>
        <w:rPr>
          <w:rFonts w:ascii="Times New Roman" w:cs="Times New Roman" w:eastAsia="Times New Roman" w:hAnsi="Times New Roman"/>
          <w:sz w:val="28"/>
          <w:szCs w:val="28"/>
        </w:rPr>
      </w:pPr>
      <w:hyperlink w:anchor="_30j0zll">
        <w:r w:rsidDel="00000000" w:rsidR="00000000" w:rsidRPr="00000000">
          <w:rPr>
            <w:rFonts w:ascii="Times New Roman" w:cs="Times New Roman" w:eastAsia="Times New Roman" w:hAnsi="Times New Roman"/>
            <w:sz w:val="28"/>
            <w:szCs w:val="28"/>
            <w:rtl w:val="0"/>
          </w:rPr>
          <w:t xml:space="preserve">Вступ……………………………………………………………………………….</w:t>
        </w:r>
      </w:hyperlink>
      <w:r w:rsidDel="00000000" w:rsidR="00000000" w:rsidRPr="00000000">
        <w:rPr>
          <w:rtl w:val="0"/>
        </w:rPr>
      </w:r>
    </w:p>
    <w:p w:rsidR="00000000" w:rsidDel="00000000" w:rsidP="00000000" w:rsidRDefault="00000000" w:rsidRPr="00000000" w14:paraId="0000002C">
      <w:pPr>
        <w:tabs>
          <w:tab w:val="right" w:leader="none" w:pos="10763"/>
        </w:tabs>
        <w:spacing w:after="0" w:lineRule="auto"/>
        <w:ind w:firstLine="567"/>
        <w:rPr>
          <w:rFonts w:ascii="Times New Roman" w:cs="Times New Roman" w:eastAsia="Times New Roman" w:hAnsi="Times New Roman"/>
          <w:sz w:val="28"/>
          <w:szCs w:val="28"/>
        </w:rPr>
      </w:pPr>
      <w:hyperlink w:anchor="_1fob9te">
        <w:r w:rsidDel="00000000" w:rsidR="00000000" w:rsidRPr="00000000">
          <w:rPr>
            <w:rFonts w:ascii="Times New Roman" w:cs="Times New Roman" w:eastAsia="Times New Roman" w:hAnsi="Times New Roman"/>
            <w:sz w:val="28"/>
            <w:szCs w:val="28"/>
            <w:rtl w:val="0"/>
          </w:rPr>
          <w:t xml:space="preserve">Методологія розробки…………………………………………………………….</w:t>
        </w:r>
      </w:hyperlink>
      <w:r w:rsidDel="00000000" w:rsidR="00000000" w:rsidRPr="00000000">
        <w:rPr>
          <w:rtl w:val="0"/>
        </w:rPr>
      </w:r>
    </w:p>
    <w:p w:rsidR="00000000" w:rsidDel="00000000" w:rsidP="00000000" w:rsidRDefault="00000000" w:rsidRPr="00000000" w14:paraId="0000002D">
      <w:pPr>
        <w:tabs>
          <w:tab w:val="right" w:leader="none" w:pos="10763"/>
        </w:tabs>
        <w:spacing w:after="0" w:lineRule="auto"/>
        <w:ind w:firstLine="567"/>
        <w:rPr>
          <w:rFonts w:ascii="Times New Roman" w:cs="Times New Roman" w:eastAsia="Times New Roman" w:hAnsi="Times New Roman"/>
          <w:sz w:val="28"/>
          <w:szCs w:val="28"/>
        </w:rPr>
      </w:pPr>
      <w:hyperlink w:anchor="_3dy6vkm">
        <w:r w:rsidDel="00000000" w:rsidR="00000000" w:rsidRPr="00000000">
          <w:rPr>
            <w:rFonts w:ascii="Times New Roman" w:cs="Times New Roman" w:eastAsia="Times New Roman" w:hAnsi="Times New Roman"/>
            <w:sz w:val="28"/>
            <w:szCs w:val="28"/>
            <w:rtl w:val="0"/>
          </w:rPr>
          <w:t xml:space="preserve">Склад робочої групи………………………………………………………………</w:t>
        </w:r>
      </w:hyperlink>
      <w:r w:rsidDel="00000000" w:rsidR="00000000" w:rsidRPr="00000000">
        <w:rPr>
          <w:rtl w:val="0"/>
        </w:rPr>
      </w:r>
    </w:p>
    <w:p w:rsidR="00000000" w:rsidDel="00000000" w:rsidP="00000000" w:rsidRDefault="00000000" w:rsidRPr="00000000" w14:paraId="0000002E">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1t3h5sf">
        <w:r w:rsidDel="00000000" w:rsidR="00000000" w:rsidRPr="00000000">
          <w:rPr>
            <w:rFonts w:ascii="Times New Roman" w:cs="Times New Roman" w:eastAsia="Times New Roman" w:hAnsi="Times New Roman"/>
            <w:sz w:val="28"/>
            <w:szCs w:val="28"/>
            <w:rtl w:val="0"/>
          </w:rPr>
          <w:t xml:space="preserve">1. Аналітична частина……………………………………………………………..</w:t>
        </w:r>
      </w:hyperlink>
      <w:r w:rsidDel="00000000" w:rsidR="00000000" w:rsidRPr="00000000">
        <w:rPr>
          <w:rtl w:val="0"/>
        </w:rPr>
      </w:r>
    </w:p>
    <w:p w:rsidR="00000000" w:rsidDel="00000000" w:rsidP="00000000" w:rsidRDefault="00000000" w:rsidRPr="00000000" w14:paraId="0000002F">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4d34og8">
        <w:r w:rsidDel="00000000" w:rsidR="00000000" w:rsidRPr="00000000">
          <w:rPr>
            <w:rFonts w:ascii="Times New Roman" w:cs="Times New Roman" w:eastAsia="Times New Roman" w:hAnsi="Times New Roman"/>
            <w:sz w:val="28"/>
            <w:szCs w:val="28"/>
            <w:rtl w:val="0"/>
          </w:rPr>
          <w:t xml:space="preserve">1.1. Загальна інформація про міську територіальну громаду…………………..</w:t>
        </w:r>
      </w:hyperlink>
      <w:r w:rsidDel="00000000" w:rsidR="00000000" w:rsidRPr="00000000">
        <w:rPr>
          <w:rtl w:val="0"/>
        </w:rPr>
      </w:r>
    </w:p>
    <w:p w:rsidR="00000000" w:rsidDel="00000000" w:rsidP="00000000" w:rsidRDefault="00000000" w:rsidRPr="00000000" w14:paraId="00000030">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17dp8vu">
        <w:r w:rsidDel="00000000" w:rsidR="00000000" w:rsidRPr="00000000">
          <w:rPr>
            <w:rFonts w:ascii="Times New Roman" w:cs="Times New Roman" w:eastAsia="Times New Roman" w:hAnsi="Times New Roman"/>
            <w:sz w:val="28"/>
            <w:szCs w:val="28"/>
            <w:rtl w:val="0"/>
          </w:rPr>
          <w:t xml:space="preserve">1.2. Нормативно-правова база, яка стосується послуги……………………….</w:t>
        </w:r>
      </w:hyperlink>
      <w:r w:rsidDel="00000000" w:rsidR="00000000" w:rsidRPr="00000000">
        <w:rPr>
          <w:rtl w:val="0"/>
        </w:rPr>
      </w:r>
    </w:p>
    <w:p w:rsidR="00000000" w:rsidDel="00000000" w:rsidP="00000000" w:rsidRDefault="00000000" w:rsidRPr="00000000" w14:paraId="00000031">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26in1rg">
        <w:r w:rsidDel="00000000" w:rsidR="00000000" w:rsidRPr="00000000">
          <w:rPr>
            <w:rFonts w:ascii="Times New Roman" w:cs="Times New Roman" w:eastAsia="Times New Roman" w:hAnsi="Times New Roman"/>
            <w:sz w:val="28"/>
            <w:szCs w:val="28"/>
            <w:rtl w:val="0"/>
          </w:rPr>
          <w:t xml:space="preserve">1.3. Загальна інформація про послугу в територіальній громаді……………..</w:t>
        </w:r>
      </w:hyperlink>
      <w:r w:rsidDel="00000000" w:rsidR="00000000" w:rsidRPr="00000000">
        <w:rPr>
          <w:rtl w:val="0"/>
        </w:rPr>
      </w:r>
    </w:p>
    <w:p w:rsidR="00000000" w:rsidDel="00000000" w:rsidP="00000000" w:rsidRDefault="00000000" w:rsidRPr="00000000" w14:paraId="00000032">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z337ya">
        <w:r w:rsidDel="00000000" w:rsidR="00000000" w:rsidRPr="00000000">
          <w:rPr>
            <w:rFonts w:ascii="Times New Roman" w:cs="Times New Roman" w:eastAsia="Times New Roman" w:hAnsi="Times New Roman"/>
            <w:sz w:val="28"/>
            <w:szCs w:val="28"/>
            <w:rtl w:val="0"/>
          </w:rPr>
          <w:t xml:space="preserve">1.4. Аналіз споживачів послуги та інших заінтересованих сторін……………</w:t>
        </w:r>
      </w:hyperlink>
      <w:r w:rsidDel="00000000" w:rsidR="00000000" w:rsidRPr="00000000">
        <w:rPr>
          <w:rtl w:val="0"/>
        </w:rPr>
      </w:r>
    </w:p>
    <w:p w:rsidR="00000000" w:rsidDel="00000000" w:rsidP="00000000" w:rsidRDefault="00000000" w:rsidRPr="00000000" w14:paraId="00000033">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1y810tw">
        <w:r w:rsidDel="00000000" w:rsidR="00000000" w:rsidRPr="00000000">
          <w:rPr>
            <w:rFonts w:ascii="Times New Roman" w:cs="Times New Roman" w:eastAsia="Times New Roman" w:hAnsi="Times New Roman"/>
            <w:sz w:val="28"/>
            <w:szCs w:val="28"/>
            <w:rtl w:val="0"/>
          </w:rPr>
          <w:t xml:space="preserve">1.5. Питання залучення громадян……………………………………………….</w:t>
        </w:r>
      </w:hyperlink>
      <w:r w:rsidDel="00000000" w:rsidR="00000000" w:rsidRPr="00000000">
        <w:rPr>
          <w:rtl w:val="0"/>
        </w:rPr>
      </w:r>
    </w:p>
    <w:p w:rsidR="00000000" w:rsidDel="00000000" w:rsidP="00000000" w:rsidRDefault="00000000" w:rsidRPr="00000000" w14:paraId="00000034">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4i7ojhp">
        <w:r w:rsidDel="00000000" w:rsidR="00000000" w:rsidRPr="00000000">
          <w:rPr>
            <w:rFonts w:ascii="Times New Roman" w:cs="Times New Roman" w:eastAsia="Times New Roman" w:hAnsi="Times New Roman"/>
            <w:sz w:val="28"/>
            <w:szCs w:val="28"/>
            <w:rtl w:val="0"/>
          </w:rPr>
          <w:t xml:space="preserve">1.6. PESTEL аналіз……………………………………………………………….</w:t>
        </w:r>
      </w:hyperlink>
      <w:r w:rsidDel="00000000" w:rsidR="00000000" w:rsidRPr="00000000">
        <w:rPr>
          <w:rtl w:val="0"/>
        </w:rPr>
      </w:r>
    </w:p>
    <w:p w:rsidR="00000000" w:rsidDel="00000000" w:rsidP="00000000" w:rsidRDefault="00000000" w:rsidRPr="00000000" w14:paraId="00000035">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2xcytpi">
        <w:r w:rsidDel="00000000" w:rsidR="00000000" w:rsidRPr="00000000">
          <w:rPr>
            <w:rFonts w:ascii="Times New Roman" w:cs="Times New Roman" w:eastAsia="Times New Roman" w:hAnsi="Times New Roman"/>
            <w:sz w:val="28"/>
            <w:szCs w:val="28"/>
            <w:rtl w:val="0"/>
          </w:rPr>
          <w:t xml:space="preserve">1.7. SWOT-аналіз…………………………………………………………………</w:t>
        </w:r>
      </w:hyperlink>
      <w:r w:rsidDel="00000000" w:rsidR="00000000" w:rsidRPr="00000000">
        <w:rPr>
          <w:rtl w:val="0"/>
        </w:rPr>
      </w:r>
    </w:p>
    <w:p w:rsidR="00000000" w:rsidDel="00000000" w:rsidP="00000000" w:rsidRDefault="00000000" w:rsidRPr="00000000" w14:paraId="00000036">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3whwml4">
        <w:r w:rsidDel="00000000" w:rsidR="00000000" w:rsidRPr="00000000">
          <w:rPr>
            <w:rFonts w:ascii="Times New Roman" w:cs="Times New Roman" w:eastAsia="Times New Roman" w:hAnsi="Times New Roman"/>
            <w:sz w:val="28"/>
            <w:szCs w:val="28"/>
            <w:rtl w:val="0"/>
          </w:rPr>
          <w:t xml:space="preserve">1.8. Основні проблеми у сфері надання послуги………………………………</w:t>
        </w:r>
      </w:hyperlink>
      <w:r w:rsidDel="00000000" w:rsidR="00000000" w:rsidRPr="00000000">
        <w:rPr>
          <w:rtl w:val="0"/>
        </w:rPr>
      </w:r>
    </w:p>
    <w:p w:rsidR="00000000" w:rsidDel="00000000" w:rsidP="00000000" w:rsidRDefault="00000000" w:rsidRPr="00000000" w14:paraId="00000037">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3as4poj">
        <w:r w:rsidDel="00000000" w:rsidR="00000000" w:rsidRPr="00000000">
          <w:rPr>
            <w:rFonts w:ascii="Times New Roman" w:cs="Times New Roman" w:eastAsia="Times New Roman" w:hAnsi="Times New Roman"/>
            <w:sz w:val="28"/>
            <w:szCs w:val="28"/>
            <w:rtl w:val="0"/>
          </w:rPr>
          <w:t xml:space="preserve">1.9. Визначення альтернативних шляхів розвитку послуги…………………..</w:t>
        </w:r>
      </w:hyperlink>
      <w:r w:rsidDel="00000000" w:rsidR="00000000" w:rsidRPr="00000000">
        <w:rPr>
          <w:rtl w:val="0"/>
        </w:rPr>
      </w:r>
    </w:p>
    <w:p w:rsidR="00000000" w:rsidDel="00000000" w:rsidP="00000000" w:rsidRDefault="00000000" w:rsidRPr="00000000" w14:paraId="00000038">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49x2ik5">
        <w:r w:rsidDel="00000000" w:rsidR="00000000" w:rsidRPr="00000000">
          <w:rPr>
            <w:rFonts w:ascii="Times New Roman" w:cs="Times New Roman" w:eastAsia="Times New Roman" w:hAnsi="Times New Roman"/>
            <w:sz w:val="28"/>
            <w:szCs w:val="28"/>
            <w:rtl w:val="0"/>
          </w:rPr>
          <w:t xml:space="preserve">2. Мета програми…………………………………………………………………</w:t>
        </w:r>
      </w:hyperlink>
      <w:r w:rsidDel="00000000" w:rsidR="00000000" w:rsidRPr="00000000">
        <w:rPr>
          <w:rtl w:val="0"/>
        </w:rPr>
      </w:r>
    </w:p>
    <w:p w:rsidR="00000000" w:rsidDel="00000000" w:rsidP="00000000" w:rsidRDefault="00000000" w:rsidRPr="00000000" w14:paraId="00000039">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2p2csry">
        <w:r w:rsidDel="00000000" w:rsidR="00000000" w:rsidRPr="00000000">
          <w:rPr>
            <w:rFonts w:ascii="Times New Roman" w:cs="Times New Roman" w:eastAsia="Times New Roman" w:hAnsi="Times New Roman"/>
            <w:sz w:val="28"/>
            <w:szCs w:val="28"/>
            <w:rtl w:val="0"/>
          </w:rPr>
          <w:t xml:space="preserve">3. Стратегічні та оперативні цілі, проєкти та план дій………………………...</w:t>
        </w:r>
      </w:hyperlink>
      <w:r w:rsidDel="00000000" w:rsidR="00000000" w:rsidRPr="00000000">
        <w:rPr>
          <w:rtl w:val="0"/>
        </w:rPr>
      </w:r>
    </w:p>
    <w:p w:rsidR="00000000" w:rsidDel="00000000" w:rsidP="00000000" w:rsidRDefault="00000000" w:rsidRPr="00000000" w14:paraId="0000003A">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41mghml">
        <w:r w:rsidDel="00000000" w:rsidR="00000000" w:rsidRPr="00000000">
          <w:rPr>
            <w:rFonts w:ascii="Times New Roman" w:cs="Times New Roman" w:eastAsia="Times New Roman" w:hAnsi="Times New Roman"/>
            <w:sz w:val="28"/>
            <w:szCs w:val="28"/>
            <w:rtl w:val="0"/>
          </w:rPr>
          <w:t xml:space="preserve">4. Результати та індикатори виконання Плану (логіко-структурна матриця)..</w:t>
        </w:r>
      </w:hyperlink>
      <w:r w:rsidDel="00000000" w:rsidR="00000000" w:rsidRPr="00000000">
        <w:rPr>
          <w:rtl w:val="0"/>
        </w:rPr>
      </w:r>
    </w:p>
    <w:p w:rsidR="00000000" w:rsidDel="00000000" w:rsidP="00000000" w:rsidRDefault="00000000" w:rsidRPr="00000000" w14:paraId="0000003B">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1v1yuxt">
        <w:r w:rsidDel="00000000" w:rsidR="00000000" w:rsidRPr="00000000">
          <w:rPr>
            <w:rFonts w:ascii="Times New Roman" w:cs="Times New Roman" w:eastAsia="Times New Roman" w:hAnsi="Times New Roman"/>
            <w:sz w:val="28"/>
            <w:szCs w:val="28"/>
            <w:rtl w:val="0"/>
          </w:rPr>
          <w:t xml:space="preserve">5. План впровадження та технічного забезпечення……………………………</w:t>
        </w:r>
      </w:hyperlink>
      <w:r w:rsidDel="00000000" w:rsidR="00000000" w:rsidRPr="00000000">
        <w:rPr>
          <w:rtl w:val="0"/>
        </w:rPr>
      </w:r>
    </w:p>
    <w:p w:rsidR="00000000" w:rsidDel="00000000" w:rsidP="00000000" w:rsidRDefault="00000000" w:rsidRPr="00000000" w14:paraId="0000003C">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4f1mdlm">
        <w:r w:rsidDel="00000000" w:rsidR="00000000" w:rsidRPr="00000000">
          <w:rPr>
            <w:rFonts w:ascii="Times New Roman" w:cs="Times New Roman" w:eastAsia="Times New Roman" w:hAnsi="Times New Roman"/>
            <w:sz w:val="28"/>
            <w:szCs w:val="28"/>
            <w:rtl w:val="0"/>
          </w:rPr>
          <w:t xml:space="preserve">5.1. Хто і яким чином буде реалізовувати Програму………………………….</w:t>
        </w:r>
      </w:hyperlink>
      <w:r w:rsidDel="00000000" w:rsidR="00000000" w:rsidRPr="00000000">
        <w:rPr>
          <w:rtl w:val="0"/>
        </w:rPr>
      </w:r>
    </w:p>
    <w:p w:rsidR="00000000" w:rsidDel="00000000" w:rsidP="00000000" w:rsidRDefault="00000000" w:rsidRPr="00000000" w14:paraId="0000003D">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2u6wntf">
        <w:r w:rsidDel="00000000" w:rsidR="00000000" w:rsidRPr="00000000">
          <w:rPr>
            <w:rFonts w:ascii="Times New Roman" w:cs="Times New Roman" w:eastAsia="Times New Roman" w:hAnsi="Times New Roman"/>
            <w:sz w:val="28"/>
            <w:szCs w:val="28"/>
            <w:rtl w:val="0"/>
          </w:rPr>
          <w:t xml:space="preserve">5.2. Забезпечення сталості розвитку послуги…………………………………..</w:t>
        </w:r>
      </w:hyperlink>
      <w:r w:rsidDel="00000000" w:rsidR="00000000" w:rsidRPr="00000000">
        <w:rPr>
          <w:rtl w:val="0"/>
        </w:rPr>
      </w:r>
    </w:p>
    <w:p w:rsidR="00000000" w:rsidDel="00000000" w:rsidP="00000000" w:rsidRDefault="00000000" w:rsidRPr="00000000" w14:paraId="0000003E">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3tbugp1">
        <w:r w:rsidDel="00000000" w:rsidR="00000000" w:rsidRPr="00000000">
          <w:rPr>
            <w:rFonts w:ascii="Times New Roman" w:cs="Times New Roman" w:eastAsia="Times New Roman" w:hAnsi="Times New Roman"/>
            <w:sz w:val="28"/>
            <w:szCs w:val="28"/>
            <w:rtl w:val="0"/>
          </w:rPr>
          <w:t xml:space="preserve">6. Моніторинг та оцінювання результатів……………………………………...</w:t>
        </w:r>
      </w:hyperlink>
      <w:r w:rsidDel="00000000" w:rsidR="00000000" w:rsidRPr="00000000">
        <w:rPr>
          <w:rtl w:val="0"/>
        </w:rPr>
      </w:r>
    </w:p>
    <w:p w:rsidR="00000000" w:rsidDel="00000000" w:rsidP="00000000" w:rsidRDefault="00000000" w:rsidRPr="00000000" w14:paraId="0000003F">
      <w:pPr>
        <w:tabs>
          <w:tab w:val="left" w:leader="none" w:pos="1134"/>
          <w:tab w:val="right" w:leader="none" w:pos="10763"/>
        </w:tabs>
        <w:spacing w:after="0" w:lineRule="auto"/>
        <w:ind w:firstLine="567"/>
        <w:rPr>
          <w:rFonts w:ascii="Times New Roman" w:cs="Times New Roman" w:eastAsia="Times New Roman" w:hAnsi="Times New Roman"/>
          <w:sz w:val="28"/>
          <w:szCs w:val="28"/>
        </w:rPr>
      </w:pPr>
      <w:hyperlink w:anchor="_37m2jsg">
        <w:r w:rsidDel="00000000" w:rsidR="00000000" w:rsidRPr="00000000">
          <w:rPr>
            <w:rFonts w:ascii="Times New Roman" w:cs="Times New Roman" w:eastAsia="Times New Roman" w:hAnsi="Times New Roman"/>
            <w:sz w:val="28"/>
            <w:szCs w:val="28"/>
            <w:rtl w:val="0"/>
          </w:rPr>
          <w:t xml:space="preserve">7. Комунікаційний план…………………………………………………………</w:t>
        </w:r>
      </w:hyperlink>
      <w:r w:rsidDel="00000000" w:rsidR="00000000" w:rsidRPr="00000000">
        <w:rPr>
          <w:rtl w:val="0"/>
        </w:rPr>
      </w:r>
    </w:p>
    <w:p w:rsidR="00000000" w:rsidDel="00000000" w:rsidP="00000000" w:rsidRDefault="00000000" w:rsidRPr="00000000" w14:paraId="00000040">
      <w:pPr>
        <w:tabs>
          <w:tab w:val="right" w:leader="none" w:pos="10763"/>
        </w:tabs>
        <w:spacing w:after="0" w:lineRule="auto"/>
        <w:ind w:firstLine="567"/>
        <w:rPr>
          <w:rFonts w:ascii="Times New Roman" w:cs="Times New Roman" w:eastAsia="Times New Roman" w:hAnsi="Times New Roman"/>
          <w:sz w:val="28"/>
          <w:szCs w:val="28"/>
        </w:rPr>
      </w:pPr>
      <w:hyperlink w:anchor="_1mrcu09">
        <w:r w:rsidDel="00000000" w:rsidR="00000000" w:rsidRPr="00000000">
          <w:rPr>
            <w:rFonts w:ascii="Times New Roman" w:cs="Times New Roman" w:eastAsia="Times New Roman" w:hAnsi="Times New Roman"/>
            <w:sz w:val="28"/>
            <w:szCs w:val="28"/>
            <w:rtl w:val="0"/>
          </w:rPr>
          <w:t xml:space="preserve">Опис цільових аудиторій та їх комунікаційних потреб……………………….</w:t>
        </w:r>
      </w:hyperlink>
      <w:r w:rsidDel="00000000" w:rsidR="00000000" w:rsidRPr="00000000">
        <w:rPr>
          <w:rtl w:val="0"/>
        </w:rPr>
      </w:r>
    </w:p>
    <w:p w:rsidR="00000000" w:rsidDel="00000000" w:rsidP="00000000" w:rsidRDefault="00000000" w:rsidRPr="00000000" w14:paraId="00000041">
      <w:pPr>
        <w:tabs>
          <w:tab w:val="right" w:leader="none" w:pos="10763"/>
        </w:tabs>
        <w:spacing w:after="0" w:lineRule="auto"/>
        <w:ind w:firstLine="567"/>
        <w:rPr>
          <w:rFonts w:ascii="Times New Roman" w:cs="Times New Roman" w:eastAsia="Times New Roman" w:hAnsi="Times New Roman"/>
          <w:sz w:val="28"/>
          <w:szCs w:val="28"/>
        </w:rPr>
      </w:pPr>
      <w:hyperlink w:anchor="_46r0co2">
        <w:r w:rsidDel="00000000" w:rsidR="00000000" w:rsidRPr="00000000">
          <w:rPr>
            <w:rFonts w:ascii="Times New Roman" w:cs="Times New Roman" w:eastAsia="Times New Roman" w:hAnsi="Times New Roman"/>
            <w:sz w:val="28"/>
            <w:szCs w:val="28"/>
            <w:rtl w:val="0"/>
          </w:rPr>
          <w:t xml:space="preserve">Опис заходів та інформаційних матеріалів…………………………………….</w:t>
        </w:r>
      </w:hyperlink>
      <w:r w:rsidDel="00000000" w:rsidR="00000000" w:rsidRPr="00000000">
        <w:rPr>
          <w:rtl w:val="0"/>
        </w:rPr>
      </w:r>
    </w:p>
    <w:p w:rsidR="00000000" w:rsidDel="00000000" w:rsidP="00000000" w:rsidRDefault="00000000" w:rsidRPr="00000000" w14:paraId="00000042">
      <w:pPr>
        <w:tabs>
          <w:tab w:val="right" w:leader="none" w:pos="10763"/>
        </w:tabs>
        <w:spacing w:after="0" w:lineRule="auto"/>
        <w:ind w:firstLine="567"/>
        <w:rPr>
          <w:rFonts w:ascii="Times New Roman" w:cs="Times New Roman" w:eastAsia="Times New Roman" w:hAnsi="Times New Roman"/>
          <w:sz w:val="28"/>
          <w:szCs w:val="28"/>
        </w:rPr>
      </w:pPr>
      <w:hyperlink w:anchor="_2lwamvv">
        <w:r w:rsidDel="00000000" w:rsidR="00000000" w:rsidRPr="00000000">
          <w:rPr>
            <w:rFonts w:ascii="Times New Roman" w:cs="Times New Roman" w:eastAsia="Times New Roman" w:hAnsi="Times New Roman"/>
            <w:sz w:val="28"/>
            <w:szCs w:val="28"/>
            <w:rtl w:val="0"/>
          </w:rPr>
          <w:t xml:space="preserve">Моніторинг та оцінювання комунікаційного плану…………………………...</w:t>
        </w:r>
      </w:hyperlink>
      <w:r w:rsidDel="00000000" w:rsidR="00000000" w:rsidRPr="00000000">
        <w:rPr>
          <w:rtl w:val="0"/>
        </w:rPr>
      </w:r>
    </w:p>
    <w:p w:rsidR="00000000" w:rsidDel="00000000" w:rsidP="00000000" w:rsidRDefault="00000000" w:rsidRPr="00000000" w14:paraId="00000043">
      <w:pPr>
        <w:ind w:firstLine="567"/>
        <w:rPr>
          <w:rFonts w:ascii="Times New Roman" w:cs="Times New Roman" w:eastAsia="Times New Roman" w:hAnsi="Times New Roman"/>
          <w:sz w:val="28"/>
          <w:szCs w:val="28"/>
        </w:rPr>
      </w:pPr>
      <w:hyperlink w:anchor="_2dlolyb">
        <w:r w:rsidDel="00000000" w:rsidR="00000000" w:rsidRPr="00000000">
          <w:rPr>
            <w:rFonts w:ascii="Times New Roman" w:cs="Times New Roman" w:eastAsia="Times New Roman" w:hAnsi="Times New Roman"/>
            <w:sz w:val="28"/>
            <w:szCs w:val="28"/>
            <w:rtl w:val="0"/>
          </w:rPr>
          <w:t xml:space="preserve">Додатки</w:t>
        </w:r>
      </w:hyperlink>
      <w:r w:rsidDel="00000000" w:rsidR="00000000" w:rsidRPr="00000000">
        <w:rPr>
          <w:rFonts w:ascii="Times New Roman" w:cs="Times New Roman" w:eastAsia="Times New Roman" w:hAnsi="Times New Roman"/>
          <w:sz w:val="28"/>
          <w:szCs w:val="28"/>
          <w:rtl w:val="0"/>
        </w:rPr>
        <w:t xml:space="preserve"> 1, 2, 3, 4, 5</w:t>
      </w:r>
      <w:r w:rsidDel="00000000" w:rsidR="00000000" w:rsidRPr="00000000">
        <w:br w:type="page"/>
      </w:r>
      <w:r w:rsidDel="00000000" w:rsidR="00000000" w:rsidRPr="00000000">
        <w:rPr>
          <w:rtl w:val="0"/>
        </w:rPr>
      </w:r>
    </w:p>
    <w:p w:rsidR="00000000" w:rsidDel="00000000" w:rsidP="00000000" w:rsidRDefault="00000000" w:rsidRPr="00000000" w14:paraId="00000044">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Скорочення / Абревіатури </w:t>
      </w:r>
    </w:p>
    <w:p w:rsidR="00000000" w:rsidDel="00000000" w:rsidP="00000000" w:rsidRDefault="00000000" w:rsidRPr="00000000" w14:paraId="00000045">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6">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ГБН – будівельні норми</w:t>
      </w:r>
    </w:p>
    <w:p w:rsidR="00000000" w:rsidDel="00000000" w:rsidP="00000000" w:rsidRDefault="00000000" w:rsidRPr="00000000" w14:paraId="00000047">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 – громадська організація </w:t>
      </w:r>
    </w:p>
    <w:p w:rsidR="00000000" w:rsidDel="00000000" w:rsidP="00000000" w:rsidRDefault="00000000" w:rsidRPr="00000000" w14:paraId="00000048">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ДБН – державні будівельні норми </w:t>
      </w:r>
    </w:p>
    <w:p w:rsidR="00000000" w:rsidDel="00000000" w:rsidP="00000000" w:rsidRDefault="00000000" w:rsidRPr="00000000" w14:paraId="00000049">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ДГ – домогосподарства </w:t>
      </w:r>
    </w:p>
    <w:p w:rsidR="00000000" w:rsidDel="00000000" w:rsidP="00000000" w:rsidRDefault="00000000" w:rsidRPr="00000000" w14:paraId="0000004A">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ДТП – дорожньо-транспортна пригода</w:t>
      </w:r>
    </w:p>
    <w:p w:rsidR="00000000" w:rsidDel="00000000" w:rsidP="00000000" w:rsidRDefault="00000000" w:rsidRPr="00000000" w14:paraId="0000004B">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ДФРР – державний фонд регіонального розвитку </w:t>
      </w:r>
    </w:p>
    <w:p w:rsidR="00000000" w:rsidDel="00000000" w:rsidP="00000000" w:rsidRDefault="00000000" w:rsidRPr="00000000" w14:paraId="0000004C">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ЖКГ – житлово-комунальне господарство </w:t>
      </w:r>
    </w:p>
    <w:p w:rsidR="00000000" w:rsidDel="00000000" w:rsidP="00000000" w:rsidRDefault="00000000" w:rsidRPr="00000000" w14:paraId="0000004D">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КП – комунальне підприємство </w:t>
      </w:r>
    </w:p>
    <w:p w:rsidR="00000000" w:rsidDel="00000000" w:rsidP="00000000" w:rsidRDefault="00000000" w:rsidRPr="00000000" w14:paraId="0000004E">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ОДА – обласна державна адміністрація </w:t>
      </w:r>
    </w:p>
    <w:p w:rsidR="00000000" w:rsidDel="00000000" w:rsidP="00000000" w:rsidRDefault="00000000" w:rsidRPr="00000000" w14:paraId="0000004F">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ПКД – проектно-кошторисна документація </w:t>
      </w:r>
    </w:p>
    <w:p w:rsidR="00000000" w:rsidDel="00000000" w:rsidP="00000000" w:rsidRDefault="00000000" w:rsidRPr="00000000" w14:paraId="00000050">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РБР – ремонтно-будівельні роботи  </w:t>
      </w:r>
    </w:p>
    <w:p w:rsidR="00000000" w:rsidDel="00000000" w:rsidP="00000000" w:rsidRDefault="00000000" w:rsidRPr="00000000" w14:paraId="00000051">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РГ – робоча група </w:t>
      </w:r>
    </w:p>
    <w:p w:rsidR="00000000" w:rsidDel="00000000" w:rsidP="00000000" w:rsidRDefault="00000000" w:rsidRPr="00000000" w14:paraId="00000052">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РДА – районна державна адміністрація </w:t>
      </w:r>
    </w:p>
    <w:p w:rsidR="00000000" w:rsidDel="00000000" w:rsidP="00000000" w:rsidRDefault="00000000" w:rsidRPr="00000000" w14:paraId="00000053">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ТГ – територіальна громада </w:t>
      </w:r>
    </w:p>
    <w:p w:rsidR="00000000" w:rsidDel="00000000" w:rsidP="00000000" w:rsidRDefault="00000000" w:rsidRPr="00000000" w14:paraId="00000054">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ТЗ – транспортний засіб </w:t>
      </w:r>
    </w:p>
    <w:p w:rsidR="00000000" w:rsidDel="00000000" w:rsidP="00000000" w:rsidRDefault="00000000" w:rsidRPr="00000000" w14:paraId="00000055">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ЦНАП – центр надання адміністративних послуг </w:t>
      </w:r>
    </w:p>
    <w:p w:rsidR="00000000" w:rsidDel="00000000" w:rsidP="00000000" w:rsidRDefault="00000000" w:rsidRPr="00000000" w14:paraId="00000056">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DOBRE (Decentralization Offering Better Results and Efficiency) Program -Децентралізація приносить кращі результати та ефективність </w:t>
      </w:r>
    </w:p>
    <w:p w:rsidR="00000000" w:rsidDel="00000000" w:rsidP="00000000" w:rsidRDefault="00000000" w:rsidRPr="00000000" w14:paraId="00000057">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USAID (United States Agency for International Development) – Агентство США з міжнародного розвитку</w:t>
      </w:r>
    </w:p>
    <w:p w:rsidR="00000000" w:rsidDel="00000000" w:rsidP="00000000" w:rsidRDefault="00000000" w:rsidRPr="00000000" w14:paraId="00000058">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SDIP – план покращення послуг  </w:t>
      </w:r>
    </w:p>
    <w:p w:rsidR="00000000" w:rsidDel="00000000" w:rsidP="00000000" w:rsidRDefault="00000000" w:rsidRPr="00000000" w14:paraId="00000059">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SWOT – переваги, недоліки, можливості, загрози </w:t>
      </w:r>
    </w:p>
    <w:p w:rsidR="00000000" w:rsidDel="00000000" w:rsidP="00000000" w:rsidRDefault="00000000" w:rsidRPr="00000000" w14:paraId="0000005A">
      <w:pPr>
        <w:spacing w:after="0" w:line="240" w:lineRule="auto"/>
        <w:ind w:firstLine="567"/>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tabs>
          <w:tab w:val="left" w:leader="none" w:pos="4678"/>
          <w:tab w:val="left" w:leader="none" w:pos="4820"/>
          <w:tab w:val="left" w:leader="none" w:pos="4962"/>
        </w:tabs>
        <w:spacing w:before="0" w:line="240" w:lineRule="auto"/>
        <w:jc w:val="center"/>
        <w:rPr>
          <w:rFonts w:ascii="Times New Roman" w:cs="Times New Roman" w:eastAsia="Times New Roman" w:hAnsi="Times New Roman"/>
          <w:color w:val="000000"/>
          <w:sz w:val="28"/>
          <w:szCs w:val="28"/>
        </w:rPr>
      </w:pPr>
      <w:bookmarkStart w:colFirst="0" w:colLast="0" w:name="_gjdgxs" w:id="0"/>
      <w:bookmarkEnd w:id="0"/>
      <w:r w:rsidDel="00000000" w:rsidR="00000000" w:rsidRPr="00000000">
        <w:rPr>
          <w:rFonts w:ascii="Times New Roman" w:cs="Times New Roman" w:eastAsia="Times New Roman" w:hAnsi="Times New Roman"/>
          <w:color w:val="000000"/>
          <w:sz w:val="28"/>
          <w:szCs w:val="28"/>
          <w:rtl w:val="0"/>
        </w:rPr>
        <w:t xml:space="preserve">Паспорт Програми</w:t>
      </w:r>
    </w:p>
    <w:p w:rsidR="00000000" w:rsidDel="00000000" w:rsidP="00000000" w:rsidRDefault="00000000" w:rsidRPr="00000000" w14:paraId="0000005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tbl>
      <w:tblPr>
        <w:tblStyle w:val="Table1"/>
        <w:tblW w:w="9917.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2410"/>
        <w:gridCol w:w="1134"/>
        <w:gridCol w:w="1134"/>
        <w:gridCol w:w="1134"/>
        <w:gridCol w:w="1134"/>
        <w:gridCol w:w="1134"/>
        <w:gridCol w:w="1134"/>
        <w:tblGridChange w:id="0">
          <w:tblGrid>
            <w:gridCol w:w="704"/>
            <w:gridCol w:w="2410"/>
            <w:gridCol w:w="1134"/>
            <w:gridCol w:w="1134"/>
            <w:gridCol w:w="1134"/>
            <w:gridCol w:w="1134"/>
            <w:gridCol w:w="1134"/>
            <w:gridCol w:w="1134"/>
          </w:tblGrid>
        </w:tblGridChange>
      </w:tblGrid>
      <w:tr>
        <w:trPr>
          <w:cantSplit w:val="0"/>
          <w:trHeight w:val="279" w:hRule="atLeast"/>
          <w:tblHeader w:val="0"/>
        </w:trPr>
        <w:tc>
          <w:tcPr>
            <w:vAlign w:val="center"/>
          </w:tcPr>
          <w:p w:rsidR="00000000" w:rsidDel="00000000" w:rsidP="00000000" w:rsidRDefault="00000000" w:rsidRPr="00000000" w14:paraId="0000005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vAlign w:val="center"/>
          </w:tcPr>
          <w:p w:rsidR="00000000" w:rsidDel="00000000" w:rsidP="00000000" w:rsidRDefault="00000000" w:rsidRPr="00000000" w14:paraId="0000005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Назва Програми </w:t>
            </w:r>
          </w:p>
        </w:tc>
        <w:tc>
          <w:tcPr>
            <w:gridSpan w:val="6"/>
            <w:vAlign w:val="center"/>
          </w:tcPr>
          <w:p w:rsidR="00000000" w:rsidDel="00000000" w:rsidP="00000000" w:rsidRDefault="00000000" w:rsidRPr="00000000" w14:paraId="0000005F">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Програма покращення послуги будівництво, ремонт та обслуговування доріг і тротуарів у Новгород-Сіверській міській територіальній громаді (далі – Програма)</w:t>
            </w:r>
          </w:p>
        </w:tc>
      </w:tr>
      <w:tr>
        <w:trPr>
          <w:cantSplit w:val="0"/>
          <w:trHeight w:val="279" w:hRule="atLeast"/>
          <w:tblHeader w:val="0"/>
        </w:trPr>
        <w:tc>
          <w:tcPr>
            <w:vAlign w:val="center"/>
          </w:tcPr>
          <w:p w:rsidR="00000000" w:rsidDel="00000000" w:rsidP="00000000" w:rsidRDefault="00000000" w:rsidRPr="00000000" w14:paraId="0000006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vAlign w:val="center"/>
          </w:tcPr>
          <w:p w:rsidR="00000000" w:rsidDel="00000000" w:rsidP="00000000" w:rsidRDefault="00000000" w:rsidRPr="00000000" w14:paraId="0000006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Ініціатор розроблення Програми</w:t>
            </w:r>
          </w:p>
        </w:tc>
        <w:tc>
          <w:tcPr>
            <w:gridSpan w:val="6"/>
            <w:vAlign w:val="center"/>
          </w:tcPr>
          <w:p w:rsidR="00000000" w:rsidDel="00000000" w:rsidP="00000000" w:rsidRDefault="00000000" w:rsidRPr="00000000" w14:paraId="00000067">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Новгород-Сіверська міська рада Чернігівської області</w:t>
            </w:r>
          </w:p>
        </w:tc>
      </w:tr>
      <w:tr>
        <w:trPr>
          <w:cantSplit w:val="0"/>
          <w:trHeight w:val="850" w:hRule="atLeast"/>
          <w:tblHeader w:val="0"/>
        </w:trPr>
        <w:tc>
          <w:tcPr>
            <w:vAlign w:val="center"/>
          </w:tcPr>
          <w:p w:rsidR="00000000" w:rsidDel="00000000" w:rsidP="00000000" w:rsidRDefault="00000000" w:rsidRPr="00000000" w14:paraId="0000006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vAlign w:val="center"/>
          </w:tcPr>
          <w:p w:rsidR="00000000" w:rsidDel="00000000" w:rsidP="00000000" w:rsidRDefault="00000000" w:rsidRPr="00000000" w14:paraId="0000006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Дата, номер і назва розпорядчого документа про розроблення Програми</w:t>
            </w:r>
          </w:p>
        </w:tc>
        <w:tc>
          <w:tcPr>
            <w:gridSpan w:val="6"/>
            <w:vAlign w:val="center"/>
          </w:tcPr>
          <w:p w:rsidR="00000000" w:rsidDel="00000000" w:rsidP="00000000" w:rsidRDefault="00000000" w:rsidRPr="00000000" w14:paraId="0000006F">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Рішення тридцять четвертої позачергової сесії Новгород-Сіверської  міської ради VIIІ скликання від 06 грудня           2023 року № 1027 «Про затвердження пріоритетної послуги у Новгород-Сіверській міській територіальній громаді»</w:t>
            </w:r>
          </w:p>
        </w:tc>
      </w:tr>
      <w:tr>
        <w:trPr>
          <w:cantSplit w:val="0"/>
          <w:trHeight w:val="571" w:hRule="atLeast"/>
          <w:tblHeader w:val="0"/>
        </w:trPr>
        <w:tc>
          <w:tcPr>
            <w:vAlign w:val="center"/>
          </w:tcPr>
          <w:p w:rsidR="00000000" w:rsidDel="00000000" w:rsidP="00000000" w:rsidRDefault="00000000" w:rsidRPr="00000000" w14:paraId="0000007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vAlign w:val="center"/>
          </w:tcPr>
          <w:p w:rsidR="00000000" w:rsidDel="00000000" w:rsidP="00000000" w:rsidRDefault="00000000" w:rsidRPr="00000000" w14:paraId="0000007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Розробник Програми</w:t>
            </w:r>
          </w:p>
        </w:tc>
        <w:tc>
          <w:tcPr>
            <w:gridSpan w:val="6"/>
            <w:vAlign w:val="center"/>
          </w:tcPr>
          <w:p w:rsidR="00000000" w:rsidDel="00000000" w:rsidP="00000000" w:rsidRDefault="00000000" w:rsidRPr="00000000" w14:paraId="00000077">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Відділ житлово-комунального господарства Новгород-Сіверської міської ради</w:t>
            </w:r>
          </w:p>
        </w:tc>
      </w:tr>
      <w:tr>
        <w:trPr>
          <w:cantSplit w:val="0"/>
          <w:trHeight w:val="1535" w:hRule="atLeast"/>
          <w:tblHeader w:val="0"/>
        </w:trPr>
        <w:tc>
          <w:tcPr>
            <w:vAlign w:val="center"/>
          </w:tcPr>
          <w:p w:rsidR="00000000" w:rsidDel="00000000" w:rsidP="00000000" w:rsidRDefault="00000000" w:rsidRPr="00000000" w14:paraId="0000007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vAlign w:val="center"/>
          </w:tcPr>
          <w:p w:rsidR="00000000" w:rsidDel="00000000" w:rsidP="00000000" w:rsidRDefault="00000000" w:rsidRPr="00000000" w14:paraId="0000007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Співрозробники Програми</w:t>
            </w:r>
          </w:p>
        </w:tc>
        <w:tc>
          <w:tcPr>
            <w:gridSpan w:val="6"/>
            <w:vAlign w:val="center"/>
          </w:tcPr>
          <w:p w:rsidR="00000000" w:rsidDel="00000000" w:rsidP="00000000" w:rsidRDefault="00000000" w:rsidRPr="00000000" w14:paraId="0000007F">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Відділ інвестицій та комунального майна Новгород-Сіверської міської ради; сектор роботи з громадськістю та з питань діяльності засобів масової інформації; інші відділи Новгород-Сіверської міської ради; Комунальне підприємство «Добробут» Новгород-Сіверської міської ради</w:t>
            </w:r>
          </w:p>
        </w:tc>
      </w:tr>
      <w:tr>
        <w:trPr>
          <w:cantSplit w:val="0"/>
          <w:trHeight w:val="558" w:hRule="atLeast"/>
          <w:tblHeader w:val="0"/>
        </w:trPr>
        <w:tc>
          <w:tcPr>
            <w:vAlign w:val="center"/>
          </w:tcPr>
          <w:p w:rsidR="00000000" w:rsidDel="00000000" w:rsidP="00000000" w:rsidRDefault="00000000" w:rsidRPr="00000000" w14:paraId="0000008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vAlign w:val="center"/>
          </w:tcPr>
          <w:p w:rsidR="00000000" w:rsidDel="00000000" w:rsidP="00000000" w:rsidRDefault="00000000" w:rsidRPr="00000000" w14:paraId="0000008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Замовник (відповідальний виконавець) Програми</w:t>
            </w:r>
          </w:p>
        </w:tc>
        <w:tc>
          <w:tcPr>
            <w:gridSpan w:val="6"/>
            <w:vAlign w:val="center"/>
          </w:tcPr>
          <w:p w:rsidR="00000000" w:rsidDel="00000000" w:rsidP="00000000" w:rsidRDefault="00000000" w:rsidRPr="00000000" w14:paraId="00000087">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Новгород-Сіверська міська рада Чернігівської області</w:t>
            </w:r>
          </w:p>
        </w:tc>
      </w:tr>
      <w:tr>
        <w:trPr>
          <w:cantSplit w:val="0"/>
          <w:trHeight w:val="291" w:hRule="atLeast"/>
          <w:tblHeader w:val="0"/>
        </w:trPr>
        <w:tc>
          <w:tcPr>
            <w:vAlign w:val="center"/>
          </w:tcPr>
          <w:p w:rsidR="00000000" w:rsidDel="00000000" w:rsidP="00000000" w:rsidRDefault="00000000" w:rsidRPr="00000000" w14:paraId="0000008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vAlign w:val="center"/>
          </w:tcPr>
          <w:p w:rsidR="00000000" w:rsidDel="00000000" w:rsidP="00000000" w:rsidRDefault="00000000" w:rsidRPr="00000000" w14:paraId="0000008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Учасники (співвиконавці) Програми</w:t>
            </w:r>
          </w:p>
        </w:tc>
        <w:tc>
          <w:tcPr>
            <w:gridSpan w:val="6"/>
            <w:vAlign w:val="center"/>
          </w:tcPr>
          <w:p w:rsidR="00000000" w:rsidDel="00000000" w:rsidP="00000000" w:rsidRDefault="00000000" w:rsidRPr="00000000" w14:paraId="0000008F">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Програма DOBRE</w:t>
            </w:r>
          </w:p>
        </w:tc>
      </w:tr>
      <w:tr>
        <w:trPr>
          <w:cantSplit w:val="0"/>
          <w:trHeight w:val="279" w:hRule="atLeast"/>
          <w:tblHeader w:val="0"/>
        </w:trPr>
        <w:tc>
          <w:tcPr>
            <w:vAlign w:val="center"/>
          </w:tcPr>
          <w:p w:rsidR="00000000" w:rsidDel="00000000" w:rsidP="00000000" w:rsidRDefault="00000000" w:rsidRPr="00000000" w14:paraId="0000009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vAlign w:val="center"/>
          </w:tcPr>
          <w:p w:rsidR="00000000" w:rsidDel="00000000" w:rsidP="00000000" w:rsidRDefault="00000000" w:rsidRPr="00000000" w14:paraId="0000009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Строк реалізації Програми</w:t>
            </w:r>
          </w:p>
        </w:tc>
        <w:tc>
          <w:tcPr>
            <w:gridSpan w:val="6"/>
            <w:vAlign w:val="center"/>
          </w:tcPr>
          <w:p w:rsidR="00000000" w:rsidDel="00000000" w:rsidP="00000000" w:rsidRDefault="00000000" w:rsidRPr="00000000" w14:paraId="00000097">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2024-2028 роки</w:t>
            </w:r>
          </w:p>
        </w:tc>
      </w:tr>
      <w:tr>
        <w:trPr>
          <w:cantSplit w:val="0"/>
          <w:trHeight w:val="1129" w:hRule="atLeast"/>
          <w:tblHeader w:val="0"/>
        </w:trPr>
        <w:tc>
          <w:tcPr>
            <w:vAlign w:val="center"/>
          </w:tcPr>
          <w:p w:rsidR="00000000" w:rsidDel="00000000" w:rsidP="00000000" w:rsidRDefault="00000000" w:rsidRPr="00000000" w14:paraId="0000009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vAlign w:val="center"/>
          </w:tcPr>
          <w:p w:rsidR="00000000" w:rsidDel="00000000" w:rsidP="00000000" w:rsidRDefault="00000000" w:rsidRPr="00000000" w14:paraId="0000009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Перелік бюджетів, які беруть участь у виконанні Програми (для комплексних програм)</w:t>
            </w:r>
          </w:p>
        </w:tc>
        <w:tc>
          <w:tcPr>
            <w:gridSpan w:val="6"/>
            <w:vAlign w:val="center"/>
          </w:tcPr>
          <w:p w:rsidR="00000000" w:rsidDel="00000000" w:rsidP="00000000" w:rsidRDefault="00000000" w:rsidRPr="00000000" w14:paraId="0000009F">
            <w:pPr>
              <w:ind w:right="57" w:firstLine="3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Фінансування Програми здійснюється за рахунок коштів державного, місцевих бюджетів та інших джерел фінансування, не заборонених чинним законодавством України</w:t>
            </w:r>
          </w:p>
        </w:tc>
      </w:tr>
      <w:tr>
        <w:trPr>
          <w:cantSplit w:val="0"/>
          <w:trHeight w:val="279" w:hRule="atLeast"/>
          <w:tblHeader w:val="0"/>
        </w:trPr>
        <w:tc>
          <w:tcPr>
            <w:vMerge w:val="restart"/>
            <w:vAlign w:val="center"/>
          </w:tcPr>
          <w:p w:rsidR="00000000" w:rsidDel="00000000" w:rsidP="00000000" w:rsidRDefault="00000000" w:rsidRPr="00000000" w14:paraId="000000A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vMerge w:val="restart"/>
            <w:vAlign w:val="center"/>
          </w:tcPr>
          <w:p w:rsidR="00000000" w:rsidDel="00000000" w:rsidP="00000000" w:rsidRDefault="00000000" w:rsidRPr="00000000" w14:paraId="000000A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Загальний обсяг фінансових ресурсів, необхідних для реалізації Програми, тис. грн</w:t>
            </w:r>
          </w:p>
        </w:tc>
        <w:tc>
          <w:tcPr>
            <w:vMerge w:val="restart"/>
            <w:vAlign w:val="center"/>
          </w:tcPr>
          <w:p w:rsidR="00000000" w:rsidDel="00000000" w:rsidP="00000000" w:rsidRDefault="00000000" w:rsidRPr="00000000" w14:paraId="000000A7">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Всього</w:t>
            </w:r>
          </w:p>
        </w:tc>
        <w:tc>
          <w:tcPr>
            <w:gridSpan w:val="5"/>
            <w:vAlign w:val="center"/>
          </w:tcPr>
          <w:p w:rsidR="00000000" w:rsidDel="00000000" w:rsidP="00000000" w:rsidRDefault="00000000" w:rsidRPr="00000000" w14:paraId="000000A8">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тому числі, за роками</w:t>
            </w:r>
          </w:p>
        </w:tc>
      </w:tr>
      <w:tr>
        <w:trPr>
          <w:cantSplit w:val="0"/>
          <w:trHeight w:val="151" w:hRule="atLeast"/>
          <w:tblHeader w:val="0"/>
        </w:trPr>
        <w:tc>
          <w:tcPr>
            <w:vMerge w:val="continue"/>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B0">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w:t>
            </w:r>
          </w:p>
        </w:tc>
        <w:tc>
          <w:tcPr>
            <w:vAlign w:val="center"/>
          </w:tcPr>
          <w:p w:rsidR="00000000" w:rsidDel="00000000" w:rsidP="00000000" w:rsidRDefault="00000000" w:rsidRPr="00000000" w14:paraId="000000B1">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2025</w:t>
            </w:r>
          </w:p>
        </w:tc>
        <w:tc>
          <w:tcPr>
            <w:vAlign w:val="center"/>
          </w:tcPr>
          <w:p w:rsidR="00000000" w:rsidDel="00000000" w:rsidP="00000000" w:rsidRDefault="00000000" w:rsidRPr="00000000" w14:paraId="000000B2">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2026</w:t>
            </w:r>
          </w:p>
        </w:tc>
        <w:tc>
          <w:tcPr>
            <w:vAlign w:val="center"/>
          </w:tcPr>
          <w:p w:rsidR="00000000" w:rsidDel="00000000" w:rsidP="00000000" w:rsidRDefault="00000000" w:rsidRPr="00000000" w14:paraId="000000B3">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2027</w:t>
            </w:r>
          </w:p>
        </w:tc>
        <w:tc>
          <w:tcPr>
            <w:vAlign w:val="center"/>
          </w:tcPr>
          <w:p w:rsidR="00000000" w:rsidDel="00000000" w:rsidP="00000000" w:rsidRDefault="00000000" w:rsidRPr="00000000" w14:paraId="000000B4">
            <w:pPr>
              <w:ind w:left="69" w:right="5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2028</w:t>
            </w:r>
          </w:p>
        </w:tc>
      </w:tr>
      <w:tr>
        <w:trPr>
          <w:cantSplit w:val="0"/>
          <w:trHeight w:val="322" w:hRule="atLeast"/>
          <w:tblHeader w:val="0"/>
        </w:trPr>
        <w:tc>
          <w:tcPr>
            <w:vAlign w:val="center"/>
          </w:tcPr>
          <w:p w:rsidR="00000000" w:rsidDel="00000000" w:rsidP="00000000" w:rsidRDefault="00000000" w:rsidRPr="00000000" w14:paraId="000000B5">
            <w:pPr>
              <w:ind w:left="-675" w:right="57" w:firstLine="567"/>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B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всього</w:t>
            </w:r>
          </w:p>
        </w:tc>
        <w:tc>
          <w:tcPr>
            <w:vAlign w:val="center"/>
          </w:tcPr>
          <w:p w:rsidR="00000000" w:rsidDel="00000000" w:rsidP="00000000" w:rsidRDefault="00000000" w:rsidRPr="00000000" w14:paraId="000000B7">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81276,0</w:t>
            </w:r>
          </w:p>
        </w:tc>
        <w:tc>
          <w:tcPr>
            <w:vAlign w:val="center"/>
          </w:tcPr>
          <w:p w:rsidR="00000000" w:rsidDel="00000000" w:rsidP="00000000" w:rsidRDefault="00000000" w:rsidRPr="00000000" w14:paraId="000000B8">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16276,0</w:t>
            </w:r>
          </w:p>
        </w:tc>
        <w:tc>
          <w:tcPr>
            <w:vAlign w:val="center"/>
          </w:tcPr>
          <w:p w:rsidR="00000000" w:rsidDel="00000000" w:rsidP="00000000" w:rsidRDefault="00000000" w:rsidRPr="00000000" w14:paraId="000000B9">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15500,0</w:t>
            </w:r>
          </w:p>
        </w:tc>
        <w:tc>
          <w:tcPr>
            <w:vAlign w:val="center"/>
          </w:tcPr>
          <w:p w:rsidR="00000000" w:rsidDel="00000000" w:rsidP="00000000" w:rsidRDefault="00000000" w:rsidRPr="00000000" w14:paraId="000000BA">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16000,0</w:t>
            </w:r>
          </w:p>
        </w:tc>
        <w:tc>
          <w:tcPr>
            <w:vAlign w:val="center"/>
          </w:tcPr>
          <w:p w:rsidR="00000000" w:rsidDel="00000000" w:rsidP="00000000" w:rsidRDefault="00000000" w:rsidRPr="00000000" w14:paraId="000000BB">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16500,0</w:t>
            </w:r>
          </w:p>
        </w:tc>
        <w:tc>
          <w:tcPr>
            <w:vAlign w:val="center"/>
          </w:tcPr>
          <w:p w:rsidR="00000000" w:rsidDel="00000000" w:rsidP="00000000" w:rsidRDefault="00000000" w:rsidRPr="00000000" w14:paraId="000000BC">
            <w:pPr>
              <w:ind w:left="69" w:right="57"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17000,0</w:t>
            </w:r>
          </w:p>
        </w:tc>
      </w:tr>
      <w:tr>
        <w:trPr>
          <w:cantSplit w:val="0"/>
          <w:trHeight w:val="385" w:hRule="atLeast"/>
          <w:tblHeader w:val="0"/>
        </w:trPr>
        <w:tc>
          <w:tcPr>
            <w:vAlign w:val="center"/>
          </w:tcPr>
          <w:p w:rsidR="00000000" w:rsidDel="00000000" w:rsidP="00000000" w:rsidRDefault="00000000" w:rsidRPr="00000000" w14:paraId="000000BD">
            <w:pPr>
              <w:ind w:left="-675" w:right="57" w:firstLine="567"/>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B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тому числі:</w:t>
            </w:r>
          </w:p>
        </w:tc>
        <w:tc>
          <w:tcPr>
            <w:vAlign w:val="center"/>
          </w:tcPr>
          <w:p w:rsidR="00000000" w:rsidDel="00000000" w:rsidP="00000000" w:rsidRDefault="00000000" w:rsidRPr="00000000" w14:paraId="000000BF">
            <w:pPr>
              <w:ind w:left="69" w:right="57" w:firstLine="0"/>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C0">
            <w:pPr>
              <w:ind w:left="69" w:right="57" w:firstLine="0"/>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C1">
            <w:pPr>
              <w:ind w:left="69" w:right="57" w:firstLine="0"/>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C2">
            <w:pPr>
              <w:ind w:left="69" w:right="57" w:firstLine="0"/>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C3">
            <w:pPr>
              <w:ind w:left="69" w:right="57" w:firstLine="0"/>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0C4">
            <w:pPr>
              <w:ind w:left="69" w:right="57"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0C5">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10.1</w:t>
            </w:r>
          </w:p>
        </w:tc>
        <w:tc>
          <w:tcPr>
            <w:vAlign w:val="center"/>
          </w:tcPr>
          <w:p w:rsidR="00000000" w:rsidDel="00000000" w:rsidP="00000000" w:rsidRDefault="00000000" w:rsidRPr="00000000" w14:paraId="000000C6">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кошти бюджету громади</w:t>
            </w:r>
          </w:p>
        </w:tc>
        <w:tc>
          <w:tcPr>
            <w:vAlign w:val="center"/>
          </w:tcPr>
          <w:p w:rsidR="00000000" w:rsidDel="00000000" w:rsidP="00000000" w:rsidRDefault="00000000" w:rsidRPr="00000000" w14:paraId="000000C7">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65700,0</w:t>
            </w:r>
          </w:p>
        </w:tc>
        <w:tc>
          <w:tcPr>
            <w:vAlign w:val="center"/>
          </w:tcPr>
          <w:p w:rsidR="00000000" w:rsidDel="00000000" w:rsidP="00000000" w:rsidRDefault="00000000" w:rsidRPr="00000000" w14:paraId="000000C8">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13700,0</w:t>
            </w:r>
          </w:p>
        </w:tc>
        <w:tc>
          <w:tcPr>
            <w:vAlign w:val="center"/>
          </w:tcPr>
          <w:p w:rsidR="00000000" w:rsidDel="00000000" w:rsidP="00000000" w:rsidRDefault="00000000" w:rsidRPr="00000000" w14:paraId="000000C9">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13000,0</w:t>
            </w:r>
          </w:p>
        </w:tc>
        <w:tc>
          <w:tcPr>
            <w:vAlign w:val="center"/>
          </w:tcPr>
          <w:p w:rsidR="00000000" w:rsidDel="00000000" w:rsidP="00000000" w:rsidRDefault="00000000" w:rsidRPr="00000000" w14:paraId="000000CA">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13000,0</w:t>
            </w:r>
          </w:p>
        </w:tc>
        <w:tc>
          <w:tcPr>
            <w:vAlign w:val="center"/>
          </w:tcPr>
          <w:p w:rsidR="00000000" w:rsidDel="00000000" w:rsidP="00000000" w:rsidRDefault="00000000" w:rsidRPr="00000000" w14:paraId="000000CB">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13000,0</w:t>
            </w:r>
          </w:p>
        </w:tc>
        <w:tc>
          <w:tcPr>
            <w:vAlign w:val="center"/>
          </w:tcPr>
          <w:p w:rsidR="00000000" w:rsidDel="00000000" w:rsidP="00000000" w:rsidRDefault="00000000" w:rsidRPr="00000000" w14:paraId="000000CC">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13000,0</w:t>
            </w:r>
          </w:p>
        </w:tc>
      </w:tr>
      <w:tr>
        <w:trPr>
          <w:cantSplit w:val="0"/>
          <w:trHeight w:val="330" w:hRule="atLeast"/>
          <w:tblHeader w:val="0"/>
        </w:trPr>
        <w:tc>
          <w:tcPr>
            <w:vAlign w:val="center"/>
          </w:tcPr>
          <w:p w:rsidR="00000000" w:rsidDel="00000000" w:rsidP="00000000" w:rsidRDefault="00000000" w:rsidRPr="00000000" w14:paraId="000000CD">
            <w:pPr>
              <w:ind w:left="-675" w:right="57" w:firstLine="56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10.2</w:t>
            </w:r>
          </w:p>
        </w:tc>
        <w:tc>
          <w:tcPr>
            <w:vAlign w:val="center"/>
          </w:tcPr>
          <w:p w:rsidR="00000000" w:rsidDel="00000000" w:rsidP="00000000" w:rsidRDefault="00000000" w:rsidRPr="00000000" w14:paraId="000000CE">
            <w:pPr>
              <w:ind w:left="25" w:right="3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інші джерела</w:t>
            </w:r>
          </w:p>
        </w:tc>
        <w:tc>
          <w:tcPr>
            <w:vAlign w:val="center"/>
          </w:tcPr>
          <w:p w:rsidR="00000000" w:rsidDel="00000000" w:rsidP="00000000" w:rsidRDefault="00000000" w:rsidRPr="00000000" w14:paraId="000000CF">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15576,0</w:t>
            </w:r>
          </w:p>
        </w:tc>
        <w:tc>
          <w:tcPr>
            <w:vAlign w:val="center"/>
          </w:tcPr>
          <w:p w:rsidR="00000000" w:rsidDel="00000000" w:rsidP="00000000" w:rsidRDefault="00000000" w:rsidRPr="00000000" w14:paraId="000000D0">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2576,0</w:t>
            </w:r>
          </w:p>
        </w:tc>
        <w:tc>
          <w:tcPr>
            <w:vAlign w:val="center"/>
          </w:tcPr>
          <w:p w:rsidR="00000000" w:rsidDel="00000000" w:rsidP="00000000" w:rsidRDefault="00000000" w:rsidRPr="00000000" w14:paraId="000000D1">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2500,0</w:t>
            </w:r>
          </w:p>
        </w:tc>
        <w:tc>
          <w:tcPr>
            <w:vAlign w:val="center"/>
          </w:tcPr>
          <w:p w:rsidR="00000000" w:rsidDel="00000000" w:rsidP="00000000" w:rsidRDefault="00000000" w:rsidRPr="00000000" w14:paraId="000000D2">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3000,0</w:t>
            </w:r>
          </w:p>
        </w:tc>
        <w:tc>
          <w:tcPr>
            <w:vAlign w:val="center"/>
          </w:tcPr>
          <w:p w:rsidR="00000000" w:rsidDel="00000000" w:rsidP="00000000" w:rsidRDefault="00000000" w:rsidRPr="00000000" w14:paraId="000000D3">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3500,0</w:t>
            </w:r>
          </w:p>
        </w:tc>
        <w:tc>
          <w:tcPr>
            <w:vAlign w:val="center"/>
          </w:tcPr>
          <w:p w:rsidR="00000000" w:rsidDel="00000000" w:rsidP="00000000" w:rsidRDefault="00000000" w:rsidRPr="00000000" w14:paraId="000000D4">
            <w:pPr>
              <w:ind w:left="69" w:right="5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4000,0</w:t>
            </w:r>
          </w:p>
        </w:tc>
      </w:tr>
    </w:tbl>
    <w:p w:rsidR="00000000" w:rsidDel="00000000" w:rsidP="00000000" w:rsidRDefault="00000000" w:rsidRPr="00000000" w14:paraId="000000D5">
      <w:pPr>
        <w:pStyle w:val="Heading1"/>
        <w:tabs>
          <w:tab w:val="left" w:leader="none" w:pos="4253"/>
          <w:tab w:val="left" w:leader="none" w:pos="4536"/>
        </w:tabs>
        <w:spacing w:before="0" w:line="240" w:lineRule="auto"/>
        <w:jc w:val="center"/>
        <w:rPr>
          <w:rFonts w:ascii="Times New Roman" w:cs="Times New Roman" w:eastAsia="Times New Roman" w:hAnsi="Times New Roman"/>
          <w:color w:val="000000"/>
          <w:sz w:val="28"/>
          <w:szCs w:val="28"/>
        </w:rPr>
      </w:pPr>
      <w:bookmarkStart w:colFirst="0" w:colLast="0" w:name="_30j0zll" w:id="1"/>
      <w:bookmarkEnd w:id="1"/>
      <w:r w:rsidDel="00000000" w:rsidR="00000000" w:rsidRPr="00000000">
        <w:rPr>
          <w:rFonts w:ascii="Times New Roman" w:cs="Times New Roman" w:eastAsia="Times New Roman" w:hAnsi="Times New Roman"/>
          <w:color w:val="000000"/>
          <w:sz w:val="28"/>
          <w:szCs w:val="28"/>
          <w:rtl w:val="0"/>
        </w:rPr>
        <w:t xml:space="preserve">Вступ</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Автомобільні дороги, як найважливіша складова транспортної інфраструктури, є необхідною передумовою економічного і соціального розвитку, важливою складовою інвестиційної привабливості території та держави в цілому. Від них залежить не тільки ефективність роботи промисловості, сільськогосподарського виробництва, а й забезпечення належного життєвого рівня людей. Розвиток і функціонування автомобільних доріг і дорожньої інфраструктури можливий лише за умови побудови ефективної системи управління дорожнім господарством.</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Участь у Програмі USAID DOBRE надає підтримку громаді у розробці Програми покращення 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Програма покращення послуги (SDIР)</w:t>
      </w:r>
      <w:r w:rsidDel="00000000" w:rsidR="00000000" w:rsidRPr="00000000">
        <w:rPr>
          <w:rFonts w:ascii="Times New Roman" w:cs="Times New Roman" w:eastAsia="Times New Roman" w:hAnsi="Times New Roman"/>
          <w:color w:val="000000"/>
          <w:sz w:val="28"/>
          <w:szCs w:val="28"/>
          <w:rtl w:val="0"/>
        </w:rPr>
        <w:t xml:space="preserve"> - це всеохоплюючий інструмент для управління та вдосконалення послуги шляхом визначення послідовних зав’язків між громадянами та органами місцевої влади / постачальниками послуги.</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Розробка Програми покращення обраної громадою послуги дасть можливість: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поточну ситуацію в частині надання конкретно обраної послуги; </w:t>
      </w:r>
    </w:p>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зібрати та систематизувати дані та документи, які регулюють надання послуги; </w:t>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її якість та системність;</w:t>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основні цілі щодо перспективи розвитку послуги, напрями її удосконалення;</w:t>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зробити прогноз результатів та розробити індикатори, які можна виміряти для відстеження прогресу;</w:t>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запровадити діяльність з метою покращення контексту надання послуг; </w:t>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відслідковувати успішності / неуспішності надання послуг;</w:t>
      </w:r>
    </w:p>
    <w:p w:rsidR="00000000" w:rsidDel="00000000" w:rsidP="00000000" w:rsidRDefault="00000000" w:rsidRPr="00000000" w14:paraId="000000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забезпечити постійний зв’язок між громадянами та місцевою владою/постачальниками послуг.</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pStyle w:val="Heading1"/>
        <w:spacing w:before="0" w:line="240" w:lineRule="auto"/>
        <w:jc w:val="center"/>
        <w:rPr>
          <w:rFonts w:ascii="Times New Roman" w:cs="Times New Roman" w:eastAsia="Times New Roman" w:hAnsi="Times New Roman"/>
          <w:color w:val="000000"/>
          <w:sz w:val="28"/>
          <w:szCs w:val="28"/>
        </w:rPr>
      </w:pPr>
      <w:bookmarkStart w:colFirst="0" w:colLast="0" w:name="_1fob9te" w:id="2"/>
      <w:bookmarkEnd w:id="2"/>
      <w:r w:rsidDel="00000000" w:rsidR="00000000" w:rsidRPr="00000000">
        <w:rPr>
          <w:rFonts w:ascii="Times New Roman" w:cs="Times New Roman" w:eastAsia="Times New Roman" w:hAnsi="Times New Roman"/>
          <w:color w:val="000000"/>
          <w:sz w:val="28"/>
          <w:szCs w:val="28"/>
          <w:rtl w:val="0"/>
        </w:rPr>
        <w:t xml:space="preserve">Методологія розробки</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3znysh7" w:id="3"/>
      <w:bookmarkEnd w:id="3"/>
      <w:r w:rsidDel="00000000" w:rsidR="00000000" w:rsidRPr="00000000">
        <w:rPr>
          <w:rFonts w:ascii="Times New Roman" w:cs="Times New Roman" w:eastAsia="Times New Roman" w:hAnsi="Times New Roman"/>
          <w:color w:val="000000"/>
          <w:sz w:val="28"/>
          <w:szCs w:val="28"/>
          <w:rtl w:val="0"/>
        </w:rPr>
        <w:t xml:space="preserve">Програма покращення послуги будівництво, ремонт та обслуговування доріг і тротуарів у Новгород-Сіверській міській територіальній громаді на 2024-2028 роки була розроблена у рамках Програми «Децентралізація приносить кращі результати та ефективність (DOBRE)», яка фінансується USAID, на основі методики, запропонованої Програмою DOBRE.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2et92p0" w:id="4"/>
      <w:bookmarkEnd w:id="4"/>
      <w:r w:rsidDel="00000000" w:rsidR="00000000" w:rsidRPr="00000000">
        <w:rPr>
          <w:rFonts w:ascii="Times New Roman" w:cs="Times New Roman" w:eastAsia="Times New Roman" w:hAnsi="Times New Roman"/>
          <w:color w:val="000000"/>
          <w:sz w:val="28"/>
          <w:szCs w:val="28"/>
          <w:rtl w:val="0"/>
        </w:rPr>
        <w:t xml:space="preserve">Програма покращення послуги враховує: результати ДІАГНОЗУВАННЯ ПЕРЕДУМОВ МІСЦЕВОГО РОЗВИТКУ, проведеного з березня по жовтень    2021 року; висновки з Соціологічного дослідження умов життя та якості надання публічних послуг в громаді, яке проводилось у травні – червні 2021 року; СТРАТЕГІЮ СТАЛОГО РОЗВИТКУ Новгород-Сіверської міської територіальної громади на 2021-2029 роки та результати напрацювань Робочої групи, затвердженої розпорядженням міського голови від 07 грудня 2023 року № 135-ОД, із внесеними змінами розпорядженням міського голови від 12 лютого 2024 року  № 16-ОД (відповідно до рішення 34-ої позачергової сесії Новгород-Сіверської міської ради VIII скликання від 06 грудня 2023 року № 1027; із внесеними змінами розпорядженням міського голови від 12 лютого 2024 року № 16-ОД). Окрім того, Програма покращення послуги враховує результати опитування мешканців, проведеного Робочою групою на початку процесу розробки Програми в грудні 2023 року.</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Концепція Програми покращення послуги передбачає визначення:</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3510"/>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 ми зараз?</w:t>
        <w:tab/>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 ми хочемо бути?</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ми можемо там опинитись?</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ми можемо забезпечити успіх?</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Розробка Програми проводилась шляхом здійснення наступних послідовних кроків:</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пріоритетної послуги.</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Створення Робочої групи.</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Вивчення вхідних даних, ситуаційний аналіз.</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проблем.</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9">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Формування мети Програми.</w:t>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стратегічних і оперативних цілей.</w: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Формування переліку проєктів.</w:t>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Вибір пріоритетних  проєктів.</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1">
      <w:pPr>
        <w:numPr>
          <w:ilvl w:val="0"/>
          <w:numId w:val="6"/>
        </w:numPr>
        <w:pBdr>
          <w:top w:space="0" w:sz="0" w:val="nil"/>
          <w:left w:space="0" w:sz="0" w:val="nil"/>
          <w:bottom w:space="0" w:sz="0" w:val="nil"/>
          <w:right w:space="0" w:sz="0" w:val="nil"/>
          <w:between w:space="0" w:sz="0" w:val="nil"/>
        </w:pBdr>
        <w:tabs>
          <w:tab w:val="left" w:leader="none" w:pos="851"/>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Розробка Плану дій.</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851"/>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3">
      <w:pPr>
        <w:numPr>
          <w:ilvl w:val="0"/>
          <w:numId w:val="6"/>
        </w:numPr>
        <w:pBdr>
          <w:top w:space="0" w:sz="0" w:val="nil"/>
          <w:left w:space="0" w:sz="0" w:val="nil"/>
          <w:bottom w:space="0" w:sz="0" w:val="nil"/>
          <w:right w:space="0" w:sz="0" w:val="nil"/>
          <w:between w:space="0" w:sz="0" w:val="nil"/>
        </w:pBdr>
        <w:tabs>
          <w:tab w:val="left" w:leader="none" w:pos="993"/>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Формування карток проєктів.</w:t>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993"/>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5">
      <w:pPr>
        <w:numPr>
          <w:ilvl w:val="0"/>
          <w:numId w:val="6"/>
        </w:numPr>
        <w:pBdr>
          <w:top w:space="0" w:sz="0" w:val="nil"/>
          <w:left w:space="0" w:sz="0" w:val="nil"/>
          <w:bottom w:space="0" w:sz="0" w:val="nil"/>
          <w:right w:space="0" w:sz="0" w:val="nil"/>
          <w:between w:space="0" w:sz="0" w:val="nil"/>
        </w:pBdr>
        <w:tabs>
          <w:tab w:val="left" w:leader="none" w:pos="993"/>
        </w:tabs>
        <w:spacing w:after="0" w:line="240" w:lineRule="auto"/>
        <w:ind w:left="0"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очікуваних результатів та показників їх досягнення.</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tyjcwt" w:id="5"/>
      <w:bookmarkEnd w:id="5"/>
      <w:r w:rsidDel="00000000" w:rsidR="00000000" w:rsidRPr="00000000">
        <w:rPr>
          <w:rFonts w:ascii="Times New Roman" w:cs="Times New Roman" w:eastAsia="Times New Roman" w:hAnsi="Times New Roman"/>
          <w:color w:val="000000"/>
          <w:sz w:val="28"/>
          <w:szCs w:val="28"/>
          <w:rtl w:val="0"/>
        </w:rPr>
        <w:t xml:space="preserve">Положення даного документу є результатом напрацювань Робочої групи по розробці Програми покращення послуги в процесі інтерактивних обговорень, що проводились під час засідань Робочої групи. Головними елементами цього процесу було 5 засідань, які модерувались консультантом Програми DOBRE.        В таблиці 1 наведена тематика засідань Робочих груп відповідно до вище зазначених кроків розробки Програми.</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8">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 Опис діяльності в процесі розробки Програми</w:t>
      </w:r>
    </w:p>
    <w:p w:rsidR="00000000" w:rsidDel="00000000" w:rsidP="00000000" w:rsidRDefault="00000000" w:rsidRPr="00000000" w14:paraId="0000010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tbl>
      <w:tblPr>
        <w:tblStyle w:val="Table2"/>
        <w:tblW w:w="9997.0" w:type="dxa"/>
        <w:jc w:val="center"/>
        <w:tblLayout w:type="fixed"/>
        <w:tblLook w:val="0000"/>
      </w:tblPr>
      <w:tblGrid>
        <w:gridCol w:w="445"/>
        <w:gridCol w:w="7851"/>
        <w:gridCol w:w="1701"/>
        <w:tblGridChange w:id="0">
          <w:tblGrid>
            <w:gridCol w:w="445"/>
            <w:gridCol w:w="7851"/>
            <w:gridCol w:w="1701"/>
          </w:tblGrid>
        </w:tblGridChange>
      </w:tblGrid>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10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10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Опис діяльності</w:t>
            </w:r>
          </w:p>
        </w:tc>
        <w:tc>
          <w:tcPr>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10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Учасники</w:t>
            </w:r>
          </w:p>
        </w:tc>
      </w:tr>
      <w:tr>
        <w:trPr>
          <w:cantSplit w:val="0"/>
          <w:trHeight w:val="33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Ознайомлення групи з планом роботи та представлення концепції Програми покращення послуги. </w:t>
            </w:r>
          </w:p>
          <w:p w:rsidR="00000000" w:rsidDel="00000000" w:rsidP="00000000" w:rsidRDefault="00000000" w:rsidRPr="00000000" w14:paraId="000001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Представлення результатів аналізу поточної ситуації.</w:t>
            </w:r>
          </w:p>
          <w:p w:rsidR="00000000" w:rsidDel="00000000" w:rsidP="00000000" w:rsidRDefault="00000000" w:rsidRPr="00000000" w14:paraId="000001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переліку проблем і визначення пріоритетності їх вирішення.</w:t>
            </w:r>
          </w:p>
          <w:p w:rsidR="00000000" w:rsidDel="00000000" w:rsidP="00000000" w:rsidRDefault="00000000" w:rsidRPr="00000000" w14:paraId="000001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Аналіз зацікавлених сторін. </w:t>
            </w:r>
          </w:p>
          <w:p w:rsidR="00000000" w:rsidDel="00000000" w:rsidP="00000000" w:rsidRDefault="00000000" w:rsidRPr="00000000" w14:paraId="000001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PESTLE аналіз</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Робоча група </w:t>
            </w:r>
          </w:p>
        </w:tc>
      </w:tr>
      <w:tr>
        <w:trPr>
          <w:cantSplit w:val="0"/>
          <w:trHeight w:val="110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SWOT аналіз. </w:t>
            </w:r>
          </w:p>
          <w:p w:rsidR="00000000" w:rsidDel="00000000" w:rsidP="00000000" w:rsidRDefault="00000000" w:rsidRPr="00000000" w14:paraId="000001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Мети Програми покращення послуги, визначення стратегічних напрямів і оперативних цілей. </w:t>
            </w:r>
          </w:p>
          <w:p w:rsidR="00000000" w:rsidDel="00000000" w:rsidP="00000000" w:rsidRDefault="00000000" w:rsidRPr="00000000" w14:paraId="000001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Формування  переліку проєктів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Робоча група</w:t>
            </w:r>
          </w:p>
        </w:tc>
      </w:tr>
      <w:tr>
        <w:trPr>
          <w:cantSplit w:val="0"/>
          <w:trHeight w:val="28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Вибір пріоритетних проєктів. План реалізації</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Робоча група</w:t>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Визначення системи показників виконання Програми. План моніторингу та оцінки діяльності</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Робоча група</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Комунікаційний план щодо впровадження Програми покращення послуги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Робоча група</w:t>
            </w:r>
          </w:p>
        </w:tc>
      </w:tr>
    </w:tbl>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забезпечення результативності виконання Програми покращення послуги розроблена система моніторингу та оцінки виконання плану відповідно до визначених показників (індикаторів).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етапі виконання Програми потрібно забезпечити постійний контроль громадськості та періодичні звіти Раді та громаді по виконанню Програми.</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Програма ухвалюється Новгород-Сіверською міською радою Чернігівської області. В бюджеті громади щорічно передбачаються кошти на фінансування проєктів Програми.</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7">
      <w:pPr>
        <w:spacing w:line="240" w:lineRule="auto"/>
        <w:rPr>
          <w:rFonts w:ascii="Times New Roman" w:cs="Times New Roman" w:eastAsia="Times New Roman" w:hAnsi="Times New Roman"/>
          <w:b w:val="1"/>
          <w:color w:val="000000"/>
          <w:sz w:val="28"/>
          <w:szCs w:val="28"/>
        </w:rPr>
      </w:pPr>
      <w:bookmarkStart w:colFirst="0" w:colLast="0" w:name="_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1"/>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Склад робочої групи</w:t>
      </w:r>
    </w:p>
    <w:p w:rsidR="00000000" w:rsidDel="00000000" w:rsidP="00000000" w:rsidRDefault="00000000" w:rsidRPr="00000000" w14:paraId="0000012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A">
      <w:pPr>
        <w:spacing w:after="0" w:line="360" w:lineRule="auto"/>
        <w:ind w:left="567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ЗАТВЕРДЖЕНО</w:t>
      </w:r>
    </w:p>
    <w:p w:rsidR="00000000" w:rsidDel="00000000" w:rsidP="00000000" w:rsidRDefault="00000000" w:rsidRPr="00000000" w14:paraId="0000012B">
      <w:pPr>
        <w:spacing w:after="0" w:line="360" w:lineRule="auto"/>
        <w:ind w:left="567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Розпорядження міського голови</w:t>
      </w:r>
    </w:p>
    <w:p w:rsidR="00000000" w:rsidDel="00000000" w:rsidP="00000000" w:rsidRDefault="00000000" w:rsidRPr="00000000" w14:paraId="0000012C">
      <w:pPr>
        <w:spacing w:after="0" w:line="240" w:lineRule="auto"/>
        <w:ind w:left="567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лютого 2024 року № 16-ОД</w:t>
      </w:r>
    </w:p>
    <w:p w:rsidR="00000000" w:rsidDel="00000000" w:rsidP="00000000" w:rsidRDefault="00000000" w:rsidRPr="00000000" w14:paraId="0000012D">
      <w:pPr>
        <w:tabs>
          <w:tab w:val="left" w:leader="none" w:pos="3955"/>
          <w:tab w:val="center" w:leader="none" w:pos="4819"/>
        </w:tabs>
        <w:spacing w:after="0" w:line="240" w:lineRule="auto"/>
        <w:ind w:firstLine="567"/>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E">
      <w:pPr>
        <w:tabs>
          <w:tab w:val="left" w:leader="none" w:pos="3955"/>
          <w:tab w:val="center" w:leader="none" w:pos="4819"/>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Склад робочої групи</w:t>
      </w:r>
    </w:p>
    <w:p w:rsidR="00000000" w:rsidDel="00000000" w:rsidP="00000000" w:rsidRDefault="00000000" w:rsidRPr="00000000" w14:paraId="0000012F">
      <w:pPr>
        <w:tabs>
          <w:tab w:val="left" w:leader="none" w:pos="3955"/>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розробки Програми покращення 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0130">
      <w:pPr>
        <w:spacing w:after="0" w:line="240" w:lineRule="auto"/>
        <w:ind w:firstLine="567"/>
        <w:jc w:val="center"/>
        <w:rPr>
          <w:rFonts w:ascii="Times New Roman" w:cs="Times New Roman" w:eastAsia="Times New Roman" w:hAnsi="Times New Roman"/>
          <w:color w:val="000000"/>
          <w:sz w:val="28"/>
          <w:szCs w:val="28"/>
        </w:rPr>
      </w:pPr>
      <w:r w:rsidDel="00000000" w:rsidR="00000000" w:rsidRPr="00000000">
        <w:rPr>
          <w:rtl w:val="0"/>
        </w:rPr>
      </w:r>
    </w:p>
    <w:tbl>
      <w:tblPr>
        <w:tblStyle w:val="Table3"/>
        <w:tblW w:w="9923.0" w:type="dxa"/>
        <w:jc w:val="left"/>
        <w:tblInd w:w="-6.999999999999993" w:type="dxa"/>
        <w:tblLayout w:type="fixed"/>
        <w:tblLook w:val="0000"/>
      </w:tblPr>
      <w:tblGrid>
        <w:gridCol w:w="655"/>
        <w:gridCol w:w="3426"/>
        <w:gridCol w:w="5842"/>
        <w:tblGridChange w:id="0">
          <w:tblGrid>
            <w:gridCol w:w="655"/>
            <w:gridCol w:w="3426"/>
            <w:gridCol w:w="5842"/>
          </w:tblGrid>
        </w:tblGridChange>
      </w:tblGrid>
      <w:tr>
        <w:trPr>
          <w:cantSplit w:val="0"/>
          <w:trHeight w:val="965" w:hRule="atLeast"/>
          <w:tblHeader w:val="0"/>
        </w:trPr>
        <w:tc>
          <w:tcPr>
            <w:vAlign w:val="center"/>
          </w:tcPr>
          <w:p w:rsidR="00000000" w:rsidDel="00000000" w:rsidP="00000000" w:rsidRDefault="00000000" w:rsidRPr="00000000" w14:paraId="00000131">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з/п</w:t>
            </w:r>
          </w:p>
        </w:tc>
        <w:tc>
          <w:tcPr>
            <w:vAlign w:val="center"/>
          </w:tcPr>
          <w:p w:rsidR="00000000" w:rsidDel="00000000" w:rsidP="00000000" w:rsidRDefault="00000000" w:rsidRPr="00000000" w14:paraId="00000132">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ПІБ</w:t>
            </w:r>
          </w:p>
          <w:p w:rsidR="00000000" w:rsidDel="00000000" w:rsidP="00000000" w:rsidRDefault="00000000" w:rsidRPr="00000000" w14:paraId="00000133">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учасника робочої групи</w:t>
            </w:r>
          </w:p>
        </w:tc>
        <w:tc>
          <w:tcPr>
            <w:vAlign w:val="center"/>
          </w:tcPr>
          <w:p w:rsidR="00000000" w:rsidDel="00000000" w:rsidP="00000000" w:rsidRDefault="00000000" w:rsidRPr="00000000" w14:paraId="00000134">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Посада</w:t>
            </w:r>
          </w:p>
        </w:tc>
      </w:tr>
      <w:tr>
        <w:trPr>
          <w:cantSplit w:val="0"/>
          <w:trHeight w:val="56" w:hRule="atLeast"/>
          <w:tblHeader w:val="0"/>
        </w:trPr>
        <w:tc>
          <w:tcPr>
            <w:vAlign w:val="center"/>
          </w:tcPr>
          <w:p w:rsidR="00000000" w:rsidDel="00000000" w:rsidP="00000000" w:rsidRDefault="00000000" w:rsidRPr="00000000" w14:paraId="00000135">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vAlign w:val="center"/>
          </w:tcPr>
          <w:p w:rsidR="00000000" w:rsidDel="00000000" w:rsidP="00000000" w:rsidRDefault="00000000" w:rsidRPr="00000000" w14:paraId="00000136">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ЙОЖИКОВ Сергій</w:t>
            </w:r>
          </w:p>
        </w:tc>
        <w:tc>
          <w:tcPr>
            <w:vAlign w:val="center"/>
          </w:tcPr>
          <w:p w:rsidR="00000000" w:rsidDel="00000000" w:rsidP="00000000" w:rsidRDefault="00000000" w:rsidRPr="00000000" w14:paraId="00000137">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заступник міського голови з питань діяльності виконавчих органів міської ради,</w:t>
            </w:r>
            <w:r w:rsidDel="00000000" w:rsidR="00000000" w:rsidRPr="00000000">
              <w:rPr>
                <w:rFonts w:ascii="Times New Roman" w:cs="Times New Roman" w:eastAsia="Times New Roman" w:hAnsi="Times New Roman"/>
                <w:i w:val="1"/>
                <w:color w:val="000000"/>
                <w:sz w:val="24"/>
                <w:szCs w:val="24"/>
                <w:rtl w:val="0"/>
              </w:rPr>
              <w:t xml:space="preserve"> голова робочої групи.</w:t>
            </w:r>
            <w:r w:rsidDel="00000000" w:rsidR="00000000" w:rsidRPr="00000000">
              <w:rPr>
                <w:rtl w:val="0"/>
              </w:rPr>
            </w:r>
          </w:p>
        </w:tc>
      </w:tr>
      <w:tr>
        <w:trPr>
          <w:cantSplit w:val="0"/>
          <w:trHeight w:val="56" w:hRule="atLeast"/>
          <w:tblHeader w:val="0"/>
        </w:trPr>
        <w:tc>
          <w:tcPr>
            <w:vAlign w:val="center"/>
          </w:tcPr>
          <w:p w:rsidR="00000000" w:rsidDel="00000000" w:rsidP="00000000" w:rsidRDefault="00000000" w:rsidRPr="00000000" w14:paraId="00000138">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vAlign w:val="center"/>
          </w:tcPr>
          <w:p w:rsidR="00000000" w:rsidDel="00000000" w:rsidP="00000000" w:rsidRDefault="00000000" w:rsidRPr="00000000" w14:paraId="00000139">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КРОТ Оксана </w:t>
            </w:r>
          </w:p>
        </w:tc>
        <w:tc>
          <w:tcPr>
            <w:vAlign w:val="center"/>
          </w:tcPr>
          <w:p w:rsidR="00000000" w:rsidDel="00000000" w:rsidP="00000000" w:rsidRDefault="00000000" w:rsidRPr="00000000" w14:paraId="0000013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відділу інвестицій та комунального майна міської ради, з</w:t>
            </w:r>
            <w:r w:rsidDel="00000000" w:rsidR="00000000" w:rsidRPr="00000000">
              <w:rPr>
                <w:rFonts w:ascii="Times New Roman" w:cs="Times New Roman" w:eastAsia="Times New Roman" w:hAnsi="Times New Roman"/>
                <w:i w:val="1"/>
                <w:color w:val="000000"/>
                <w:sz w:val="24"/>
                <w:szCs w:val="24"/>
                <w:rtl w:val="0"/>
              </w:rPr>
              <w:t xml:space="preserve">аступник голови робочої групи.</w:t>
            </w:r>
            <w:r w:rsidDel="00000000" w:rsidR="00000000" w:rsidRPr="00000000">
              <w:rPr>
                <w:rtl w:val="0"/>
              </w:rPr>
            </w:r>
          </w:p>
        </w:tc>
      </w:tr>
      <w:tr>
        <w:trPr>
          <w:cantSplit w:val="0"/>
          <w:trHeight w:val="603" w:hRule="atLeast"/>
          <w:tblHeader w:val="0"/>
        </w:trPr>
        <w:tc>
          <w:tcPr>
            <w:vAlign w:val="center"/>
          </w:tcPr>
          <w:p w:rsidR="00000000" w:rsidDel="00000000" w:rsidP="00000000" w:rsidRDefault="00000000" w:rsidRPr="00000000" w14:paraId="0000013B">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vAlign w:val="center"/>
          </w:tcPr>
          <w:p w:rsidR="00000000" w:rsidDel="00000000" w:rsidP="00000000" w:rsidRDefault="00000000" w:rsidRPr="00000000" w14:paraId="0000013C">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КОСТЯНА Альона </w:t>
            </w:r>
          </w:p>
        </w:tc>
        <w:tc>
          <w:tcPr>
            <w:vAlign w:val="center"/>
          </w:tcPr>
          <w:p w:rsidR="00000000" w:rsidDel="00000000" w:rsidP="00000000" w:rsidRDefault="00000000" w:rsidRPr="00000000" w14:paraId="0000013D">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головний спеціаліст відділу інвестицій та комунального майна міської ради, </w:t>
            </w:r>
            <w:r w:rsidDel="00000000" w:rsidR="00000000" w:rsidRPr="00000000">
              <w:rPr>
                <w:rFonts w:ascii="Times New Roman" w:cs="Times New Roman" w:eastAsia="Times New Roman" w:hAnsi="Times New Roman"/>
                <w:i w:val="1"/>
                <w:color w:val="000000"/>
                <w:sz w:val="24"/>
                <w:szCs w:val="24"/>
                <w:rtl w:val="0"/>
              </w:rPr>
              <w:t xml:space="preserve">секретар робочої групи.</w:t>
            </w:r>
            <w:r w:rsidDel="00000000" w:rsidR="00000000" w:rsidRPr="00000000">
              <w:rPr>
                <w:rtl w:val="0"/>
              </w:rPr>
            </w:r>
          </w:p>
        </w:tc>
      </w:tr>
      <w:tr>
        <w:trPr>
          <w:cantSplit w:val="0"/>
          <w:trHeight w:val="370" w:hRule="atLeast"/>
          <w:tblHeader w:val="0"/>
        </w:trPr>
        <w:tc>
          <w:tcPr>
            <w:vAlign w:val="center"/>
          </w:tcPr>
          <w:p w:rsidR="00000000" w:rsidDel="00000000" w:rsidP="00000000" w:rsidRDefault="00000000" w:rsidRPr="00000000" w14:paraId="0000013E">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tc>
        <w:tc>
          <w:tcPr>
            <w:vAlign w:val="center"/>
          </w:tcPr>
          <w:p w:rsidR="00000000" w:rsidDel="00000000" w:rsidP="00000000" w:rsidRDefault="00000000" w:rsidRPr="00000000" w14:paraId="0000013F">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140">
            <w:pPr>
              <w:tabs>
                <w:tab w:val="left" w:leader="none" w:pos="5580"/>
              </w:tabs>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Члени робочої групи:</w:t>
            </w:r>
          </w:p>
        </w:tc>
        <w:tc>
          <w:tcPr>
            <w:vAlign w:val="center"/>
          </w:tcPr>
          <w:p w:rsidR="00000000" w:rsidDel="00000000" w:rsidP="00000000" w:rsidRDefault="00000000" w:rsidRPr="00000000" w14:paraId="00000141">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03" w:hRule="atLeast"/>
          <w:tblHeader w:val="0"/>
        </w:trPr>
        <w:tc>
          <w:tcPr>
            <w:vAlign w:val="center"/>
          </w:tcPr>
          <w:p w:rsidR="00000000" w:rsidDel="00000000" w:rsidP="00000000" w:rsidRDefault="00000000" w:rsidRPr="00000000" w14:paraId="0000014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vAlign w:val="center"/>
          </w:tcPr>
          <w:p w:rsidR="00000000" w:rsidDel="00000000" w:rsidP="00000000" w:rsidRDefault="00000000" w:rsidRPr="00000000" w14:paraId="0000014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БУРИКО Олена</w:t>
            </w:r>
          </w:p>
        </w:tc>
        <w:tc>
          <w:tcPr>
            <w:vAlign w:val="center"/>
          </w:tcPr>
          <w:p w:rsidR="00000000" w:rsidDel="00000000" w:rsidP="00000000" w:rsidRDefault="00000000" w:rsidRPr="00000000" w14:paraId="0000014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Новгород-Сіверська районна ГО «Княжий град», депутат міської ради;</w:t>
            </w:r>
          </w:p>
        </w:tc>
      </w:tr>
      <w:tr>
        <w:trPr>
          <w:cantSplit w:val="0"/>
          <w:trHeight w:val="528" w:hRule="atLeast"/>
          <w:tblHeader w:val="0"/>
        </w:trPr>
        <w:tc>
          <w:tcPr>
            <w:vAlign w:val="center"/>
          </w:tcPr>
          <w:p w:rsidR="00000000" w:rsidDel="00000000" w:rsidP="00000000" w:rsidRDefault="00000000" w:rsidRPr="00000000" w14:paraId="0000014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vAlign w:val="center"/>
          </w:tcPr>
          <w:p w:rsidR="00000000" w:rsidDel="00000000" w:rsidP="00000000" w:rsidRDefault="00000000" w:rsidRPr="00000000" w14:paraId="0000014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ДЕНИСЕНКО Олександр </w:t>
            </w:r>
          </w:p>
        </w:tc>
        <w:tc>
          <w:tcPr>
            <w:vAlign w:val="center"/>
          </w:tcPr>
          <w:p w:rsidR="00000000" w:rsidDel="00000000" w:rsidP="00000000" w:rsidRDefault="00000000" w:rsidRPr="00000000" w14:paraId="0000014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директор КП «Добробут» Новгород-Сіверської міської ради (за згодою);</w:t>
            </w:r>
          </w:p>
        </w:tc>
      </w:tr>
      <w:tr>
        <w:trPr>
          <w:cantSplit w:val="0"/>
          <w:trHeight w:val="677" w:hRule="atLeast"/>
          <w:tblHeader w:val="0"/>
        </w:trPr>
        <w:tc>
          <w:tcPr>
            <w:vAlign w:val="center"/>
          </w:tcPr>
          <w:p w:rsidR="00000000" w:rsidDel="00000000" w:rsidP="00000000" w:rsidRDefault="00000000" w:rsidRPr="00000000" w14:paraId="0000014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vAlign w:val="center"/>
          </w:tcPr>
          <w:p w:rsidR="00000000" w:rsidDel="00000000" w:rsidP="00000000" w:rsidRDefault="00000000" w:rsidRPr="00000000" w14:paraId="0000014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ЛИТВИН Юлія </w:t>
            </w:r>
          </w:p>
        </w:tc>
        <w:tc>
          <w:tcPr>
            <w:vAlign w:val="center"/>
          </w:tcPr>
          <w:p w:rsidR="00000000" w:rsidDel="00000000" w:rsidP="00000000" w:rsidRDefault="00000000" w:rsidRPr="00000000" w14:paraId="0000014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завідувач сектору з публічних закупівель;</w:t>
            </w:r>
          </w:p>
        </w:tc>
      </w:tr>
      <w:tr>
        <w:trPr>
          <w:cantSplit w:val="0"/>
          <w:trHeight w:val="519" w:hRule="atLeast"/>
          <w:tblHeader w:val="0"/>
        </w:trPr>
        <w:tc>
          <w:tcPr>
            <w:vAlign w:val="center"/>
          </w:tcPr>
          <w:p w:rsidR="00000000" w:rsidDel="00000000" w:rsidP="00000000" w:rsidRDefault="00000000" w:rsidRPr="00000000" w14:paraId="0000014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vAlign w:val="center"/>
          </w:tcPr>
          <w:p w:rsidR="00000000" w:rsidDel="00000000" w:rsidP="00000000" w:rsidRDefault="00000000" w:rsidRPr="00000000" w14:paraId="0000014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НЕРУБАЙСЬКИЙ Мирослав</w:t>
            </w:r>
          </w:p>
        </w:tc>
        <w:tc>
          <w:tcPr>
            <w:vAlign w:val="center"/>
          </w:tcPr>
          <w:p w:rsidR="00000000" w:rsidDel="00000000" w:rsidP="00000000" w:rsidRDefault="00000000" w:rsidRPr="00000000" w14:paraId="0000014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завідувач сектору роботи з громадськістю та з питань діяльності ЗМІ;</w:t>
            </w:r>
          </w:p>
        </w:tc>
      </w:tr>
      <w:tr>
        <w:trPr>
          <w:cantSplit w:val="0"/>
          <w:trHeight w:val="567" w:hRule="atLeast"/>
          <w:tblHeader w:val="0"/>
        </w:trPr>
        <w:tc>
          <w:tcPr>
            <w:vAlign w:val="center"/>
          </w:tcPr>
          <w:p w:rsidR="00000000" w:rsidDel="00000000" w:rsidP="00000000" w:rsidRDefault="00000000" w:rsidRPr="00000000" w14:paraId="0000014E">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vAlign w:val="center"/>
          </w:tcPr>
          <w:p w:rsidR="00000000" w:rsidDel="00000000" w:rsidP="00000000" w:rsidRDefault="00000000" w:rsidRPr="00000000" w14:paraId="000001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ПОЙМЕТАЙНЕН Анна</w:t>
            </w:r>
          </w:p>
        </w:tc>
        <w:tc>
          <w:tcPr>
            <w:vAlign w:val="center"/>
          </w:tcPr>
          <w:p w:rsidR="00000000" w:rsidDel="00000000" w:rsidP="00000000" w:rsidRDefault="00000000" w:rsidRPr="00000000" w14:paraId="0000015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заступник голови молодіжної ради Новгород-Сіверської міської територіальної громади (за згодою);</w:t>
            </w:r>
          </w:p>
        </w:tc>
      </w:tr>
      <w:tr>
        <w:trPr>
          <w:cantSplit w:val="0"/>
          <w:trHeight w:val="520" w:hRule="atLeast"/>
          <w:tblHeader w:val="0"/>
        </w:trPr>
        <w:tc>
          <w:tcPr>
            <w:vAlign w:val="center"/>
          </w:tcPr>
          <w:p w:rsidR="00000000" w:rsidDel="00000000" w:rsidP="00000000" w:rsidRDefault="00000000" w:rsidRPr="00000000" w14:paraId="00000151">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vAlign w:val="center"/>
          </w:tcPr>
          <w:p w:rsidR="00000000" w:rsidDel="00000000" w:rsidP="00000000" w:rsidRDefault="00000000" w:rsidRPr="00000000" w14:paraId="000001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ПУЗИРЕЙ Ірина</w:t>
            </w:r>
          </w:p>
        </w:tc>
        <w:tc>
          <w:tcPr>
            <w:vAlign w:val="center"/>
          </w:tcPr>
          <w:p w:rsidR="00000000" w:rsidDel="00000000" w:rsidP="00000000" w:rsidRDefault="00000000" w:rsidRPr="00000000" w14:paraId="0000015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відділу економіки міської ради;</w:t>
            </w:r>
          </w:p>
        </w:tc>
      </w:tr>
      <w:tr>
        <w:trPr>
          <w:cantSplit w:val="0"/>
          <w:trHeight w:val="556" w:hRule="atLeast"/>
          <w:tblHeader w:val="0"/>
        </w:trPr>
        <w:tc>
          <w:tcPr>
            <w:vAlign w:val="center"/>
          </w:tcPr>
          <w:p w:rsidR="00000000" w:rsidDel="00000000" w:rsidP="00000000" w:rsidRDefault="00000000" w:rsidRPr="00000000" w14:paraId="00000154">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vAlign w:val="center"/>
          </w:tcPr>
          <w:p w:rsidR="00000000" w:rsidDel="00000000" w:rsidP="00000000" w:rsidRDefault="00000000" w:rsidRPr="00000000" w14:paraId="0000015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СЕРГІЄНКО Віталій </w:t>
            </w:r>
          </w:p>
        </w:tc>
        <w:tc>
          <w:tcPr>
            <w:vAlign w:val="center"/>
          </w:tcPr>
          <w:p w:rsidR="00000000" w:rsidDel="00000000" w:rsidP="00000000" w:rsidRDefault="00000000" w:rsidRPr="00000000" w14:paraId="00000156">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відділу житлово-комунального господарства міської ради;</w:t>
            </w:r>
          </w:p>
        </w:tc>
      </w:tr>
      <w:tr>
        <w:trPr>
          <w:cantSplit w:val="0"/>
          <w:trHeight w:val="556" w:hRule="atLeast"/>
          <w:tblHeader w:val="0"/>
        </w:trPr>
        <w:tc>
          <w:tcPr>
            <w:vAlign w:val="center"/>
          </w:tcPr>
          <w:p w:rsidR="00000000" w:rsidDel="00000000" w:rsidP="00000000" w:rsidRDefault="00000000" w:rsidRPr="00000000" w14:paraId="00000157">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vAlign w:val="center"/>
          </w:tcPr>
          <w:p w:rsidR="00000000" w:rsidDel="00000000" w:rsidP="00000000" w:rsidRDefault="00000000" w:rsidRPr="00000000" w14:paraId="00000158">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СИЧОВ Ігор </w:t>
            </w:r>
          </w:p>
        </w:tc>
        <w:tc>
          <w:tcPr>
            <w:vAlign w:val="center"/>
          </w:tcPr>
          <w:p w:rsidR="00000000" w:rsidDel="00000000" w:rsidP="00000000" w:rsidRDefault="00000000" w:rsidRPr="00000000" w14:paraId="00000159">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головний спеціаліст відділу житлово-комунального господарства міської ради;</w:t>
            </w:r>
          </w:p>
        </w:tc>
      </w:tr>
      <w:tr>
        <w:trPr>
          <w:cantSplit w:val="0"/>
          <w:trHeight w:val="556" w:hRule="atLeast"/>
          <w:tblHeader w:val="0"/>
        </w:trPr>
        <w:tc>
          <w:tcPr>
            <w:vAlign w:val="center"/>
          </w:tcPr>
          <w:p w:rsidR="00000000" w:rsidDel="00000000" w:rsidP="00000000" w:rsidRDefault="00000000" w:rsidRPr="00000000" w14:paraId="0000015A">
            <w:pPr>
              <w:tabs>
                <w:tab w:val="left" w:leader="none" w:pos="558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vAlign w:val="center"/>
          </w:tcPr>
          <w:p w:rsidR="00000000" w:rsidDel="00000000" w:rsidP="00000000" w:rsidRDefault="00000000" w:rsidRPr="00000000" w14:paraId="0000015B">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ТОПЧІЙ Ніна</w:t>
            </w:r>
          </w:p>
        </w:tc>
        <w:tc>
          <w:tcPr>
            <w:vAlign w:val="center"/>
          </w:tcPr>
          <w:p w:rsidR="00000000" w:rsidDel="00000000" w:rsidP="00000000" w:rsidRDefault="00000000" w:rsidRPr="00000000" w14:paraId="0000015C">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відділу бухгалтерського обліку, планування та звітності, депутат міської ради (за згодою).</w:t>
            </w:r>
          </w:p>
          <w:p w:rsidR="00000000" w:rsidDel="00000000" w:rsidP="00000000" w:rsidRDefault="00000000" w:rsidRPr="00000000" w14:paraId="0000015D">
            <w:pPr>
              <w:tabs>
                <w:tab w:val="left" w:leader="none" w:pos="5580"/>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15E">
      <w:pPr>
        <w:pStyle w:val="Heading1"/>
        <w:numPr>
          <w:ilvl w:val="0"/>
          <w:numId w:val="1"/>
        </w:numPr>
        <w:tabs>
          <w:tab w:val="left" w:leader="none" w:pos="284"/>
          <w:tab w:val="left" w:leader="none" w:pos="993"/>
          <w:tab w:val="left" w:leader="none" w:pos="3402"/>
          <w:tab w:val="left" w:leader="none" w:pos="3969"/>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1t3h5sf" w:id="7"/>
      <w:bookmarkEnd w:id="7"/>
      <w:r w:rsidDel="00000000" w:rsidR="00000000" w:rsidRPr="00000000">
        <w:rPr>
          <w:rFonts w:ascii="Times New Roman" w:cs="Times New Roman" w:eastAsia="Times New Roman" w:hAnsi="Times New Roman"/>
          <w:color w:val="000000"/>
          <w:sz w:val="28"/>
          <w:szCs w:val="28"/>
          <w:rtl w:val="0"/>
        </w:rPr>
        <w:t xml:space="preserve">Аналітична частина</w:t>
      </w:r>
    </w:p>
    <w:p w:rsidR="00000000" w:rsidDel="00000000" w:rsidP="00000000" w:rsidRDefault="00000000" w:rsidRPr="00000000" w14:paraId="0000015F">
      <w:pPr>
        <w:spacing w:after="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0">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4d34og8" w:id="8"/>
      <w:bookmarkEnd w:id="8"/>
      <w:r w:rsidDel="00000000" w:rsidR="00000000" w:rsidRPr="00000000">
        <w:rPr>
          <w:rFonts w:ascii="Times New Roman" w:cs="Times New Roman" w:eastAsia="Times New Roman" w:hAnsi="Times New Roman"/>
          <w:color w:val="000000"/>
          <w:sz w:val="28"/>
          <w:szCs w:val="28"/>
          <w:rtl w:val="0"/>
        </w:rPr>
        <w:t xml:space="preserve"> Загальна інформація про міську територіальну громаду</w:t>
      </w:r>
    </w:p>
    <w:p w:rsidR="00000000" w:rsidDel="00000000" w:rsidP="00000000" w:rsidRDefault="00000000" w:rsidRPr="00000000" w14:paraId="00000161">
      <w:pPr>
        <w:spacing w:after="0" w:line="240" w:lineRule="auto"/>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195580</wp:posOffset>
            </wp:positionV>
            <wp:extent cx="3036399" cy="2438397"/>
            <wp:effectExtent b="0" l="0" r="0" t="0"/>
            <wp:wrapSquare wrapText="bothSides" distB="0" distT="0" distL="114300" distR="114300"/>
            <wp:docPr id="61"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3036399" cy="2438397"/>
                    </a:xfrm>
                    <a:prstGeom prst="rect"/>
                    <a:ln/>
                  </pic:spPr>
                </pic:pic>
              </a:graphicData>
            </a:graphic>
          </wp:anchor>
        </w:drawing>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bookmarkStart w:colFirst="0" w:colLast="0" w:name="_2s8eyo1" w:id="9"/>
      <w:bookmarkEnd w:id="9"/>
      <w:r w:rsidDel="00000000" w:rsidR="00000000" w:rsidRPr="00000000">
        <w:rPr>
          <w:rFonts w:ascii="Times New Roman" w:cs="Times New Roman" w:eastAsia="Times New Roman" w:hAnsi="Times New Roman"/>
          <w:color w:val="000000"/>
          <w:sz w:val="28"/>
          <w:szCs w:val="28"/>
          <w:rtl w:val="0"/>
        </w:rPr>
        <w:t xml:space="preserve">Новгород-Сіверська міська територіальна громада знаходиться на півночі України, на півночі Чернігівської області біля кордону з росією. На заході громада межує з Семенівською ТГ, на південному заході - з Холминською ТГ та Сосницькою ТГ, на півдні - з Понорницькою ТГ Чернігівської області, на сході – з Сумською областю і на півночі – з росією (Брянська область).</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поточному форматі Новгород-Сіверська міська територіальна громада була створена 25.10.2020. Але через повторні вибори повноцінно громада почала функціонувати лише в лютому 2021 року. Після доєднання громада збільшила склад з 2 до 25 колишніх рад та має четверту за розміром площу в Україні. Площа територіальної громади становить 1803,6 км². 58,3 % території громади – землі сільськогосподарського призначення, ліси займають 32,4 % площі громади. Адміністративний центр громади, місто Новгород-Сіверський, є районним центром та одним з найстаріших міст в країні. Відстань до обласного центру становить 176 км, до Києва - 321 км.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Загальна чисельність населення громади станом на  2021 рік становила   24688 осіб, у т.ч. у адміністративному центрі – 12 647 осіб (51,2 %). Після 24.02.2022 з громади виїхало понад 1780 мешканців. Характерною ознакою громади є її велика площа та дуже 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Значною проблемою громади є зменшення її населення та збільшення середнього віку мешканців – натуральний приріст та сальдо міграції є від’ємними, понад 28 % мешканців мають вік старше 60 років.</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складу громади входить 85 населених пунктів (часто дуже невеликих). Негативним фактором є специфіка населених пунктів, що приєднались в          2020 році - вони є малочисельними та мало спроможними.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момент проведення дослідження в 19 селах населення майже відсутнє. Села Грем’яч, Богданове, Діброва, Колос, Мурав'ї, Новоселівка, Михальчина-Слобода, Бучки, Гай, Великий Гай, Вильчики, Городище, Ясна Поляна, Кам’янська Слобода, Камінь знаходяться під обстрілами. Переважна більшість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населення з них виїхала. </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Територіальна характеристика населених пунктів громади (Таблиця 2) знаходиться в додатках до Програми (Додаток 2).</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highlight w:val="yellow"/>
        </w:rPr>
      </w:pPr>
      <w:r w:rsidDel="00000000" w:rsidR="00000000" w:rsidRPr="00000000">
        <w:rPr>
          <w:rtl w:val="0"/>
        </w:rPr>
      </w:r>
    </w:p>
    <w:p w:rsidR="00000000" w:rsidDel="00000000" w:rsidP="00000000" w:rsidRDefault="00000000" w:rsidRPr="00000000" w14:paraId="0000016C">
      <w:pPr>
        <w:pStyle w:val="Heading2"/>
        <w:numPr>
          <w:ilvl w:val="1"/>
          <w:numId w:val="1"/>
        </w:numPr>
        <w:tabs>
          <w:tab w:val="left" w:leader="none" w:pos="284"/>
          <w:tab w:val="left" w:leader="none" w:pos="851"/>
          <w:tab w:val="left" w:leader="none" w:pos="993"/>
        </w:tabs>
        <w:spacing w:before="0" w:line="240" w:lineRule="auto"/>
        <w:ind w:left="0" w:firstLine="567"/>
        <w:rPr>
          <w:rFonts w:ascii="Times New Roman" w:cs="Times New Roman" w:eastAsia="Times New Roman" w:hAnsi="Times New Roman"/>
        </w:rPr>
      </w:pPr>
      <w:bookmarkStart w:colFirst="0" w:colLast="0" w:name="_17dp8vu" w:id="10"/>
      <w:bookmarkEnd w:id="10"/>
      <w:r w:rsidDel="00000000" w:rsidR="00000000" w:rsidRPr="00000000">
        <w:rPr>
          <w:rFonts w:ascii="Times New Roman" w:cs="Times New Roman" w:eastAsia="Times New Roman" w:hAnsi="Times New Roman"/>
          <w:color w:val="000000"/>
          <w:sz w:val="28"/>
          <w:szCs w:val="28"/>
          <w:rtl w:val="0"/>
        </w:rPr>
        <w:t xml:space="preserve"> Нормативно-правова база, яка стосується послуги</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Законодавча база послуги:</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автомобільні дороги».</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дорожній рух».</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транспорт».</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джерела фінансування дорожнього господарства України».</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місцеве самоврядування в Україні».</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ДБН В.2.3-5-2001 «Вулиці та дороги населених пунктів».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ДБН_В.2.3-4-2007 «Споруди транспорту. Автомобільні дороги».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ind w:firstLine="63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 ДБН В.2.3-4-201Х на заміну ДБН_В.2.3-4-2007.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ДБН 360-92** (планується заміна ДБН Б.2.2-Х:201Х).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ГБН Г.1-218-182:2011 «Ремонт автомобільних доріг загального користування. Види ремонтів та перелік робіт».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ГБН В.2.3-218-551:2011 «Капітальний ремонт. Вимоги до проектування».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Наказ Державного комітету України з питань житлово-комунального господарства № 154 «Про затвердження Порядку проведення ремонту та утримання об'єктів благоустрою населених пунктів» від 23.09.2003.</w:t>
      </w:r>
    </w:p>
    <w:p w:rsidR="00000000" w:rsidDel="00000000" w:rsidP="00000000" w:rsidRDefault="00000000" w:rsidRPr="00000000" w14:paraId="00000187">
      <w:pPr>
        <w:spacing w:line="240" w:lineRule="auto"/>
        <w:rPr>
          <w:rFonts w:ascii="Times New Roman" w:cs="Times New Roman" w:eastAsia="Times New Roman" w:hAnsi="Times New Roman"/>
          <w:b w:val="1"/>
          <w:color w:val="000000"/>
          <w:sz w:val="28"/>
          <w:szCs w:val="28"/>
        </w:rPr>
      </w:pPr>
      <w:bookmarkStart w:colFirst="0" w:colLast="0" w:name="_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 Загальна інформація про послугу в територіальній громаді</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Транспортна інфраструктура громади достатньо розгалужена.</w:t>
      </w:r>
      <w:r w:rsidDel="00000000" w:rsidR="00000000" w:rsidRPr="00000000">
        <w:drawing>
          <wp:anchor allowOverlap="1" behindDoc="0" distB="0" distT="0" distL="114300" distR="114300" hidden="0" layoutInCell="1" locked="0" relativeHeight="0" simplePos="0">
            <wp:simplePos x="0" y="0"/>
            <wp:positionH relativeFrom="column">
              <wp:posOffset>34291</wp:posOffset>
            </wp:positionH>
            <wp:positionV relativeFrom="paragraph">
              <wp:posOffset>33020</wp:posOffset>
            </wp:positionV>
            <wp:extent cx="2505075" cy="2444750"/>
            <wp:effectExtent b="0" l="0" r="0" t="0"/>
            <wp:wrapSquare wrapText="bothSides" distB="0" distT="0" distL="114300" distR="114300"/>
            <wp:docPr id="60"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2505075" cy="2444750"/>
                    </a:xfrm>
                    <a:prstGeom prst="rect"/>
                    <a:ln/>
                  </pic:spPr>
                </pic:pic>
              </a:graphicData>
            </a:graphic>
          </wp:anchor>
        </w:drawing>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Територією громади проходять: автодороги державного значення Чернігів - Мена - Сосниця - Грем’яч; контрольно-пропускний пункт «Миколаївка» - Семенівка - Новгород-Сіверський - Глухів - контрольно-пропускний пункт «Катеринівка»; Славутич – Любеч - Ріпки - /М-01/ - Городня - /Н-28/- Сновськ - Корюківка - Семенівка -   Костобобрів - Чайкине - /Н-27/. А також залізниця, що поєднує Семенівку (Чернігівська область) та Терещенську (Сумська область). На даний час, через прикордонне розташування, транзитний потенціал громади значно скоротився.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державного значення: Н-27, Р-65, Р-83 та Т 25-50.</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місцевого значення: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обласні - О250308, О250309, О250310, О250311, О250312, О250313, О250314, О250315, О250316, О250317;</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районні - С250321, С250322, С250323, С250324, С250325, С250326, С250327, С250328, С250329, С250330, С250331, С250332, С250333.</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таблиці 3 відображено дослідження в сфері Будівництво, ремонт та обслуговування доріг і тротуарів.</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3. Дослідження в сфері Будівництво, ремонт та обслуговування </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доріг і тротуарів</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bl>
      <w:tblPr>
        <w:tblStyle w:val="Table4"/>
        <w:tblW w:w="99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9"/>
        <w:gridCol w:w="1276"/>
        <w:gridCol w:w="1134"/>
        <w:gridCol w:w="850"/>
        <w:tblGridChange w:id="0">
          <w:tblGrid>
            <w:gridCol w:w="6709"/>
            <w:gridCol w:w="1276"/>
            <w:gridCol w:w="1134"/>
            <w:gridCol w:w="850"/>
          </w:tblGrid>
        </w:tblGridChange>
      </w:tblGrid>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95">
            <w:pPr>
              <w:spacing w:after="0" w:line="240" w:lineRule="auto"/>
              <w:jc w:val="center"/>
              <w:rPr>
                <w:rFonts w:ascii="Times New Roman" w:cs="Times New Roman" w:eastAsia="Times New Roman" w:hAnsi="Times New Roman"/>
                <w:color w:val="000000"/>
                <w:sz w:val="24"/>
                <w:szCs w:val="24"/>
              </w:rPr>
            </w:pPr>
            <w:bookmarkStart w:colFirst="0" w:colLast="0" w:name="_lnxbz9" w:id="13"/>
            <w:bookmarkEnd w:id="13"/>
            <w:hyperlink w:anchor="sqyw64">
              <w:r w:rsidDel="00000000" w:rsidR="00000000" w:rsidRPr="00000000">
                <w:rPr>
                  <w:rFonts w:ascii="Times New Roman" w:cs="Times New Roman" w:eastAsia="Times New Roman" w:hAnsi="Times New Roman"/>
                  <w:color w:val="000000"/>
                  <w:sz w:val="24"/>
                  <w:szCs w:val="24"/>
                  <w:rtl w:val="0"/>
                </w:rPr>
                <w:t xml:space="preserve">Показник</w:t>
              </w:r>
            </w:hyperlink>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19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 виміру</w:t>
            </w:r>
          </w:p>
        </w:tc>
        <w:tc>
          <w:tcPr>
            <w:shd w:fill="auto" w:val="clear"/>
            <w:tcMar>
              <w:top w:w="0.0" w:type="dxa"/>
              <w:left w:w="45.0" w:type="dxa"/>
              <w:bottom w:w="0.0" w:type="dxa"/>
              <w:right w:w="45.0" w:type="dxa"/>
            </w:tcMar>
            <w:vAlign w:val="center"/>
          </w:tcPr>
          <w:p w:rsidR="00000000" w:rsidDel="00000000" w:rsidP="00000000" w:rsidRDefault="00000000" w:rsidRPr="00000000" w14:paraId="0000019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w:t>
            </w:r>
          </w:p>
        </w:tc>
        <w:tc>
          <w:tcPr>
            <w:shd w:fill="auto" w:val="clear"/>
            <w:tcMar>
              <w:top w:w="0.0" w:type="dxa"/>
              <w:left w:w="45.0" w:type="dxa"/>
              <w:bottom w:w="0.0" w:type="dxa"/>
              <w:right w:w="45.0" w:type="dxa"/>
            </w:tcMar>
            <w:vAlign w:val="center"/>
          </w:tcPr>
          <w:p w:rsidR="00000000" w:rsidDel="00000000" w:rsidP="00000000" w:rsidRDefault="00000000" w:rsidRPr="00000000" w14:paraId="0000019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ТРОТУАРІВ, всього</w:t>
            </w:r>
          </w:p>
        </w:tc>
        <w:tc>
          <w:tcPr>
            <w:shd w:fill="auto" w:val="clear"/>
            <w:tcMar>
              <w:top w:w="0.0" w:type="dxa"/>
              <w:left w:w="45.0" w:type="dxa"/>
              <w:bottom w:w="0.0" w:type="dxa"/>
              <w:right w:w="45.0" w:type="dxa"/>
            </w:tcMar>
            <w:vAlign w:val="center"/>
          </w:tcPr>
          <w:p w:rsidR="00000000" w:rsidDel="00000000" w:rsidP="00000000" w:rsidRDefault="00000000" w:rsidRPr="00000000" w14:paraId="0000019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9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21,6</w:t>
            </w:r>
          </w:p>
        </w:tc>
        <w:tc>
          <w:tcPr>
            <w:shd w:fill="auto" w:val="clear"/>
            <w:tcMar>
              <w:top w:w="0.0" w:type="dxa"/>
              <w:left w:w="45.0" w:type="dxa"/>
              <w:bottom w:w="0.0" w:type="dxa"/>
              <w:right w:w="45.0" w:type="dxa"/>
            </w:tcMar>
            <w:vAlign w:val="center"/>
          </w:tcPr>
          <w:p w:rsidR="00000000" w:rsidDel="00000000" w:rsidP="00000000" w:rsidRDefault="00000000" w:rsidRPr="00000000" w14:paraId="0000019C">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ТРОТУАРІВ, які потребують ремонту або реконструкції</w:t>
            </w:r>
          </w:p>
        </w:tc>
        <w:tc>
          <w:tcPr>
            <w:shd w:fill="auto" w:val="clear"/>
            <w:tcMar>
              <w:top w:w="0.0" w:type="dxa"/>
              <w:left w:w="45.0" w:type="dxa"/>
              <w:bottom w:w="0.0" w:type="dxa"/>
              <w:right w:w="45.0" w:type="dxa"/>
            </w:tcMar>
            <w:vAlign w:val="center"/>
          </w:tcPr>
          <w:p w:rsidR="00000000" w:rsidDel="00000000" w:rsidP="00000000" w:rsidRDefault="00000000" w:rsidRPr="00000000" w14:paraId="0000019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9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w:t>
            </w:r>
          </w:p>
        </w:tc>
        <w:tc>
          <w:tcPr>
            <w:shd w:fill="auto" w:val="clear"/>
            <w:tcMar>
              <w:top w:w="0.0" w:type="dxa"/>
              <w:left w:w="45.0" w:type="dxa"/>
              <w:bottom w:w="0.0" w:type="dxa"/>
              <w:right w:w="45.0" w:type="dxa"/>
            </w:tcMar>
            <w:vAlign w:val="center"/>
          </w:tcPr>
          <w:p w:rsidR="00000000" w:rsidDel="00000000" w:rsidP="00000000" w:rsidRDefault="00000000" w:rsidRPr="00000000" w14:paraId="000001A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94,9</w:t>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ВУЛИЦЬ ТА ДОРІГ (у компетенції громади)</w:t>
            </w:r>
          </w:p>
        </w:tc>
        <w:tc>
          <w:tcPr>
            <w:shd w:fill="auto" w:val="clear"/>
            <w:tcMar>
              <w:top w:w="0.0" w:type="dxa"/>
              <w:left w:w="45.0" w:type="dxa"/>
              <w:bottom w:w="0.0" w:type="dxa"/>
              <w:right w:w="45.0" w:type="dxa"/>
            </w:tcMar>
            <w:vAlign w:val="center"/>
          </w:tcPr>
          <w:p w:rsidR="00000000" w:rsidDel="00000000" w:rsidP="00000000" w:rsidRDefault="00000000" w:rsidRPr="00000000" w14:paraId="000001A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A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430</w:t>
            </w:r>
          </w:p>
        </w:tc>
        <w:tc>
          <w:tcPr>
            <w:shd w:fill="auto" w:val="clear"/>
            <w:tcMar>
              <w:top w:w="0.0" w:type="dxa"/>
              <w:left w:w="45.0" w:type="dxa"/>
              <w:bottom w:w="0.0" w:type="dxa"/>
              <w:right w:w="45.0" w:type="dxa"/>
            </w:tcMar>
            <w:vAlign w:val="center"/>
          </w:tcPr>
          <w:p w:rsidR="00000000" w:rsidDel="00000000" w:rsidP="00000000" w:rsidRDefault="00000000" w:rsidRPr="00000000" w14:paraId="000001A4">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вулиць та доріг (у компетенції громади), які ПОТРЕБУЮТЬ РЕМОНТУ</w:t>
            </w:r>
          </w:p>
        </w:tc>
        <w:tc>
          <w:tcPr>
            <w:shd w:fill="auto" w:val="clear"/>
            <w:tcMar>
              <w:top w:w="0.0" w:type="dxa"/>
              <w:left w:w="45.0" w:type="dxa"/>
              <w:bottom w:w="0.0" w:type="dxa"/>
              <w:right w:w="45.0" w:type="dxa"/>
            </w:tcMar>
            <w:vAlign w:val="center"/>
          </w:tcPr>
          <w:p w:rsidR="00000000" w:rsidDel="00000000" w:rsidP="00000000" w:rsidRDefault="00000000" w:rsidRPr="00000000" w14:paraId="000001A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A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427</w:t>
            </w:r>
          </w:p>
        </w:tc>
        <w:tc>
          <w:tcPr>
            <w:shd w:fill="auto" w:val="clear"/>
            <w:tcMar>
              <w:top w:w="0.0" w:type="dxa"/>
              <w:left w:w="45.0" w:type="dxa"/>
              <w:bottom w:w="0.0" w:type="dxa"/>
              <w:right w:w="45.0" w:type="dxa"/>
            </w:tcMar>
            <w:vAlign w:val="center"/>
          </w:tcPr>
          <w:p w:rsidR="00000000" w:rsidDel="00000000" w:rsidP="00000000" w:rsidRDefault="00000000" w:rsidRPr="00000000" w14:paraId="000001A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99,3</w:t>
            </w:r>
          </w:p>
        </w:tc>
      </w:tr>
      <w:tr>
        <w:trPr>
          <w:cantSplit w:val="0"/>
          <w:trHeight w:val="284" w:hRule="atLeast"/>
          <w:tblHeader w:val="0"/>
        </w:trPr>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ДОРІГ ДЕРЖАВНОГО ЗНАЧЕННЯ (не у компетенції громади)</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145</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C">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ДОРІГ МІСЦЕВОГО ЗНАЧЕННЯ (не у компетенції громади)</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A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w:t>
            </w:r>
          </w:p>
        </w:tc>
        <w:tc>
          <w:tcPr>
            <w:tcBorders>
              <w:bottom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B0">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tcBorders>
              <w:top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Протяжність доріг МІСЦЕВОГО ТА ДЕРЖАВНОГО ЗНАЧЕННЯ, які потребують ремонту</w:t>
            </w:r>
          </w:p>
        </w:tc>
        <w:tc>
          <w:tcPr>
            <w:tcBorders>
              <w:top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B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tcBorders>
              <w:top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B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343</w:t>
            </w:r>
          </w:p>
        </w:tc>
        <w:tc>
          <w:tcPr>
            <w:tcBorders>
              <w:top w:color="000000"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1B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98,0</w:t>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Загальна протяжність вулиць та доріг на території громади</w:t>
            </w:r>
          </w:p>
        </w:tc>
        <w:tc>
          <w:tcPr>
            <w:shd w:fill="auto" w:val="clear"/>
            <w:tcMar>
              <w:top w:w="0.0" w:type="dxa"/>
              <w:left w:w="45.0" w:type="dxa"/>
              <w:bottom w:w="0.0" w:type="dxa"/>
              <w:right w:w="45.0" w:type="dxa"/>
            </w:tcMar>
            <w:vAlign w:val="center"/>
          </w:tcPr>
          <w:p w:rsidR="00000000" w:rsidDel="00000000" w:rsidP="00000000" w:rsidRDefault="00000000" w:rsidRPr="00000000" w14:paraId="000001B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B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780</w:t>
            </w:r>
          </w:p>
        </w:tc>
        <w:tc>
          <w:tcPr>
            <w:shd w:fill="auto" w:val="clear"/>
            <w:tcMar>
              <w:top w:w="0.0" w:type="dxa"/>
              <w:left w:w="45.0" w:type="dxa"/>
              <w:bottom w:w="0.0" w:type="dxa"/>
              <w:right w:w="45.0" w:type="dxa"/>
            </w:tcMar>
            <w:vAlign w:val="center"/>
          </w:tcPr>
          <w:p w:rsidR="00000000" w:rsidDel="00000000" w:rsidP="00000000" w:rsidRDefault="00000000" w:rsidRPr="00000000" w14:paraId="000001B8">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Загальна протяжність вулиць та доріг, які потребують ремонту</w:t>
            </w:r>
          </w:p>
        </w:tc>
        <w:tc>
          <w:tcPr>
            <w:shd w:fill="auto" w:val="clear"/>
            <w:tcMar>
              <w:top w:w="0.0" w:type="dxa"/>
              <w:left w:w="45.0" w:type="dxa"/>
              <w:bottom w:w="0.0" w:type="dxa"/>
              <w:right w:w="45.0" w:type="dxa"/>
            </w:tcMar>
            <w:vAlign w:val="center"/>
          </w:tcPr>
          <w:p w:rsidR="00000000" w:rsidDel="00000000" w:rsidP="00000000" w:rsidRDefault="00000000" w:rsidRPr="00000000" w14:paraId="000001B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км</w:t>
            </w:r>
          </w:p>
        </w:tc>
        <w:tc>
          <w:tcPr>
            <w:shd w:fill="auto" w:val="clear"/>
            <w:tcMar>
              <w:top w:w="0.0" w:type="dxa"/>
              <w:left w:w="45.0" w:type="dxa"/>
              <w:bottom w:w="0.0" w:type="dxa"/>
              <w:right w:w="45.0" w:type="dxa"/>
            </w:tcMar>
            <w:vAlign w:val="center"/>
          </w:tcPr>
          <w:p w:rsidR="00000000" w:rsidDel="00000000" w:rsidP="00000000" w:rsidRDefault="00000000" w:rsidRPr="00000000" w14:paraId="000001B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770</w:t>
            </w:r>
          </w:p>
        </w:tc>
        <w:tc>
          <w:tcPr>
            <w:shd w:fill="auto" w:val="clear"/>
            <w:tcMar>
              <w:top w:w="0.0" w:type="dxa"/>
              <w:left w:w="45.0" w:type="dxa"/>
              <w:bottom w:w="0.0" w:type="dxa"/>
              <w:right w:w="45.0" w:type="dxa"/>
            </w:tcMar>
            <w:vAlign w:val="center"/>
          </w:tcPr>
          <w:p w:rsidR="00000000" w:rsidDel="00000000" w:rsidP="00000000" w:rsidRDefault="00000000" w:rsidRPr="00000000" w14:paraId="000001B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98,7</w:t>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об'єктів дорожньої інфраструктури (мости, естакади, світлофорні об'єкти тощо), всього</w:t>
            </w:r>
          </w:p>
        </w:tc>
        <w:tc>
          <w:tcPr>
            <w:shd w:fill="auto" w:val="clear"/>
            <w:tcMar>
              <w:top w:w="0.0" w:type="dxa"/>
              <w:left w:w="45.0" w:type="dxa"/>
              <w:bottom w:w="0.0" w:type="dxa"/>
              <w:right w:w="45.0" w:type="dxa"/>
            </w:tcMar>
            <w:vAlign w:val="center"/>
          </w:tcPr>
          <w:p w:rsidR="00000000" w:rsidDel="00000000" w:rsidP="00000000" w:rsidRDefault="00000000" w:rsidRPr="00000000" w14:paraId="000001B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auto" w:val="clear"/>
            <w:tcMar>
              <w:top w:w="0.0" w:type="dxa"/>
              <w:left w:w="45.0" w:type="dxa"/>
              <w:bottom w:w="0.0" w:type="dxa"/>
              <w:right w:w="45.0" w:type="dxa"/>
            </w:tcMar>
            <w:vAlign w:val="center"/>
          </w:tcPr>
          <w:p w:rsidR="00000000" w:rsidDel="00000000" w:rsidP="00000000" w:rsidRDefault="00000000" w:rsidRPr="00000000" w14:paraId="000001B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shd w:fill="auto" w:val="clear"/>
            <w:tcMar>
              <w:top w:w="0.0" w:type="dxa"/>
              <w:left w:w="45.0" w:type="dxa"/>
              <w:bottom w:w="0.0" w:type="dxa"/>
              <w:right w:w="45.0" w:type="dxa"/>
            </w:tcMar>
            <w:vAlign w:val="center"/>
          </w:tcPr>
          <w:p w:rsidR="00000000" w:rsidDel="00000000" w:rsidP="00000000" w:rsidRDefault="00000000" w:rsidRPr="00000000" w14:paraId="000001C0">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4"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об'єктів дорожньої інфраструктури, які потребують ремонту або реконструкції</w:t>
            </w:r>
          </w:p>
        </w:tc>
        <w:tc>
          <w:tcPr>
            <w:shd w:fill="auto" w:val="clear"/>
            <w:tcMar>
              <w:top w:w="0.0" w:type="dxa"/>
              <w:left w:w="45.0" w:type="dxa"/>
              <w:bottom w:w="0.0" w:type="dxa"/>
              <w:right w:w="45.0" w:type="dxa"/>
            </w:tcMar>
            <w:vAlign w:val="center"/>
          </w:tcPr>
          <w:p w:rsidR="00000000" w:rsidDel="00000000" w:rsidP="00000000" w:rsidRDefault="00000000" w:rsidRPr="00000000" w14:paraId="000001C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auto" w:val="clear"/>
            <w:tcMar>
              <w:top w:w="0.0" w:type="dxa"/>
              <w:left w:w="45.0" w:type="dxa"/>
              <w:bottom w:w="0.0" w:type="dxa"/>
              <w:right w:w="45.0" w:type="dxa"/>
            </w:tcMar>
            <w:vAlign w:val="center"/>
          </w:tcPr>
          <w:p w:rsidR="00000000" w:rsidDel="00000000" w:rsidP="00000000" w:rsidRDefault="00000000" w:rsidRPr="00000000" w14:paraId="000001C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shd w:fill="auto" w:val="clear"/>
            <w:tcMar>
              <w:top w:w="0.0" w:type="dxa"/>
              <w:left w:w="45.0" w:type="dxa"/>
              <w:bottom w:w="0.0" w:type="dxa"/>
              <w:right w:w="45.0" w:type="dxa"/>
            </w:tcMar>
            <w:vAlign w:val="center"/>
          </w:tcPr>
          <w:p w:rsidR="00000000" w:rsidDel="00000000" w:rsidP="00000000" w:rsidRDefault="00000000" w:rsidRPr="00000000" w14:paraId="000001C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90,0</w:t>
            </w:r>
          </w:p>
        </w:tc>
      </w:tr>
    </w:tbl>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Протяжність вулиць і доріг на території громади складає біля 780 км, з яких дороги державної власності складають біля 350 км, комунальної власності - біля 430 км. Протяжність доріг з твердим покриттям у місті складає 65 %, у селах – менше 50 %.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Мережа доріг комунальної власності по населеним пунктам міської територіальної громади складає біля 430 км, з яких дороги з твердим покриттям - біля 150 км, без твердого покриття (ґрунтові) - біля 280 км. Майже 100 % з них потрібно ремонтувати. Ремонтувати треба і частину доріг інших категорій.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громаді існує проблема з постачанням товарів у деякі села – є такі дороги, якими постачальники не хочуть їхати. </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місті встановлено 1851 точка вуличного освітлення, що покриває 82 % території міста. У селах цей показник складає ледве 8 %, більше половини сіл практично не освітлені.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Дорожні знаки та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Протяжність тротуарів біля 21,6 км. Тротуари облаштовані в основному в центральній частині міста, 95 % з них потребують ремонту, наявну мережу треба розширити. Однією з проблем є те, що тротуари в місті нижче рівня доріг. Тому вода та бруд з доріг заливає тротуари і унеможливлює прохід пішоходів. У селах практично немає тротуарів, тільки у центрах трьох найбільших сіл. Не всі об’єкти соціальних послуг відповідають вимогам доступності для осіб з інвалідністю. </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 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 Головне завдання міста у цій сфері – прокладання тротуарів і організація безпечного руху велосипедистів.</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таблиці 4 відображено дослідження у сфері громадського транспорту.</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4. Дослідження у сфері громадського транспорту</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bl>
      <w:tblPr>
        <w:tblStyle w:val="Table5"/>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96"/>
        <w:gridCol w:w="851"/>
        <w:gridCol w:w="1134"/>
        <w:tblGridChange w:id="0">
          <w:tblGrid>
            <w:gridCol w:w="7796"/>
            <w:gridCol w:w="851"/>
            <w:gridCol w:w="1134"/>
          </w:tblGrid>
        </w:tblGridChange>
      </w:tblGrid>
      <w:tr>
        <w:trPr>
          <w:cantSplit w:val="0"/>
          <w:trHeight w:val="569"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1D1">
            <w:pPr>
              <w:spacing w:after="0" w:line="240" w:lineRule="auto"/>
              <w:jc w:val="center"/>
              <w:rPr>
                <w:rFonts w:ascii="Times New Roman" w:cs="Times New Roman" w:eastAsia="Times New Roman" w:hAnsi="Times New Roman"/>
                <w:color w:val="000000"/>
                <w:sz w:val="24"/>
                <w:szCs w:val="24"/>
                <w:u w:val="single"/>
              </w:rPr>
            </w:pPr>
            <w:hyperlink w:anchor="sqyw64">
              <w:r w:rsidDel="00000000" w:rsidR="00000000" w:rsidRPr="00000000">
                <w:rPr>
                  <w:rFonts w:ascii="Times New Roman" w:cs="Times New Roman" w:eastAsia="Times New Roman" w:hAnsi="Times New Roman"/>
                  <w:color w:val="000000"/>
                  <w:sz w:val="24"/>
                  <w:szCs w:val="24"/>
                  <w:rtl w:val="0"/>
                </w:rPr>
                <w:t xml:space="preserve">Показник</w:t>
              </w:r>
            </w:hyperlink>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1D2">
            <w:pPr>
              <w:spacing w:after="0" w:line="240" w:lineRule="auto"/>
              <w:jc w:val="center"/>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Од. виміру</w:t>
            </w: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1D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населених пунктів, жителі яких мають доступ до громадського транспорту (не далі 1 км від населеного пункту)</w:t>
            </w:r>
          </w:p>
        </w:tc>
        <w:tc>
          <w:tcPr>
            <w:tcMar>
              <w:top w:w="0.0" w:type="dxa"/>
              <w:left w:w="45.0" w:type="dxa"/>
              <w:bottom w:w="0.0" w:type="dxa"/>
              <w:right w:w="45.0" w:type="dxa"/>
            </w:tcMar>
            <w:vAlign w:val="center"/>
          </w:tcPr>
          <w:p w:rsidR="00000000" w:rsidDel="00000000" w:rsidP="00000000" w:rsidRDefault="00000000" w:rsidRPr="00000000" w14:paraId="000001D5">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c>
          <w:tcPr>
            <w:shd w:fill="e7e6e6" w:val="clear"/>
            <w:tcMar>
              <w:top w:w="0.0" w:type="dxa"/>
              <w:left w:w="45.0" w:type="dxa"/>
              <w:bottom w:w="0.0" w:type="dxa"/>
              <w:right w:w="45.0" w:type="dxa"/>
            </w:tcMar>
            <w:vAlign w:val="center"/>
          </w:tcPr>
          <w:p w:rsidR="00000000" w:rsidDel="00000000" w:rsidP="00000000" w:rsidRDefault="00000000" w:rsidRPr="00000000" w14:paraId="000001D6">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 т.ч. громадський транспорт в межах населеного пункту</w:t>
            </w:r>
          </w:p>
        </w:tc>
        <w:tc>
          <w:tcPr>
            <w:tcMar>
              <w:top w:w="0.0" w:type="dxa"/>
              <w:left w:w="45.0" w:type="dxa"/>
              <w:bottom w:w="0.0" w:type="dxa"/>
              <w:right w:w="45.0" w:type="dxa"/>
            </w:tcMar>
            <w:vAlign w:val="center"/>
          </w:tcPr>
          <w:p w:rsidR="00000000" w:rsidDel="00000000" w:rsidP="00000000" w:rsidRDefault="00000000" w:rsidRPr="00000000" w14:paraId="000001D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D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 т.ч. міжміське автобусне сполучення</w:t>
            </w:r>
          </w:p>
        </w:tc>
        <w:tc>
          <w:tcPr>
            <w:tcMar>
              <w:top w:w="0.0" w:type="dxa"/>
              <w:left w:w="45.0" w:type="dxa"/>
              <w:bottom w:w="0.0" w:type="dxa"/>
              <w:right w:w="45.0" w:type="dxa"/>
            </w:tcMar>
            <w:vAlign w:val="center"/>
          </w:tcPr>
          <w:p w:rsidR="00000000" w:rsidDel="00000000" w:rsidP="00000000" w:rsidRDefault="00000000" w:rsidRPr="00000000" w14:paraId="000001D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D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у т.ч. залізничне сполучення</w:t>
            </w:r>
          </w:p>
        </w:tc>
        <w:tc>
          <w:tcPr>
            <w:tcMar>
              <w:top w:w="0.0" w:type="dxa"/>
              <w:left w:w="45.0" w:type="dxa"/>
              <w:bottom w:w="0.0" w:type="dxa"/>
              <w:right w:w="45.0" w:type="dxa"/>
            </w:tcMar>
            <w:vAlign w:val="center"/>
          </w:tcPr>
          <w:p w:rsidR="00000000" w:rsidDel="00000000" w:rsidP="00000000" w:rsidRDefault="00000000" w:rsidRPr="00000000" w14:paraId="000001D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D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населених пунктів, жителі яких не мають доступу до громадського транспорту</w:t>
            </w:r>
          </w:p>
        </w:tc>
        <w:tc>
          <w:tcPr>
            <w:tcMar>
              <w:top w:w="0.0" w:type="dxa"/>
              <w:left w:w="45.0" w:type="dxa"/>
              <w:bottom w:w="0.0" w:type="dxa"/>
              <w:right w:w="45.0" w:type="dxa"/>
            </w:tcMar>
            <w:vAlign w:val="center"/>
          </w:tcPr>
          <w:p w:rsidR="00000000" w:rsidDel="00000000" w:rsidP="00000000" w:rsidRDefault="00000000" w:rsidRPr="00000000" w14:paraId="000001E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E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транспортного сполучення громадським транспортом з АДМІНІСТРАТИВНИМ ЦЕНТРОМ громади</w:t>
            </w:r>
          </w:p>
        </w:tc>
        <w:tc>
          <w:tcPr>
            <w:tcMar>
              <w:top w:w="0.0" w:type="dxa"/>
              <w:left w:w="45.0" w:type="dxa"/>
              <w:bottom w:w="0.0" w:type="dxa"/>
              <w:right w:w="45.0" w:type="dxa"/>
            </w:tcMar>
            <w:vAlign w:val="center"/>
          </w:tcPr>
          <w:p w:rsidR="00000000" w:rsidDel="00000000" w:rsidP="00000000" w:rsidRDefault="00000000" w:rsidRPr="00000000" w14:paraId="000001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E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транспортного сполучення громадським транспортом з РАЙОННИМ ЦЕНТРОМ</w:t>
            </w:r>
          </w:p>
        </w:tc>
        <w:tc>
          <w:tcPr>
            <w:tcMar>
              <w:top w:w="0.0" w:type="dxa"/>
              <w:left w:w="45.0" w:type="dxa"/>
              <w:bottom w:w="0.0" w:type="dxa"/>
              <w:right w:w="45.0" w:type="dxa"/>
            </w:tcMar>
            <w:vAlign w:val="center"/>
          </w:tcPr>
          <w:p w:rsidR="00000000" w:rsidDel="00000000" w:rsidP="00000000" w:rsidRDefault="00000000" w:rsidRPr="00000000" w14:paraId="000001E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E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Наявність транспортного сполучення громадським транспортом з ОБЛАСНИМ ЦЕНТРОМ</w:t>
            </w:r>
          </w:p>
        </w:tc>
        <w:tc>
          <w:tcPr>
            <w:tcMar>
              <w:top w:w="0.0" w:type="dxa"/>
              <w:left w:w="45.0" w:type="dxa"/>
              <w:bottom w:w="0.0" w:type="dxa"/>
              <w:right w:w="45.0" w:type="dxa"/>
            </w:tcMar>
            <w:vAlign w:val="center"/>
          </w:tcPr>
          <w:p w:rsidR="00000000" w:rsidDel="00000000" w:rsidP="00000000" w:rsidRDefault="00000000" w:rsidRPr="00000000" w14:paraId="000001E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w:t>
            </w:r>
          </w:p>
        </w:tc>
        <w:tc>
          <w:tcPr>
            <w:shd w:fill="e7e6e6" w:val="clear"/>
            <w:tcMar>
              <w:top w:w="0.0" w:type="dxa"/>
              <w:left w:w="45.0" w:type="dxa"/>
              <w:bottom w:w="0.0" w:type="dxa"/>
              <w:right w:w="45.0" w:type="dxa"/>
            </w:tcMar>
            <w:vAlign w:val="center"/>
          </w:tcPr>
          <w:p w:rsidR="00000000" w:rsidDel="00000000" w:rsidP="00000000" w:rsidRDefault="00000000" w:rsidRPr="00000000" w14:paraId="000001E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жителів, які мають доступ до громадського транспорту</w:t>
            </w:r>
          </w:p>
        </w:tc>
        <w:tc>
          <w:tcPr>
            <w:tcMar>
              <w:top w:w="0.0" w:type="dxa"/>
              <w:left w:w="45.0" w:type="dxa"/>
              <w:bottom w:w="0.0" w:type="dxa"/>
              <w:right w:w="45.0" w:type="dxa"/>
            </w:tcMar>
            <w:vAlign w:val="center"/>
          </w:tcPr>
          <w:p w:rsidR="00000000" w:rsidDel="00000000" w:rsidP="00000000" w:rsidRDefault="00000000" w:rsidRPr="00000000" w14:paraId="000001E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shd w:fill="e7e6e6" w:val="clear"/>
            <w:tcMar>
              <w:top w:w="0.0" w:type="dxa"/>
              <w:left w:w="45.0" w:type="dxa"/>
              <w:bottom w:w="0.0" w:type="dxa"/>
              <w:right w:w="45.0" w:type="dxa"/>
            </w:tcMar>
            <w:vAlign w:val="center"/>
          </w:tcPr>
          <w:p w:rsidR="00000000" w:rsidDel="00000000" w:rsidP="00000000" w:rsidRDefault="00000000" w:rsidRPr="00000000" w14:paraId="000001E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21142</w:t>
            </w:r>
          </w:p>
        </w:tc>
      </w:tr>
      <w:tr>
        <w:trPr>
          <w:cantSplit w:val="0"/>
          <w:trHeight w:val="331" w:hRule="atLeast"/>
          <w:tblHeader w:val="0"/>
        </w:trPr>
        <w:tc>
          <w:tcPr>
            <w:tcMar>
              <w:top w:w="0.0" w:type="dxa"/>
              <w:left w:w="45.0" w:type="dxa"/>
              <w:bottom w:w="0.0" w:type="dxa"/>
              <w:right w:w="45.0" w:type="dxa"/>
            </w:tcMar>
            <w:vAlign w:val="center"/>
          </w:tcPr>
          <w:p w:rsidR="00000000" w:rsidDel="00000000" w:rsidP="00000000" w:rsidRDefault="00000000" w:rsidRPr="00000000" w14:paraId="000001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жителів, які не мають доступу до громадського транспорту</w:t>
            </w:r>
          </w:p>
        </w:tc>
        <w:tc>
          <w:tcPr>
            <w:tcMar>
              <w:top w:w="0.0" w:type="dxa"/>
              <w:left w:w="45.0" w:type="dxa"/>
              <w:bottom w:w="0.0" w:type="dxa"/>
              <w:right w:w="45.0" w:type="dxa"/>
            </w:tcMar>
            <w:vAlign w:val="center"/>
          </w:tcPr>
          <w:p w:rsidR="00000000" w:rsidDel="00000000" w:rsidP="00000000" w:rsidRDefault="00000000" w:rsidRPr="00000000" w14:paraId="000001F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осіб</w:t>
            </w:r>
          </w:p>
        </w:tc>
        <w:tc>
          <w:tcPr>
            <w:shd w:fill="e7e6e6" w:val="clear"/>
            <w:tcMar>
              <w:top w:w="0.0" w:type="dxa"/>
              <w:left w:w="45.0" w:type="dxa"/>
              <w:bottom w:w="0.0" w:type="dxa"/>
              <w:right w:w="45.0" w:type="dxa"/>
            </w:tcMar>
            <w:vAlign w:val="center"/>
          </w:tcPr>
          <w:p w:rsidR="00000000" w:rsidDel="00000000" w:rsidP="00000000" w:rsidRDefault="00000000" w:rsidRPr="00000000" w14:paraId="000001F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1766</w:t>
            </w:r>
          </w:p>
        </w:tc>
      </w:tr>
    </w:tbl>
    <w:p w:rsidR="00000000" w:rsidDel="00000000" w:rsidP="00000000" w:rsidRDefault="00000000" w:rsidRPr="00000000" w14:paraId="000001F2">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Управління сферою дорожньої інфраструктури в громаді</w:t>
      </w:r>
    </w:p>
    <w:p w:rsidR="00000000" w:rsidDel="00000000" w:rsidP="00000000" w:rsidRDefault="00000000" w:rsidRPr="00000000" w14:paraId="000001F4">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державного значення перебувають на утриманні у Служби відновлення та розвитку інфраструктури у Чернігівській області.</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місцевого значення (обласні та районні) перебувають на утриманні Агентства місцевих доріг у Чернігівській області. </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комунальної власності в населених пунктах громади перебувають на утримання міської ради.</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35nkun2" w:id="14"/>
      <w:bookmarkEnd w:id="14"/>
      <w:r w:rsidDel="00000000" w:rsidR="00000000" w:rsidRPr="00000000">
        <w:rPr>
          <w:rFonts w:ascii="Times New Roman" w:cs="Times New Roman" w:eastAsia="Times New Roman" w:hAnsi="Times New Roman"/>
          <w:color w:val="000000"/>
          <w:sz w:val="28"/>
          <w:szCs w:val="28"/>
          <w:rtl w:val="0"/>
        </w:rPr>
        <w:t xml:space="preserve">Обслуговування доріг комунальної власності здійснює КП «Добробут» Новгород-Сіверської міської ради.</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Новгород-Сіверською міською радою придбано і передано в господарське відання Комунальному підприємству «Добробут» Новгород-Сіверської міської ради автогрейдер та трактори для виконання робіт з очистки вулиць і доріг громади від снігу в зимовий період та для виконання робіт з грейдерування доріг, на яких відсутнє тверде дорожнє покриття, в літній період. Разом з тим, Комунальне підприємство відчуває брак спеціалізованої техніки, що є однією з головних перешкод для покращення якості надання послуг.</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зимовий період обслуговування доріг ускладняється несприятливими погодними умовами.</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Новгород-Сіверський – місто з крутосхилами та вузькими провулками. Швидко впоратися з наслідками завій дорожники не в змозі. Також є чимала перепона, яка гальмує роботу, а саме автомобілі, які водії паркують обабіч дороги. Тракторам доводиться об’їжджати їх, а для габаритних машин це вкрай важко.</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Дороги державного та місцевого значення від заметів чистить ТОВ «ДС Пром Груп». За розчистку вулиць у самих селах відповідають старости. Згідно з соціальними угодами домовляються з місцевими аграріями про надання техніки, пального тощо. В роботу включаються і сільські комунальні підприємства.</w:t>
      </w:r>
    </w:p>
    <w:p w:rsidR="00000000" w:rsidDel="00000000" w:rsidP="00000000" w:rsidRDefault="00000000" w:rsidRPr="00000000" w14:paraId="000001FD">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FE">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Фінансування послуги</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1ksv4uv" w:id="15"/>
      <w:bookmarkEnd w:id="15"/>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Мережа доріг комунальної власності по населеним пунктам міської територіальної громади складає 430 км, поточний ремонт та утримання яких здійснюється за рахунок місцевого бюджету (таблиця 5).</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5. Фінансування послуги з місцевого бюджету</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tbl>
      <w:tblPr>
        <w:tblStyle w:val="Table6"/>
        <w:tblW w:w="99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1659"/>
        <w:gridCol w:w="1602"/>
        <w:gridCol w:w="1753"/>
        <w:gridCol w:w="4058"/>
        <w:tblGridChange w:id="0">
          <w:tblGrid>
            <w:gridCol w:w="850"/>
            <w:gridCol w:w="1659"/>
            <w:gridCol w:w="1602"/>
            <w:gridCol w:w="1753"/>
            <w:gridCol w:w="4058"/>
          </w:tblGrid>
        </w:tblGridChange>
      </w:tblGrid>
      <w:tr>
        <w:trPr>
          <w:cantSplit w:val="0"/>
          <w:trHeight w:val="1014" w:hRule="atLeast"/>
          <w:tblHeader w:val="0"/>
        </w:trPr>
        <w:tc>
          <w:tcPr>
            <w:vAlign w:val="center"/>
          </w:tcPr>
          <w:p w:rsidR="00000000" w:rsidDel="00000000" w:rsidP="00000000" w:rsidRDefault="00000000" w:rsidRPr="00000000" w14:paraId="00000205">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Рік</w:t>
            </w:r>
          </w:p>
        </w:tc>
        <w:tc>
          <w:tcPr>
            <w:vAlign w:val="center"/>
          </w:tcPr>
          <w:p w:rsidR="00000000" w:rsidDel="00000000" w:rsidP="00000000" w:rsidRDefault="00000000" w:rsidRPr="00000000" w14:paraId="00000206">
            <w:pPr>
              <w:ind w:left="-104" w:right="-14"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Видатки  по загальному фонду (грн)</w:t>
            </w:r>
          </w:p>
        </w:tc>
        <w:tc>
          <w:tcPr>
            <w:vAlign w:val="center"/>
          </w:tcPr>
          <w:p w:rsidR="00000000" w:rsidDel="00000000" w:rsidP="00000000" w:rsidRDefault="00000000" w:rsidRPr="00000000" w14:paraId="00000207">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Видатки  по спеціальному фонду (грн)</w:t>
            </w:r>
          </w:p>
        </w:tc>
        <w:tc>
          <w:tcPr>
            <w:vAlign w:val="center"/>
          </w:tcPr>
          <w:p w:rsidR="00000000" w:rsidDel="00000000" w:rsidP="00000000" w:rsidRDefault="00000000" w:rsidRPr="00000000" w14:paraId="00000208">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Разом</w:t>
            </w:r>
          </w:p>
        </w:tc>
        <w:tc>
          <w:tcPr>
            <w:vAlign w:val="center"/>
          </w:tcPr>
          <w:p w:rsidR="00000000" w:rsidDel="00000000" w:rsidP="00000000" w:rsidRDefault="00000000" w:rsidRPr="00000000" w14:paraId="00000209">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Напрямок використання коштів</w:t>
            </w:r>
          </w:p>
        </w:tc>
      </w:tr>
      <w:tr>
        <w:trPr>
          <w:cantSplit w:val="0"/>
          <w:trHeight w:val="553" w:hRule="atLeast"/>
          <w:tblHeader w:val="0"/>
        </w:trPr>
        <w:tc>
          <w:tcPr>
            <w:vAlign w:val="center"/>
          </w:tcPr>
          <w:p w:rsidR="00000000" w:rsidDel="00000000" w:rsidP="00000000" w:rsidRDefault="00000000" w:rsidRPr="00000000" w14:paraId="0000020A">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2021</w:t>
            </w:r>
          </w:p>
        </w:tc>
        <w:tc>
          <w:tcPr>
            <w:vAlign w:val="center"/>
          </w:tcPr>
          <w:p w:rsidR="00000000" w:rsidDel="00000000" w:rsidP="00000000" w:rsidRDefault="00000000" w:rsidRPr="00000000" w14:paraId="0000020B">
            <w:pPr>
              <w:ind w:right="-14" w:hanging="10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1 574 140</w:t>
            </w:r>
          </w:p>
        </w:tc>
        <w:tc>
          <w:tcPr>
            <w:vAlign w:val="center"/>
          </w:tcPr>
          <w:p w:rsidR="00000000" w:rsidDel="00000000" w:rsidP="00000000" w:rsidRDefault="00000000" w:rsidRPr="00000000" w14:paraId="0000020C">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49 600</w:t>
            </w:r>
          </w:p>
        </w:tc>
        <w:tc>
          <w:tcPr>
            <w:vAlign w:val="center"/>
          </w:tcPr>
          <w:p w:rsidR="00000000" w:rsidDel="00000000" w:rsidP="00000000" w:rsidRDefault="00000000" w:rsidRPr="00000000" w14:paraId="0000020D">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1 623 740</w:t>
            </w:r>
          </w:p>
        </w:tc>
        <w:tc>
          <w:tcPr>
            <w:vAlign w:val="center"/>
          </w:tcPr>
          <w:p w:rsidR="00000000" w:rsidDel="00000000" w:rsidP="00000000" w:rsidRDefault="00000000" w:rsidRPr="00000000" w14:paraId="0000020E">
            <w:pPr>
              <w:ind w:right="-14"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Утримання та розвиток автомобільних доріг</w:t>
            </w:r>
          </w:p>
        </w:tc>
      </w:tr>
      <w:tr>
        <w:trPr>
          <w:cantSplit w:val="0"/>
          <w:trHeight w:val="553" w:hRule="atLeast"/>
          <w:tblHeader w:val="0"/>
        </w:trPr>
        <w:tc>
          <w:tcPr>
            <w:vAlign w:val="center"/>
          </w:tcPr>
          <w:p w:rsidR="00000000" w:rsidDel="00000000" w:rsidP="00000000" w:rsidRDefault="00000000" w:rsidRPr="00000000" w14:paraId="0000020F">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c>
          <w:tcPr>
            <w:vAlign w:val="center"/>
          </w:tcPr>
          <w:p w:rsidR="00000000" w:rsidDel="00000000" w:rsidP="00000000" w:rsidRDefault="00000000" w:rsidRPr="00000000" w14:paraId="00000210">
            <w:pPr>
              <w:ind w:right="-14" w:hanging="10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4 900 100</w:t>
            </w:r>
          </w:p>
        </w:tc>
        <w:tc>
          <w:tcPr>
            <w:vAlign w:val="center"/>
          </w:tcPr>
          <w:p w:rsidR="00000000" w:rsidDel="00000000" w:rsidP="00000000" w:rsidRDefault="00000000" w:rsidRPr="00000000" w14:paraId="00000211">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12">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4 900 100</w:t>
            </w:r>
          </w:p>
        </w:tc>
        <w:tc>
          <w:tcPr>
            <w:vAlign w:val="center"/>
          </w:tcPr>
          <w:p w:rsidR="00000000" w:rsidDel="00000000" w:rsidP="00000000" w:rsidRDefault="00000000" w:rsidRPr="00000000" w14:paraId="00000213">
            <w:pPr>
              <w:ind w:right="-14"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Проведення поточного ремонту автомобільних доріг та дорожньої інфраструктури</w:t>
            </w:r>
          </w:p>
        </w:tc>
      </w:tr>
      <w:tr>
        <w:trPr>
          <w:cantSplit w:val="0"/>
          <w:trHeight w:val="553" w:hRule="atLeast"/>
          <w:tblHeader w:val="0"/>
        </w:trPr>
        <w:tc>
          <w:tcPr>
            <w:vAlign w:val="center"/>
          </w:tcPr>
          <w:p w:rsidR="00000000" w:rsidDel="00000000" w:rsidP="00000000" w:rsidRDefault="00000000" w:rsidRPr="00000000" w14:paraId="00000214">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c>
          <w:tcPr>
            <w:vAlign w:val="center"/>
          </w:tcPr>
          <w:p w:rsidR="00000000" w:rsidDel="00000000" w:rsidP="00000000" w:rsidRDefault="00000000" w:rsidRPr="00000000" w14:paraId="00000215">
            <w:pPr>
              <w:ind w:right="-14" w:hanging="10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13 575 517</w:t>
            </w:r>
          </w:p>
        </w:tc>
        <w:tc>
          <w:tcPr>
            <w:vAlign w:val="center"/>
          </w:tcPr>
          <w:p w:rsidR="00000000" w:rsidDel="00000000" w:rsidP="00000000" w:rsidRDefault="00000000" w:rsidRPr="00000000" w14:paraId="00000216">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17">
            <w:pPr>
              <w:ind w:right="-14"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13 575 517</w:t>
            </w:r>
          </w:p>
        </w:tc>
        <w:tc>
          <w:tcPr>
            <w:vAlign w:val="center"/>
          </w:tcPr>
          <w:p w:rsidR="00000000" w:rsidDel="00000000" w:rsidP="00000000" w:rsidRDefault="00000000" w:rsidRPr="00000000" w14:paraId="00000218">
            <w:pPr>
              <w:ind w:right="-14"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Закупівля щебеню, ремонт доріг</w:t>
            </w:r>
          </w:p>
        </w:tc>
      </w:tr>
    </w:tbl>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Протягом 2021 року проводились роботи з поточного  ремонту автомобільних доріг комунальної власності. Проведено поточний ремонт дорожнього покриття доріг за кошти бюджету міської територіальної громади на суму 961,96 тис. грн. На дорогах комунальної власності, які не мають твердого покриття, проведено грейдерування та підсипання щебенем, якого використано 827,3 т.</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Протягом 2022-2023 років проведено капітальний ремонт водовідвідної споруди по вулиці Шевченка в місті Новгород-Сіверський Чернігівської області на суму 3 522,5 тис. грн (зокрема в 2023 році - 1 171,0 тис. грн).</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Проведено поточний ремонт доріг з твердим покриттям в місті Новгород-Сіверський та селах Мамекине, Троїцьке, Лоска, Слобідка, загальною площею   9063 м</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Здійснено грейдерування з подальшим підсипанням щебнем доріг без твердого покриття (ґрунтових) у місті Новгород-Сіверський та Шептаківському, Блистівському, Команському, Горбівському, Дігтярівському, Кудлаївському, Печенюгівському старостинських округах. </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Розроблено ПКД на капітальний ремонт площі Князя Ігоря в м. Новгород-Сіверський.</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щодо виконаних у 2023 році та запланованих на 2024 рік робіт по щебеневій підсипці вулиць в місті Новгороді-Сіверському відображена в таблиці 6 (Підсипка щебенем вулиць м. Новгород-Сіверський (виконання за 2023 рік і план на 2024 рік) знаходиться у додатках до Програми (додаток 3).</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44sinio" w:id="16"/>
      <w:bookmarkEnd w:id="16"/>
      <w:r w:rsidDel="00000000" w:rsidR="00000000" w:rsidRPr="00000000">
        <w:rPr>
          <w:rFonts w:ascii="Times New Roman" w:cs="Times New Roman" w:eastAsia="Times New Roman" w:hAnsi="Times New Roman"/>
          <w:color w:val="000000"/>
          <w:sz w:val="28"/>
          <w:szCs w:val="28"/>
          <w:rtl w:val="0"/>
        </w:rPr>
        <w:t xml:space="preserve">Крім поточних видатків за рахунок місцевого бюджету фінансуються також капітальні видатки на виготовлення ПКД і проведення робіт в сфері дорожнього господарства (таблиця 7).</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bookmarkStart w:colFirst="0" w:colLast="0" w:name="_2jxsxqh" w:id="17"/>
      <w:bookmarkEnd w:id="17"/>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7. Фінансування послуги з місцевого бюджету (капітальні видатки)</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tbl>
      <w:tblPr>
        <w:tblStyle w:val="Table7"/>
        <w:tblW w:w="9781.0" w:type="dxa"/>
        <w:jc w:val="left"/>
        <w:tblInd w:w="135.0" w:type="dxa"/>
        <w:tblLayout w:type="fixed"/>
        <w:tblLook w:val="0400"/>
      </w:tblPr>
      <w:tblGrid>
        <w:gridCol w:w="540"/>
        <w:gridCol w:w="2437"/>
        <w:gridCol w:w="1276"/>
        <w:gridCol w:w="1701"/>
        <w:gridCol w:w="1275"/>
        <w:gridCol w:w="1418"/>
        <w:gridCol w:w="1134"/>
        <w:tblGridChange w:id="0">
          <w:tblGrid>
            <w:gridCol w:w="540"/>
            <w:gridCol w:w="2437"/>
            <w:gridCol w:w="1276"/>
            <w:gridCol w:w="1701"/>
            <w:gridCol w:w="1275"/>
            <w:gridCol w:w="1418"/>
            <w:gridCol w:w="1134"/>
          </w:tblGrid>
        </w:tblGridChange>
      </w:tblGrid>
      <w:tr>
        <w:trPr>
          <w:cantSplit w:val="0"/>
          <w:trHeight w:val="255"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4">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п/п</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Найменування інвестиційної програми і проєктів регіонального розвитку та їх місцезнаходження</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6">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Період реалізації </w:t>
              <w:br w:type="textWrapping"/>
              <w:t xml:space="preserve">(рік початку і закінчення)</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7">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Результативність реалізації проєкту (для проєктів будівництва, потужність відповідних одиниць)</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Кошторисна вартість об’єкта, тис. грн</w:t>
            </w:r>
          </w:p>
        </w:tc>
      </w:tr>
      <w:tr>
        <w:trPr>
          <w:cantSplit w:val="0"/>
          <w:trHeight w:val="32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усього</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залишок на 01.01.2024</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Дата виготовлення ПКД </w:t>
            </w:r>
          </w:p>
        </w:tc>
      </w:tr>
      <w:tr>
        <w:trPr>
          <w:cantSplit w:val="0"/>
          <w:trHeight w:val="75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8">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9">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тротуару по вулиці Захисників України в м. Новгород-Сіверський Чернігівської області</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A">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2024-2025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B">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862 м²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C">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24536,674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24536,674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E">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F">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0">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проїзної частини по пров. Заводський в  м. Новгород-Сіверський Чернігівської області</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1">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2024-2025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2">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940 м²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3">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8110,961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8110,961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5">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6">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7">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проїзної частини по вул. Михайла Чалого в м. Новгород-Сіверський Чернігівської області</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8">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2024-2025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9">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5007 м²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A">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25363,014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B">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25363,014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C">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D">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E">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Будівництво автомобільної дороги та елементів благоустрою вулиць Пробудження, Набережної в місті Новгороді-Сіверському Чернігівської області (коригування)</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F">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2024-2025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0">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950 м</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1">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15231,056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2">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9336,309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3">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2021</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4">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5">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Поточний середній ремонт автомобільних доріг комунальної власності вулиць Шевченка та Вокзальна в місті Новгороді-Сіверському Чернігівської області</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6">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7">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3,224 км</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86678,052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9">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86678,052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A">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2020</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B">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C">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водовідвідних споруд по вул. Вокзальна в              м. Новгороді-Сіверському Чернігівської області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D">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E">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споруда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5911,684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1">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2">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3">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водовідвідної споруди по вул. Шевченка в              м. Новгород-Сіверському Чернігівської області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4">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5">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Споруда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6">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6262,665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7">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8">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9">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A">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частини тротуару по вул. Шевченка (від нежитлової будівлі № 1-Б по  вулиці Успенська до нежитлової будівлі № 49 по вулиці Шевченка) в            м. Новгород-Сіверський Чернігівської області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B">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C">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788 м²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3511,729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F">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0">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1">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покриття площі Князя Ігоря в           м. Новгород-Сіверський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2">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2021-2023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3">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6363 м²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5878,752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6">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2021</w:t>
            </w:r>
          </w:p>
        </w:tc>
      </w:tr>
    </w:tbl>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8">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z337ya" w:id="18"/>
      <w:bookmarkEnd w:id="18"/>
      <w:r w:rsidDel="00000000" w:rsidR="00000000" w:rsidRPr="00000000">
        <w:rPr>
          <w:rFonts w:ascii="Times New Roman" w:cs="Times New Roman" w:eastAsia="Times New Roman" w:hAnsi="Times New Roman"/>
          <w:color w:val="000000"/>
          <w:sz w:val="28"/>
          <w:szCs w:val="28"/>
          <w:rtl w:val="0"/>
        </w:rPr>
        <w:t xml:space="preserve"> Аналіз споживачів послуги та інших заінтересованих сторін</w:t>
      </w:r>
    </w:p>
    <w:p w:rsidR="00000000" w:rsidDel="00000000" w:rsidP="00000000" w:rsidRDefault="00000000" w:rsidRPr="00000000" w14:paraId="0000027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24 лютого 2022 року забезпечення послугою здійснювалось на території всієї громади. На час розроблення Програми на частині прикордонних території громади, які знаходяться під обстрілами, послуга не надається. Це населені пункти Грем’яч, Богданове, Діброва, Колос, Мурав'ї, Новоселівка, Михальчина-Слобода, Бучки, Гай, Великий Гай, Вильчики, Городище, Ясна Поляна, Кам’янська Слобода, Камінь.</w:t>
      </w:r>
    </w:p>
    <w:p w:rsidR="00000000" w:rsidDel="00000000" w:rsidP="00000000" w:rsidRDefault="00000000" w:rsidRPr="00000000" w14:paraId="0000027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Є розрив в рівні і ступеню доступності послуги сільському і міському населенню. Дещо відрізняються також і вимоги цих двох груп зацікавлених сторін. </w:t>
      </w:r>
    </w:p>
    <w:p w:rsidR="00000000" w:rsidDel="00000000" w:rsidP="00000000" w:rsidRDefault="00000000" w:rsidRPr="00000000" w14:paraId="0000027C">
      <w:pPr>
        <w:spacing w:after="0" w:line="240" w:lineRule="auto"/>
        <w:ind w:firstLine="567"/>
        <w:jc w:val="both"/>
        <w:rPr>
          <w:rFonts w:ascii="Times New Roman" w:cs="Times New Roman" w:eastAsia="Times New Roman" w:hAnsi="Times New Roman"/>
          <w:color w:val="000000"/>
          <w:sz w:val="28"/>
          <w:szCs w:val="28"/>
        </w:rPr>
      </w:pPr>
      <w:bookmarkStart w:colFirst="0" w:colLast="0" w:name="_3j2qqm3" w:id="19"/>
      <w:bookmarkEnd w:id="19"/>
      <w:r w:rsidDel="00000000" w:rsidR="00000000" w:rsidRPr="00000000">
        <w:rPr>
          <w:rtl w:val="0"/>
        </w:rPr>
      </w:r>
    </w:p>
    <w:p w:rsidR="00000000" w:rsidDel="00000000" w:rsidP="00000000" w:rsidRDefault="00000000" w:rsidRPr="00000000" w14:paraId="0000027D">
      <w:pPr>
        <w:spacing w:after="0" w:line="240" w:lineRule="auto"/>
        <w:ind w:firstLine="567"/>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8. Матриця цілей заінтересованих сторін у сфері  Будівництва, ремонту і утримання доріг і тротуарів Новгород-Сіверської МТГ </w:t>
      </w:r>
    </w:p>
    <w:p w:rsidR="00000000" w:rsidDel="00000000" w:rsidP="00000000" w:rsidRDefault="00000000" w:rsidRPr="00000000" w14:paraId="0000027E">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tl w:val="0"/>
        </w:rPr>
      </w:r>
    </w:p>
    <w:tbl>
      <w:tblPr>
        <w:tblStyle w:val="Table8"/>
        <w:tblW w:w="963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508"/>
        <w:gridCol w:w="2455"/>
        <w:gridCol w:w="6000"/>
        <w:tblGridChange w:id="0">
          <w:tblGrid>
            <w:gridCol w:w="676"/>
            <w:gridCol w:w="508"/>
            <w:gridCol w:w="2455"/>
            <w:gridCol w:w="6000"/>
          </w:tblGrid>
        </w:tblGridChange>
      </w:tblGrid>
      <w:tr>
        <w:trPr>
          <w:cantSplit w:val="0"/>
          <w:trHeight w:val="799" w:hRule="atLeast"/>
          <w:tblHeader w:val="0"/>
        </w:trPr>
        <w:tc>
          <w:tcPr>
            <w:gridSpan w:val="4"/>
          </w:tcPr>
          <w:p w:rsidR="00000000" w:rsidDel="00000000" w:rsidP="00000000" w:rsidRDefault="00000000" w:rsidRPr="00000000" w14:paraId="0000027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Матриця цілей заінтересованих сторін </w:t>
              <w:br w:type="textWrapping"/>
              <w:t xml:space="preserve">у сфері Будівництва, ремонту та обслуговування доріг і тротуарів</w:t>
              <w:br w:type="textWrapping"/>
              <w:t xml:space="preserve">у Новгород-Сіверській МТГ</w:t>
            </w:r>
          </w:p>
        </w:tc>
      </w:tr>
      <w:tr>
        <w:trPr>
          <w:cantSplit w:val="1"/>
          <w:trHeight w:val="713" w:hRule="atLeast"/>
          <w:tblHeader w:val="0"/>
        </w:trPr>
        <w:tc>
          <w:tcPr>
            <w:vMerge w:val="restart"/>
          </w:tcPr>
          <w:p w:rsidR="00000000" w:rsidDel="00000000" w:rsidP="00000000" w:rsidRDefault="00000000" w:rsidRPr="00000000" w14:paraId="0000028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Рівень впливовості</w:t>
            </w:r>
          </w:p>
        </w:tc>
        <w:tc>
          <w:tcPr/>
          <w:p w:rsidR="00000000" w:rsidDel="00000000" w:rsidP="00000000" w:rsidRDefault="00000000" w:rsidRPr="00000000" w14:paraId="00000284">
            <w:pPr>
              <w:pBdr>
                <w:top w:space="0" w:sz="0" w:val="nil"/>
                <w:left w:space="0" w:sz="0" w:val="nil"/>
                <w:bottom w:space="0" w:sz="0" w:val="nil"/>
                <w:right w:space="0" w:sz="0" w:val="nil"/>
                <w:between w:space="0" w:sz="0" w:val="nil"/>
              </w:pBdr>
              <w:ind w:right="11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Вето</w:t>
            </w:r>
          </w:p>
        </w:tc>
        <w:tc>
          <w:tcPr/>
          <w:p w:rsidR="00000000" w:rsidDel="00000000" w:rsidP="00000000" w:rsidRDefault="00000000" w:rsidRPr="00000000" w14:paraId="00000285">
            <w:pPr>
              <w:pBdr>
                <w:top w:space="0" w:sz="0" w:val="nil"/>
                <w:left w:space="0" w:sz="0" w:val="nil"/>
                <w:bottom w:space="0" w:sz="0" w:val="nil"/>
                <w:right w:space="0" w:sz="0" w:val="nil"/>
                <w:between w:space="0" w:sz="0" w:val="nil"/>
              </w:pBdr>
              <w:ind w:right="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p w:rsidR="00000000" w:rsidDel="00000000" w:rsidP="00000000" w:rsidRDefault="00000000" w:rsidRPr="00000000" w14:paraId="0000028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Депутати</w:t>
            </w:r>
            <w:r w:rsidDel="00000000" w:rsidR="00000000" w:rsidRPr="00000000">
              <w:rPr>
                <w:rFonts w:ascii="Times New Roman" w:cs="Times New Roman" w:eastAsia="Times New Roman" w:hAnsi="Times New Roman"/>
                <w:color w:val="000000"/>
                <w:sz w:val="24"/>
                <w:szCs w:val="24"/>
                <w:rtl w:val="0"/>
              </w:rPr>
              <w:t xml:space="preserve">: задоволення виборців</w:t>
              <w:br w:type="textWrapping"/>
            </w:r>
            <w:r w:rsidDel="00000000" w:rsidR="00000000" w:rsidRPr="00000000">
              <w:rPr>
                <w:rFonts w:ascii="Times New Roman" w:cs="Times New Roman" w:eastAsia="Times New Roman" w:hAnsi="Times New Roman"/>
                <w:b w:val="1"/>
                <w:color w:val="000000"/>
                <w:sz w:val="24"/>
                <w:szCs w:val="24"/>
                <w:rtl w:val="0"/>
              </w:rPr>
              <w:t xml:space="preserve">Міський голова та її заступники</w:t>
            </w:r>
            <w:r w:rsidDel="00000000" w:rsidR="00000000" w:rsidRPr="00000000">
              <w:rPr>
                <w:rFonts w:ascii="Times New Roman" w:cs="Times New Roman" w:eastAsia="Times New Roman" w:hAnsi="Times New Roman"/>
                <w:color w:val="000000"/>
                <w:sz w:val="24"/>
                <w:szCs w:val="24"/>
                <w:rtl w:val="0"/>
              </w:rPr>
              <w:t xml:space="preserve">: високий рівень задоволення якістю послуги мешканцями громади для підняття свого рейтингу</w:t>
            </w:r>
          </w:p>
        </w:tc>
      </w:tr>
      <w:tr>
        <w:trPr>
          <w:cantSplit w:val="1"/>
          <w:trHeight w:val="1500" w:hRule="atLeast"/>
          <w:tblHeader w:val="0"/>
        </w:trPr>
        <w:tc>
          <w:tcPr>
            <w:vMerge w:val="continue"/>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8">
            <w:pPr>
              <w:pBdr>
                <w:top w:space="0" w:sz="0" w:val="nil"/>
                <w:left w:space="0" w:sz="0" w:val="nil"/>
                <w:bottom w:space="0" w:sz="0" w:val="nil"/>
                <w:right w:space="0" w:sz="0" w:val="nil"/>
                <w:between w:space="0" w:sz="0" w:val="nil"/>
              </w:pBdr>
              <w:ind w:right="11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Високий</w:t>
            </w:r>
          </w:p>
        </w:tc>
        <w:tc>
          <w:tcPr/>
          <w:p w:rsidR="00000000" w:rsidDel="00000000" w:rsidP="00000000" w:rsidRDefault="00000000" w:rsidRPr="00000000" w14:paraId="0000028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Національна поліція України: забезпечення безпеки дорожнього руху </w:t>
              <w:br w:type="textWrapping"/>
              <w:t xml:space="preserve"> </w:t>
            </w:r>
          </w:p>
        </w:tc>
        <w:tc>
          <w:tcPr/>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КП  «Добробут»</w:t>
            </w:r>
            <w:r w:rsidDel="00000000" w:rsidR="00000000" w:rsidRPr="00000000">
              <w:rPr>
                <w:rFonts w:ascii="Times New Roman" w:cs="Times New Roman" w:eastAsia="Times New Roman" w:hAnsi="Times New Roman"/>
                <w:color w:val="000000"/>
                <w:sz w:val="24"/>
                <w:szCs w:val="24"/>
                <w:rtl w:val="0"/>
              </w:rPr>
              <w:t xml:space="preserve">: якісний та своєчасний ремонт доріг та тротуарів, якісне прибирання на тротуарах та узбіччях.</w:t>
              <w:br w:type="textWrapping"/>
            </w:r>
            <w:r w:rsidDel="00000000" w:rsidR="00000000" w:rsidRPr="00000000">
              <w:rPr>
                <w:rFonts w:ascii="Times New Roman" w:cs="Times New Roman" w:eastAsia="Times New Roman" w:hAnsi="Times New Roman"/>
                <w:b w:val="1"/>
                <w:color w:val="000000"/>
                <w:sz w:val="24"/>
                <w:szCs w:val="24"/>
                <w:rtl w:val="0"/>
              </w:rPr>
              <w:t xml:space="preserve">Працівники відділів міської ради</w:t>
            </w:r>
            <w:r w:rsidDel="00000000" w:rsidR="00000000" w:rsidRPr="00000000">
              <w:rPr>
                <w:rFonts w:ascii="Times New Roman" w:cs="Times New Roman" w:eastAsia="Times New Roman" w:hAnsi="Times New Roman"/>
                <w:color w:val="000000"/>
                <w:sz w:val="24"/>
                <w:szCs w:val="24"/>
                <w:rtl w:val="0"/>
              </w:rPr>
              <w:t xml:space="preserve">: високий рівень задоволення якістю послуги мешканцями громади для підняття свого рейтингу. </w:t>
              <w:br w:type="textWrapping"/>
            </w:r>
            <w:r w:rsidDel="00000000" w:rsidR="00000000" w:rsidRPr="00000000">
              <w:rPr>
                <w:rFonts w:ascii="Times New Roman" w:cs="Times New Roman" w:eastAsia="Times New Roman" w:hAnsi="Times New Roman"/>
                <w:b w:val="1"/>
                <w:color w:val="000000"/>
                <w:sz w:val="24"/>
                <w:szCs w:val="24"/>
                <w:rtl w:val="0"/>
              </w:rPr>
              <w:t xml:space="preserve">Старости</w:t>
            </w:r>
            <w:r w:rsidDel="00000000" w:rsidR="00000000" w:rsidRPr="00000000">
              <w:rPr>
                <w:rFonts w:ascii="Times New Roman" w:cs="Times New Roman" w:eastAsia="Times New Roman" w:hAnsi="Times New Roman"/>
                <w:color w:val="000000"/>
                <w:sz w:val="24"/>
                <w:szCs w:val="24"/>
                <w:rtl w:val="0"/>
              </w:rPr>
              <w:t xml:space="preserve">: наявність якісних доріг та тротуарів в старостатах для підняття свого рейтингу</w:t>
            </w:r>
          </w:p>
        </w:tc>
      </w:tr>
      <w:tr>
        <w:trPr>
          <w:cantSplit w:val="1"/>
          <w:trHeight w:val="2634" w:hRule="atLeast"/>
          <w:tblHeader w:val="0"/>
        </w:trPr>
        <w:tc>
          <w:tcPr>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C">
            <w:pPr>
              <w:pBdr>
                <w:top w:space="0" w:sz="0" w:val="nil"/>
                <w:left w:space="0" w:sz="0" w:val="nil"/>
                <w:bottom w:space="0" w:sz="0" w:val="nil"/>
                <w:right w:space="0" w:sz="0" w:val="nil"/>
                <w:between w:space="0" w:sz="0" w:val="nil"/>
              </w:pBdr>
              <w:ind w:right="11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Низький</w:t>
            </w:r>
          </w:p>
        </w:tc>
        <w:tc>
          <w:tcPr/>
          <w:p w:rsidR="00000000" w:rsidDel="00000000" w:rsidP="00000000" w:rsidRDefault="00000000" w:rsidRPr="00000000" w14:paraId="0000028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Мешканці міста</w:t>
            </w:r>
            <w:r w:rsidDel="00000000" w:rsidR="00000000" w:rsidRPr="00000000">
              <w:rPr>
                <w:rFonts w:ascii="Times New Roman" w:cs="Times New Roman" w:eastAsia="Times New Roman" w:hAnsi="Times New Roman"/>
                <w:color w:val="000000"/>
                <w:sz w:val="24"/>
                <w:szCs w:val="24"/>
                <w:rtl w:val="0"/>
              </w:rPr>
              <w:t xml:space="preserve">: якість доріг і тротуарів, безпека.</w:t>
              <w:br w:type="textWrapping"/>
            </w:r>
            <w:r w:rsidDel="00000000" w:rsidR="00000000" w:rsidRPr="00000000">
              <w:rPr>
                <w:rFonts w:ascii="Times New Roman" w:cs="Times New Roman" w:eastAsia="Times New Roman" w:hAnsi="Times New Roman"/>
                <w:b w:val="1"/>
                <w:color w:val="000000"/>
                <w:sz w:val="24"/>
                <w:szCs w:val="24"/>
                <w:rtl w:val="0"/>
              </w:rPr>
              <w:t xml:space="preserve">Мешканці сіл</w:t>
            </w:r>
            <w:r w:rsidDel="00000000" w:rsidR="00000000" w:rsidRPr="00000000">
              <w:rPr>
                <w:rFonts w:ascii="Times New Roman" w:cs="Times New Roman" w:eastAsia="Times New Roman" w:hAnsi="Times New Roman"/>
                <w:color w:val="000000"/>
                <w:sz w:val="24"/>
                <w:szCs w:val="24"/>
                <w:rtl w:val="0"/>
              </w:rPr>
              <w:t xml:space="preserve">: якість доріг, будівництво доріг і тротуарів. Безпека.</w:t>
              <w:br w:type="textWrapping"/>
            </w:r>
            <w:r w:rsidDel="00000000" w:rsidR="00000000" w:rsidRPr="00000000">
              <w:rPr>
                <w:rFonts w:ascii="Times New Roman" w:cs="Times New Roman" w:eastAsia="Times New Roman" w:hAnsi="Times New Roman"/>
                <w:b w:val="1"/>
                <w:color w:val="000000"/>
                <w:sz w:val="24"/>
                <w:szCs w:val="24"/>
                <w:rtl w:val="0"/>
              </w:rPr>
              <w:t xml:space="preserve">Бізнес</w:t>
            </w:r>
            <w:r w:rsidDel="00000000" w:rsidR="00000000" w:rsidRPr="00000000">
              <w:rPr>
                <w:rFonts w:ascii="Times New Roman" w:cs="Times New Roman" w:eastAsia="Times New Roman" w:hAnsi="Times New Roman"/>
                <w:color w:val="000000"/>
                <w:sz w:val="24"/>
                <w:szCs w:val="24"/>
                <w:rtl w:val="0"/>
              </w:rPr>
              <w:t xml:space="preserve">: якісний та своєчасний ремонт доріг. </w:t>
              <w:br w:type="textWrapping"/>
            </w:r>
            <w:r w:rsidDel="00000000" w:rsidR="00000000" w:rsidRPr="00000000">
              <w:rPr>
                <w:rFonts w:ascii="Times New Roman" w:cs="Times New Roman" w:eastAsia="Times New Roman" w:hAnsi="Times New Roman"/>
                <w:b w:val="1"/>
                <w:color w:val="000000"/>
                <w:sz w:val="24"/>
                <w:szCs w:val="24"/>
                <w:rtl w:val="0"/>
              </w:rPr>
              <w:t xml:space="preserve">Водії</w:t>
            </w:r>
            <w:r w:rsidDel="00000000" w:rsidR="00000000" w:rsidRPr="00000000">
              <w:rPr>
                <w:rFonts w:ascii="Times New Roman" w:cs="Times New Roman" w:eastAsia="Times New Roman" w:hAnsi="Times New Roman"/>
                <w:color w:val="000000"/>
                <w:sz w:val="24"/>
                <w:szCs w:val="24"/>
                <w:rtl w:val="0"/>
              </w:rPr>
              <w:t xml:space="preserve">: комфортний та безпечний рух на дорогах. </w:t>
              <w:br w:type="textWrapping"/>
            </w:r>
            <w:r w:rsidDel="00000000" w:rsidR="00000000" w:rsidRPr="00000000">
              <w:rPr>
                <w:rFonts w:ascii="Times New Roman" w:cs="Times New Roman" w:eastAsia="Times New Roman" w:hAnsi="Times New Roman"/>
                <w:b w:val="1"/>
                <w:color w:val="000000"/>
                <w:sz w:val="24"/>
                <w:szCs w:val="24"/>
                <w:rtl w:val="0"/>
              </w:rPr>
              <w:t xml:space="preserve">Велосипедисти</w:t>
            </w:r>
            <w:r w:rsidDel="00000000" w:rsidR="00000000" w:rsidRPr="00000000">
              <w:rPr>
                <w:rFonts w:ascii="Times New Roman" w:cs="Times New Roman" w:eastAsia="Times New Roman" w:hAnsi="Times New Roman"/>
                <w:color w:val="000000"/>
                <w:sz w:val="24"/>
                <w:szCs w:val="24"/>
                <w:rtl w:val="0"/>
              </w:rPr>
              <w:t xml:space="preserve">: наявність окремої дорожньої смуги (велосипедних доріжок).</w:t>
              <w:br w:type="textWrapping"/>
            </w:r>
            <w:r w:rsidDel="00000000" w:rsidR="00000000" w:rsidRPr="00000000">
              <w:rPr>
                <w:rFonts w:ascii="Times New Roman" w:cs="Times New Roman" w:eastAsia="Times New Roman" w:hAnsi="Times New Roman"/>
                <w:b w:val="1"/>
                <w:color w:val="000000"/>
                <w:sz w:val="24"/>
                <w:szCs w:val="24"/>
                <w:rtl w:val="0"/>
              </w:rPr>
              <w:t xml:space="preserve">Батьки школярів</w:t>
            </w:r>
            <w:r w:rsidDel="00000000" w:rsidR="00000000" w:rsidRPr="00000000">
              <w:rPr>
                <w:rFonts w:ascii="Times New Roman" w:cs="Times New Roman" w:eastAsia="Times New Roman" w:hAnsi="Times New Roman"/>
                <w:color w:val="000000"/>
                <w:sz w:val="24"/>
                <w:szCs w:val="24"/>
                <w:rtl w:val="0"/>
              </w:rPr>
              <w:t xml:space="preserve">: безпека дітей під час руху по дорозі /тротуару. </w:t>
              <w:br w:type="textWrapping"/>
            </w:r>
            <w:r w:rsidDel="00000000" w:rsidR="00000000" w:rsidRPr="00000000">
              <w:rPr>
                <w:rFonts w:ascii="Times New Roman" w:cs="Times New Roman" w:eastAsia="Times New Roman" w:hAnsi="Times New Roman"/>
                <w:b w:val="1"/>
                <w:color w:val="000000"/>
                <w:sz w:val="24"/>
                <w:szCs w:val="24"/>
                <w:rtl w:val="0"/>
              </w:rPr>
              <w:t xml:space="preserve">Освітні заклади</w:t>
            </w:r>
            <w:r w:rsidDel="00000000" w:rsidR="00000000" w:rsidRPr="00000000">
              <w:rPr>
                <w:rFonts w:ascii="Times New Roman" w:cs="Times New Roman" w:eastAsia="Times New Roman" w:hAnsi="Times New Roman"/>
                <w:color w:val="000000"/>
                <w:sz w:val="24"/>
                <w:szCs w:val="24"/>
                <w:rtl w:val="0"/>
              </w:rPr>
              <w:t xml:space="preserve">: безпека дітей під час руху по дорозі /тротуару.</w:t>
              <w:br w:type="textWrapping"/>
            </w:r>
            <w:r w:rsidDel="00000000" w:rsidR="00000000" w:rsidRPr="00000000">
              <w:rPr>
                <w:rFonts w:ascii="Times New Roman" w:cs="Times New Roman" w:eastAsia="Times New Roman" w:hAnsi="Times New Roman"/>
                <w:b w:val="1"/>
                <w:color w:val="000000"/>
                <w:sz w:val="24"/>
                <w:szCs w:val="24"/>
                <w:rtl w:val="0"/>
              </w:rPr>
              <w:t xml:space="preserve">Люди з інвалідністю</w:t>
            </w:r>
            <w:r w:rsidDel="00000000" w:rsidR="00000000" w:rsidRPr="00000000">
              <w:rPr>
                <w:rFonts w:ascii="Times New Roman" w:cs="Times New Roman" w:eastAsia="Times New Roman" w:hAnsi="Times New Roman"/>
                <w:color w:val="000000"/>
                <w:sz w:val="24"/>
                <w:szCs w:val="24"/>
                <w:rtl w:val="0"/>
              </w:rPr>
              <w:t xml:space="preserve">: безбар'єрність дорожньої інфраструктури. </w:t>
              <w:br w:type="textWrapping"/>
            </w:r>
            <w:r w:rsidDel="00000000" w:rsidR="00000000" w:rsidRPr="00000000">
              <w:rPr>
                <w:rFonts w:ascii="Times New Roman" w:cs="Times New Roman" w:eastAsia="Times New Roman" w:hAnsi="Times New Roman"/>
                <w:b w:val="1"/>
                <w:color w:val="000000"/>
                <w:sz w:val="24"/>
                <w:szCs w:val="24"/>
                <w:rtl w:val="0"/>
              </w:rPr>
              <w:t xml:space="preserve">Медичні заклади</w:t>
            </w:r>
            <w:r w:rsidDel="00000000" w:rsidR="00000000" w:rsidRPr="00000000">
              <w:rPr>
                <w:rFonts w:ascii="Times New Roman" w:cs="Times New Roman" w:eastAsia="Times New Roman" w:hAnsi="Times New Roman"/>
                <w:color w:val="000000"/>
                <w:sz w:val="24"/>
                <w:szCs w:val="24"/>
                <w:rtl w:val="0"/>
              </w:rPr>
              <w:t xml:space="preserve">: зменшення кількості випадків травматизму при ДТП на пошкодженому дорожньому покритті.</w:t>
              <w:br w:type="textWrapping"/>
            </w:r>
            <w:r w:rsidDel="00000000" w:rsidR="00000000" w:rsidRPr="00000000">
              <w:rPr>
                <w:rFonts w:ascii="Times New Roman" w:cs="Times New Roman" w:eastAsia="Times New Roman" w:hAnsi="Times New Roman"/>
                <w:b w:val="1"/>
                <w:color w:val="000000"/>
                <w:sz w:val="24"/>
                <w:szCs w:val="24"/>
                <w:rtl w:val="0"/>
              </w:rPr>
              <w:t xml:space="preserve">Пішоходи</w:t>
            </w:r>
            <w:r w:rsidDel="00000000" w:rsidR="00000000" w:rsidRPr="00000000">
              <w:rPr>
                <w:rFonts w:ascii="Times New Roman" w:cs="Times New Roman" w:eastAsia="Times New Roman" w:hAnsi="Times New Roman"/>
                <w:color w:val="000000"/>
                <w:sz w:val="24"/>
                <w:szCs w:val="24"/>
                <w:rtl w:val="0"/>
              </w:rPr>
              <w:t xml:space="preserve">: безпечний рух на дорогах і тротуарах</w:t>
            </w:r>
          </w:p>
        </w:tc>
      </w:tr>
      <w:tr>
        <w:trPr>
          <w:cantSplit w:val="0"/>
          <w:trHeight w:val="298" w:hRule="atLeast"/>
          <w:tblHeader w:val="0"/>
        </w:trPr>
        <w:tc>
          <w:tcPr>
            <w:gridSpan w:val="2"/>
            <w:vMerge w:val="restart"/>
          </w:tcPr>
          <w:p w:rsidR="00000000" w:rsidDel="00000000" w:rsidP="00000000" w:rsidRDefault="00000000" w:rsidRPr="00000000" w14:paraId="0000028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p w:rsidR="00000000" w:rsidDel="00000000" w:rsidP="00000000" w:rsidRDefault="00000000" w:rsidRPr="00000000" w14:paraId="0000029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Низький</w:t>
            </w:r>
          </w:p>
        </w:tc>
        <w:tc>
          <w:tcPr/>
          <w:p w:rsidR="00000000" w:rsidDel="00000000" w:rsidP="00000000" w:rsidRDefault="00000000" w:rsidRPr="00000000" w14:paraId="0000029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Високий</w:t>
            </w:r>
          </w:p>
        </w:tc>
      </w:tr>
      <w:tr>
        <w:trPr>
          <w:cantSplit w:val="0"/>
          <w:trHeight w:val="251" w:hRule="atLeast"/>
          <w:tblHeader w:val="0"/>
        </w:trPr>
        <w:tc>
          <w:tcPr>
            <w:gridSpan w:val="2"/>
            <w:vMerge w:val="continue"/>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2"/>
          </w:tcPr>
          <w:p w:rsidR="00000000" w:rsidDel="00000000" w:rsidP="00000000" w:rsidRDefault="00000000" w:rsidRPr="00000000" w14:paraId="0000029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Рівень зацікавленості</w:t>
            </w:r>
          </w:p>
        </w:tc>
      </w:tr>
    </w:tbl>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8">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1y810tw" w:id="20"/>
      <w:bookmarkEnd w:id="20"/>
      <w:r w:rsidDel="00000000" w:rsidR="00000000" w:rsidRPr="00000000">
        <w:rPr>
          <w:rFonts w:ascii="Times New Roman" w:cs="Times New Roman" w:eastAsia="Times New Roman" w:hAnsi="Times New Roman"/>
          <w:color w:val="000000"/>
          <w:sz w:val="28"/>
          <w:szCs w:val="28"/>
          <w:rtl w:val="0"/>
        </w:rPr>
        <w:t xml:space="preserve"> Питання залучення громадян</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Відповідність якості послуги потребам жителів (на основі результатів опитувань, громадських зборів та інших форм консультацій з громадськістю).</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результатами Соціологічного дослідження умов життя та якості надання публічних послуг в громаді, яке проводилось у травні – червні 2021 року, головною проблемою, на яку звертають увагу мешканці, був стан доріг на території громади. </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Незважаючи на наявність проблем та складнощів майже в усіх галузях життя громади, мешканці виділили проблему незадовільного стану доріг і тротуарів, як таку, що на їхню думку повинна мати особливу підтримку з боку місцевої влади.</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найбільш нагальних потреб, які потребують скорішого вирішення та повинні мати особливу підтримку, мешканці віднесли: стан дорожньої інфраструктури, чистоту вулиць та громадських місць, вуличне освітлення.</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транспортного сполучення і безпеки дорожнього руху, 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тротуарів для пішоходів та безпека на дорогах. Саме ці питання мають бути першочергово включені до Програми покращення послуги.</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Опитування, проведене на початку процесу розробки Програми, підтвердило актуальність проблеми якості послуги з утримання доріг для мешканців громади. Активність, яку проявили громадяни щодо участі в опитуванні, говорить про їх зацікавленість у вирішенні проблеми і дає підстави для залучення громадян до покращення послуги шляхом їх участі у розробці і реалізації певних проєктів Програми.</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Громадська активність щодо покращення послуги на  момент розроблення Програми досить низька. Діяльність ініціативних груп або громадських організацій в цьому напрямку відсутня.</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Комунікація з мешканцями здійснюється шляхом розгляду і відповідного реагування на звернення громадян, а також через публікації в місцевій пресі і на місцевих інтернет ресурсах. При формуванні бюджету розглядаються депутатські запити щодо виділення коштів на фінансування поточних і капітальних видатків по утриманню дорожнього господарства.</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4">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4i7ojhp" w:id="21"/>
      <w:bookmarkEnd w:id="21"/>
      <w:r w:rsidDel="00000000" w:rsidR="00000000" w:rsidRPr="00000000">
        <w:rPr>
          <w:rFonts w:ascii="Times New Roman" w:cs="Times New Roman" w:eastAsia="Times New Roman" w:hAnsi="Times New Roman"/>
          <w:color w:val="000000"/>
          <w:sz w:val="28"/>
          <w:szCs w:val="28"/>
          <w:rtl w:val="0"/>
        </w:rPr>
        <w:t xml:space="preserve"> PESTEL аналіз </w:t>
      </w:r>
    </w:p>
    <w:p w:rsidR="00000000" w:rsidDel="00000000" w:rsidP="00000000" w:rsidRDefault="00000000" w:rsidRPr="00000000" w14:paraId="000002A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процесі розробки Програми робочою групою був проведений аналіз зовнішнього середовища (PESTEL аналіз). Розглянули вплив політичних (P), економічних (Е), соціально-культурних (S), технологічних (Т), екологічних (Е), правових (L) факторів на вдосконалення Послуги в громаді.</w:t>
      </w:r>
    </w:p>
    <w:p w:rsidR="00000000" w:rsidDel="00000000" w:rsidP="00000000" w:rsidRDefault="00000000" w:rsidRPr="00000000" w14:paraId="000002A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8">
      <w:pPr>
        <w:spacing w:after="0" w:line="240" w:lineRule="auto"/>
        <w:ind w:firstLine="567"/>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9. Матриця оцінки середовища у сфері Будівництво, ремонт та обслуговування доріг і тротуарів у Новгород-Сіверській МТГ</w:t>
      </w:r>
    </w:p>
    <w:p w:rsidR="00000000" w:rsidDel="00000000" w:rsidP="00000000" w:rsidRDefault="00000000" w:rsidRPr="00000000" w14:paraId="000002A9">
      <w:pPr>
        <w:spacing w:after="0" w:line="240" w:lineRule="auto"/>
        <w:ind w:firstLine="567"/>
        <w:jc w:val="center"/>
        <w:rPr>
          <w:rFonts w:ascii="Times New Roman" w:cs="Times New Roman" w:eastAsia="Times New Roman" w:hAnsi="Times New Roman"/>
          <w:color w:val="000000"/>
          <w:sz w:val="28"/>
          <w:szCs w:val="28"/>
          <w:u w:val="single"/>
        </w:rPr>
      </w:pPr>
      <w:r w:rsidDel="00000000" w:rsidR="00000000" w:rsidRPr="00000000">
        <w:rPr>
          <w:rtl w:val="0"/>
        </w:rPr>
      </w:r>
    </w:p>
    <w:tbl>
      <w:tblPr>
        <w:tblStyle w:val="Table9"/>
        <w:tblW w:w="9639.0" w:type="dxa"/>
        <w:jc w:val="left"/>
        <w:tblInd w:w="135.0" w:type="dxa"/>
        <w:tblLayout w:type="fixed"/>
        <w:tblLook w:val="0400"/>
      </w:tblPr>
      <w:tblGrid>
        <w:gridCol w:w="1276"/>
        <w:gridCol w:w="1559"/>
        <w:gridCol w:w="1134"/>
        <w:gridCol w:w="1276"/>
        <w:gridCol w:w="1134"/>
        <w:gridCol w:w="1276"/>
        <w:gridCol w:w="992"/>
        <w:gridCol w:w="992"/>
        <w:tblGridChange w:id="0">
          <w:tblGrid>
            <w:gridCol w:w="1276"/>
            <w:gridCol w:w="1559"/>
            <w:gridCol w:w="1134"/>
            <w:gridCol w:w="1276"/>
            <w:gridCol w:w="1134"/>
            <w:gridCol w:w="1276"/>
            <w:gridCol w:w="992"/>
            <w:gridCol w:w="992"/>
          </w:tblGrid>
        </w:tblGridChange>
      </w:tblGrid>
      <w:tr>
        <w:trPr>
          <w:cantSplit w:val="0"/>
          <w:trHeight w:val="919" w:hRule="atLeast"/>
          <w:tblHeader w:val="0"/>
        </w:trPr>
        <w:tc>
          <w:tcPr>
            <w:tcBorders>
              <w:top w:color="000000" w:space="0" w:sz="6" w:val="single"/>
              <w:left w:color="000000" w:space="0" w:sz="6" w:val="single"/>
              <w:bottom w:color="000000" w:space="0" w:sz="4" w:val="single"/>
              <w:right w:color="000000" w:space="0" w:sz="4" w:val="single"/>
            </w:tcBorders>
            <w:shd w:fill="auto" w:val="clear"/>
          </w:tcPr>
          <w:p w:rsidR="00000000" w:rsidDel="00000000" w:rsidP="00000000" w:rsidRDefault="00000000" w:rsidRPr="00000000" w14:paraId="000002A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Фактор</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ідентифікованих факторів</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позитивних факторів</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Оцінка впливу позитивних факторів</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негативних факторів</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Оцінка впливу негативних факторів</w:t>
            </w:r>
          </w:p>
        </w:tc>
        <w:tc>
          <w:tcPr>
            <w:tcBorders>
              <w:top w:color="000000" w:space="0" w:sz="6"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B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Оцінка середовища</w:t>
            </w:r>
          </w:p>
        </w:tc>
        <w:tc>
          <w:tcPr>
            <w:tcBorders>
              <w:top w:color="000000" w:space="0" w:sz="6" w:val="single"/>
              <w:left w:color="000000" w:space="0" w:sz="0" w:val="nil"/>
              <w:bottom w:color="000000" w:space="0" w:sz="4" w:val="single"/>
              <w:right w:color="000000" w:space="0" w:sz="6" w:val="single"/>
            </w:tcBorders>
            <w:shd w:fill="auto" w:val="clear"/>
          </w:tcPr>
          <w:p w:rsidR="00000000" w:rsidDel="00000000" w:rsidP="00000000" w:rsidRDefault="00000000" w:rsidRPr="00000000" w14:paraId="000002B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Середовище</w:t>
            </w:r>
          </w:p>
        </w:tc>
      </w:tr>
      <w:tr>
        <w:trPr>
          <w:cantSplit w:val="0"/>
          <w:trHeight w:val="811" w:hRule="atLeast"/>
          <w:tblHeader w:val="0"/>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2B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Політичні фактори (P)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ffc7ce" w:val="clear"/>
            <w:vAlign w:val="center"/>
          </w:tcPr>
          <w:p w:rsidR="00000000" w:rsidDel="00000000" w:rsidP="00000000" w:rsidRDefault="00000000" w:rsidRPr="00000000" w14:paraId="000002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tcBorders>
              <w:top w:color="000000" w:space="0" w:sz="4" w:val="single"/>
              <w:left w:color="000000" w:space="0" w:sz="4" w:val="single"/>
              <w:bottom w:color="000000" w:space="0" w:sz="4" w:val="single"/>
              <w:right w:color="000000" w:space="0" w:sz="6" w:val="single"/>
            </w:tcBorders>
            <w:shd w:fill="ffc7ce" w:val="clear"/>
            <w:vAlign w:val="center"/>
          </w:tcPr>
          <w:p w:rsidR="00000000" w:rsidDel="00000000" w:rsidP="00000000" w:rsidRDefault="00000000" w:rsidRPr="00000000" w14:paraId="000002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негативні фактори</w:t>
            </w:r>
          </w:p>
        </w:tc>
      </w:tr>
      <w:tr>
        <w:trPr>
          <w:cantSplit w:val="0"/>
          <w:trHeight w:val="81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Економічні фактори (Е)</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c6efce" w:val="clear"/>
            <w:vAlign w:val="center"/>
          </w:tcPr>
          <w:p w:rsidR="00000000" w:rsidDel="00000000" w:rsidP="00000000" w:rsidRDefault="00000000" w:rsidRPr="00000000" w14:paraId="000002C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c6efce" w:val="clear"/>
            <w:vAlign w:val="center"/>
          </w:tcPr>
          <w:p w:rsidR="00000000" w:rsidDel="00000000" w:rsidP="00000000" w:rsidRDefault="00000000" w:rsidRPr="00000000" w14:paraId="000002C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позитивні фактори</w:t>
            </w:r>
          </w:p>
        </w:tc>
      </w:tr>
      <w:tr>
        <w:trPr>
          <w:cantSplit w:val="0"/>
          <w:trHeight w:val="811" w:hRule="atLeast"/>
          <w:tblHeader w:val="0"/>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2C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Соціально-культурні фактори (S)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ffc7ce" w:val="clear"/>
            <w:vAlign w:val="center"/>
          </w:tcPr>
          <w:p w:rsidR="00000000" w:rsidDel="00000000" w:rsidP="00000000" w:rsidRDefault="00000000" w:rsidRPr="00000000" w14:paraId="000002C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4" w:val="single"/>
              <w:right w:color="000000" w:space="0" w:sz="6" w:val="single"/>
            </w:tcBorders>
            <w:shd w:fill="ffc7ce" w:val="clear"/>
            <w:vAlign w:val="center"/>
          </w:tcPr>
          <w:p w:rsidR="00000000" w:rsidDel="00000000" w:rsidP="00000000" w:rsidRDefault="00000000" w:rsidRPr="00000000" w14:paraId="000002C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негативні фактори</w:t>
            </w:r>
          </w:p>
        </w:tc>
      </w:tr>
      <w:tr>
        <w:trPr>
          <w:cantSplit w:val="0"/>
          <w:trHeight w:val="811" w:hRule="atLeast"/>
          <w:tblHeader w:val="0"/>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2C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Технологічні фактори (Т)</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ffc7ce" w:val="clear"/>
            <w:vAlign w:val="center"/>
          </w:tcPr>
          <w:p w:rsidR="00000000" w:rsidDel="00000000" w:rsidP="00000000" w:rsidRDefault="00000000" w:rsidRPr="00000000" w14:paraId="000002D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4" w:val="single"/>
              <w:right w:color="000000" w:space="0" w:sz="6" w:val="single"/>
            </w:tcBorders>
            <w:shd w:fill="ffc7ce" w:val="clear"/>
            <w:vAlign w:val="center"/>
          </w:tcPr>
          <w:p w:rsidR="00000000" w:rsidDel="00000000" w:rsidP="00000000" w:rsidRDefault="00000000" w:rsidRPr="00000000" w14:paraId="000002D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негативні фактори</w:t>
            </w:r>
          </w:p>
        </w:tc>
      </w:tr>
      <w:tr>
        <w:trPr>
          <w:cantSplit w:val="0"/>
          <w:trHeight w:val="811" w:hRule="atLeast"/>
          <w:tblHeader w:val="0"/>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2D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Екологічні фактори (Е)</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ffc7ce" w:val="clear"/>
            <w:vAlign w:val="center"/>
          </w:tcPr>
          <w:p w:rsidR="00000000" w:rsidDel="00000000" w:rsidP="00000000" w:rsidRDefault="00000000" w:rsidRPr="00000000" w14:paraId="000002D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4" w:val="single"/>
              <w:left w:color="000000" w:space="0" w:sz="4" w:val="single"/>
              <w:bottom w:color="000000" w:space="0" w:sz="4" w:val="single"/>
              <w:right w:color="000000" w:space="0" w:sz="6" w:val="single"/>
            </w:tcBorders>
            <w:shd w:fill="ffc7ce" w:val="clear"/>
            <w:vAlign w:val="center"/>
          </w:tcPr>
          <w:p w:rsidR="00000000" w:rsidDel="00000000" w:rsidP="00000000" w:rsidRDefault="00000000" w:rsidRPr="00000000" w14:paraId="000002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негативні фактори</w:t>
            </w:r>
          </w:p>
        </w:tc>
      </w:tr>
      <w:tr>
        <w:trPr>
          <w:cantSplit w:val="0"/>
          <w:trHeight w:val="811" w:hRule="atLeast"/>
          <w:tblHeader w:val="0"/>
        </w:trPr>
        <w:tc>
          <w:tcPr>
            <w:tcBorders>
              <w:top w:color="000000" w:space="0" w:sz="0" w:val="nil"/>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2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Правові фактори (L)</w:t>
            </w:r>
          </w:p>
        </w:tc>
        <w:tc>
          <w:tcPr>
            <w:tcBorders>
              <w:top w:color="000000" w:space="0" w:sz="0" w:val="nil"/>
              <w:left w:color="000000" w:space="0" w:sz="0" w:val="nil"/>
              <w:bottom w:color="000000" w:space="0" w:sz="6" w:val="single"/>
              <w:right w:color="000000" w:space="0" w:sz="4" w:val="single"/>
            </w:tcBorders>
            <w:shd w:fill="auto" w:val="clear"/>
            <w:vAlign w:val="center"/>
          </w:tcPr>
          <w:p w:rsidR="00000000" w:rsidDel="00000000" w:rsidP="00000000" w:rsidRDefault="00000000" w:rsidRPr="00000000" w14:paraId="000002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0" w:val="nil"/>
              <w:left w:color="000000" w:space="0" w:sz="0" w:val="nil"/>
              <w:bottom w:color="000000" w:space="0" w:sz="6" w:val="single"/>
              <w:right w:color="000000" w:space="0" w:sz="4" w:val="single"/>
            </w:tcBorders>
            <w:shd w:fill="auto" w:val="clear"/>
            <w:vAlign w:val="center"/>
          </w:tcPr>
          <w:p w:rsidR="00000000" w:rsidDel="00000000" w:rsidP="00000000" w:rsidRDefault="00000000" w:rsidRPr="00000000" w14:paraId="000002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6" w:val="single"/>
              <w:right w:color="000000" w:space="0" w:sz="4" w:val="single"/>
            </w:tcBorders>
            <w:shd w:fill="auto" w:val="clear"/>
            <w:vAlign w:val="center"/>
          </w:tcPr>
          <w:p w:rsidR="00000000" w:rsidDel="00000000" w:rsidP="00000000" w:rsidRDefault="00000000" w:rsidRPr="00000000" w14:paraId="000002D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0" w:val="nil"/>
              <w:left w:color="000000" w:space="0" w:sz="0" w:val="nil"/>
              <w:bottom w:color="000000" w:space="0" w:sz="6" w:val="single"/>
              <w:right w:color="000000" w:space="0" w:sz="4" w:val="single"/>
            </w:tcBorders>
            <w:shd w:fill="auto" w:val="clear"/>
            <w:vAlign w:val="center"/>
          </w:tcPr>
          <w:p w:rsidR="00000000" w:rsidDel="00000000" w:rsidP="00000000" w:rsidRDefault="00000000" w:rsidRPr="00000000" w14:paraId="000002D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6" w:val="single"/>
              <w:right w:color="000000" w:space="0" w:sz="4" w:val="single"/>
            </w:tcBorders>
            <w:shd w:fill="auto" w:val="clear"/>
            <w:vAlign w:val="center"/>
          </w:tcPr>
          <w:p w:rsidR="00000000" w:rsidDel="00000000" w:rsidP="00000000" w:rsidRDefault="00000000" w:rsidRPr="00000000" w14:paraId="000002D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4" w:val="single"/>
              <w:left w:color="000000" w:space="0" w:sz="4" w:val="single"/>
              <w:bottom w:color="000000" w:space="0" w:sz="6" w:val="single"/>
              <w:right w:color="000000" w:space="0" w:sz="4" w:val="single"/>
            </w:tcBorders>
            <w:shd w:fill="c6efce" w:val="clear"/>
            <w:vAlign w:val="center"/>
          </w:tcPr>
          <w:p w:rsidR="00000000" w:rsidDel="00000000" w:rsidP="00000000" w:rsidRDefault="00000000" w:rsidRPr="00000000" w14:paraId="000002E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6" w:val="single"/>
              <w:right w:color="000000" w:space="0" w:sz="6" w:val="single"/>
            </w:tcBorders>
            <w:shd w:fill="c6efce" w:val="clear"/>
            <w:vAlign w:val="center"/>
          </w:tcPr>
          <w:p w:rsidR="00000000" w:rsidDel="00000000" w:rsidP="00000000" w:rsidRDefault="00000000" w:rsidRPr="00000000" w14:paraId="000002E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Переважають позитивні фактори</w:t>
            </w:r>
          </w:p>
        </w:tc>
      </w:tr>
    </w:tbl>
    <w:p w:rsidR="00000000" w:rsidDel="00000000" w:rsidP="00000000" w:rsidRDefault="00000000" w:rsidRPr="00000000" w14:paraId="000002E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3">
      <w:pPr>
        <w:pStyle w:val="Heading2"/>
        <w:numPr>
          <w:ilvl w:val="1"/>
          <w:numId w:val="1"/>
        </w:numPr>
        <w:tabs>
          <w:tab w:val="left" w:leader="none" w:pos="1134"/>
        </w:tabs>
        <w:spacing w:before="0" w:line="240" w:lineRule="auto"/>
        <w:ind w:left="0" w:firstLine="567"/>
        <w:rPr>
          <w:rFonts w:ascii="Times New Roman" w:cs="Times New Roman" w:eastAsia="Times New Roman" w:hAnsi="Times New Roman"/>
        </w:rPr>
      </w:pPr>
      <w:bookmarkStart w:colFirst="0" w:colLast="0" w:name="_2xcytpi" w:id="22"/>
      <w:bookmarkEnd w:id="22"/>
      <w:r w:rsidDel="00000000" w:rsidR="00000000" w:rsidRPr="00000000">
        <w:rPr>
          <w:rFonts w:ascii="Times New Roman" w:cs="Times New Roman" w:eastAsia="Times New Roman" w:hAnsi="Times New Roman"/>
          <w:color w:val="000000"/>
          <w:sz w:val="28"/>
          <w:szCs w:val="28"/>
          <w:rtl w:val="0"/>
        </w:rPr>
        <w:t xml:space="preserve">SWOT-аналіз</w:t>
      </w:r>
    </w:p>
    <w:p w:rsidR="00000000" w:rsidDel="00000000" w:rsidP="00000000" w:rsidRDefault="00000000" w:rsidRPr="00000000" w14:paraId="000002E4">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Таблиці факторів в розрізі сильних, слабких сторін, можливостей і загроз з оцінками впливу і значущістю факторів в додатках до Програми (додаток 4).</w:t>
      </w:r>
    </w:p>
    <w:p w:rsidR="00000000" w:rsidDel="00000000" w:rsidP="00000000" w:rsidRDefault="00000000" w:rsidRPr="00000000" w14:paraId="000002E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10. Матриця SWOT-аналізу (складається на основі зібраної раніше інформації)</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tbl>
      <w:tblPr>
        <w:tblStyle w:val="Table10"/>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5245"/>
        <w:tblGridChange w:id="0">
          <w:tblGrid>
            <w:gridCol w:w="4536"/>
            <w:gridCol w:w="5245"/>
          </w:tblGrid>
        </w:tblGridChange>
      </w:tblGrid>
      <w:tr>
        <w:trPr>
          <w:cantSplit w:val="0"/>
          <w:trHeight w:val="948" w:hRule="atLeast"/>
          <w:tblHeader w:val="0"/>
        </w:trPr>
        <w:tc>
          <w:tcPr>
            <w:gridSpan w:val="2"/>
          </w:tcPr>
          <w:p w:rsidR="00000000" w:rsidDel="00000000" w:rsidP="00000000" w:rsidRDefault="00000000" w:rsidRPr="00000000" w14:paraId="000002E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Матриця оцінки сильних та слабких сторін, можливостей та загроз </w:t>
              <w:br w:type="textWrapping"/>
              <w:t xml:space="preserve">у сфері Будівництво, ремонт та обслуговування доріг і тротуарів у</w:t>
              <w:br w:type="textWrapping"/>
              <w:t xml:space="preserve">Новгород-Сіверській МТГ</w:t>
            </w:r>
          </w:p>
        </w:tc>
      </w:tr>
      <w:tr>
        <w:trPr>
          <w:cantSplit w:val="0"/>
          <w:trHeight w:val="595" w:hRule="atLeast"/>
          <w:tblHeader w:val="0"/>
        </w:trPr>
        <w:tc>
          <w:tcP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 (Strengths) – Сильні сторони</w:t>
            </w:r>
          </w:p>
        </w:tc>
        <w:tc>
          <w:tcPr>
            <w:vAlign w:val="center"/>
          </w:tcPr>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 (Weaknesses) – Слабкі сторони</w:t>
            </w:r>
          </w:p>
        </w:tc>
      </w:tr>
      <w:tr>
        <w:trPr>
          <w:cantSplit w:val="0"/>
          <w:trHeight w:val="946" w:hRule="atLeast"/>
          <w:tblHeader w:val="0"/>
        </w:trPr>
        <w:tc>
          <w:tcPr/>
          <w:p w:rsidR="00000000" w:rsidDel="00000000" w:rsidP="00000000" w:rsidRDefault="00000000" w:rsidRPr="00000000" w14:paraId="000002E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bookmarkStart w:colFirst="0" w:colLast="0" w:name="_1ci93xb" w:id="23"/>
            <w:bookmarkEnd w:id="23"/>
            <w:r w:rsidDel="00000000" w:rsidR="00000000" w:rsidRPr="00000000">
              <w:rPr>
                <w:rFonts w:ascii="Times New Roman" w:cs="Times New Roman" w:eastAsia="Times New Roman" w:hAnsi="Times New Roman"/>
                <w:color w:val="000000"/>
                <w:sz w:val="24"/>
                <w:szCs w:val="24"/>
                <w:rtl w:val="0"/>
              </w:rPr>
              <w:t xml:space="preserve">Не зважаючи на фінансову  обмеженість, проводяться роботи  по розбудові дорожньої мережі в громаді (2023 рік -  грейдерування з подальшим підсипанням щебнем  у Шептаківському та Печенюгівському старостинських округах. </w:t>
            </w:r>
          </w:p>
          <w:p w:rsidR="00000000" w:rsidDel="00000000" w:rsidP="00000000" w:rsidRDefault="00000000" w:rsidRPr="00000000" w14:paraId="000002E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водовідвідної споруди по вулиці Шевченка в м. Новгород-Сіверський.</w:t>
            </w:r>
          </w:p>
          <w:p w:rsidR="00000000" w:rsidDel="00000000" w:rsidP="00000000" w:rsidRDefault="00000000" w:rsidRPr="00000000" w14:paraId="000002F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Затверджена бюджетна  програма КПКВК 0117461 “Утримання та розвиток автомобільних доріг та дорожньої інфраструктури за рахунок коштів місцевого бюджету”, відповідно якої щорічно здійснюється фінансування послуги.</w:t>
            </w:r>
          </w:p>
          <w:p w:rsidR="00000000" w:rsidDel="00000000" w:rsidP="00000000" w:rsidRDefault="00000000" w:rsidRPr="00000000" w14:paraId="000002F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Проведення робіт з водовідведення доріг, боротьбою з природно - техногенним процесом по вулиці Шевченка в м. Новгород-Сіверський.</w:t>
            </w:r>
          </w:p>
          <w:p w:rsidR="00000000" w:rsidDel="00000000" w:rsidP="00000000" w:rsidRDefault="00000000" w:rsidRPr="00000000" w14:paraId="000002F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Розроблено ПКД на капітальний ремонт площі Князя Ігоря в м. Новгород-Сіверський. </w:t>
            </w:r>
          </w:p>
          <w:p w:rsidR="00000000" w:rsidDel="00000000" w:rsidP="00000000" w:rsidRDefault="00000000" w:rsidRPr="00000000" w14:paraId="000002F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Отриманий досвід співпраці з програмами  міжнародної технічної допомоги. Додаткові фінансові можливості і методична допомога в розробці  середньострокової Програми покращення послуги.</w:t>
            </w:r>
          </w:p>
          <w:p w:rsidR="00000000" w:rsidDel="00000000" w:rsidP="00000000" w:rsidRDefault="00000000" w:rsidRPr="00000000" w14:paraId="000002F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Наявність у відмінному стані техніки та навісного обладнання: трактор, причіп, обрізувач дерев на трактор.</w:t>
            </w:r>
          </w:p>
          <w:p w:rsidR="00000000" w:rsidDel="00000000" w:rsidP="00000000" w:rsidRDefault="00000000" w:rsidRPr="00000000" w14:paraId="000002F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p>
          <w:p w:rsidR="00000000" w:rsidDel="00000000" w:rsidP="00000000" w:rsidRDefault="00000000" w:rsidRPr="00000000" w14:paraId="000002F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Наявність комунального підприємства КП "Добробут" Новгород-Сіверської міської ради - надавача послуги, яке здійснює управління дорожньою мережею. </w:t>
            </w:r>
          </w:p>
          <w:p w:rsidR="00000000" w:rsidDel="00000000" w:rsidP="00000000" w:rsidRDefault="00000000" w:rsidRPr="00000000" w14:paraId="000002F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Співпраця з  агропідприємствами, розташованими на території ТГ, щодо спільного утримання та ремонту комунальних доріг.</w:t>
            </w:r>
          </w:p>
          <w:p w:rsidR="00000000" w:rsidDel="00000000" w:rsidP="00000000" w:rsidRDefault="00000000" w:rsidRPr="00000000" w14:paraId="000002F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Наявність доріг до рекреаційно привабливих об’єктів ТГ, насамперед до Cпасо - Преображенського чоловічого монастиря.</w:t>
            </w:r>
          </w:p>
          <w:p w:rsidR="00000000" w:rsidDel="00000000" w:rsidP="00000000" w:rsidRDefault="00000000" w:rsidRPr="00000000" w14:paraId="000002F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Наявність в Стратегії громади оперативних цілей щодо розвитку технічної інфраструктури, зокрема дорожньої мережі.</w:t>
            </w:r>
          </w:p>
          <w:p w:rsidR="00000000" w:rsidDel="00000000" w:rsidP="00000000" w:rsidRDefault="00000000" w:rsidRPr="00000000" w14:paraId="000002F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Налагоджена система зимової очистки доріг від снігу.</w:t>
            </w:r>
          </w:p>
          <w:p w:rsidR="00000000" w:rsidDel="00000000" w:rsidP="00000000" w:rsidRDefault="00000000" w:rsidRPr="00000000" w14:paraId="000002F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Дорожні знаки та пішохідні переходи встановлені у місті, поблизу всіх шкіл, на дорогах зі значною інтенсивністю руху.</w:t>
              <w:br w:type="textWrapping"/>
              <w:br w:type="textWrapping"/>
              <w:br w:type="textWrapping"/>
              <w:br w:type="textWrapping"/>
              <w:br w:type="textWrapping"/>
              <w:br w:type="textWrapping"/>
              <w:br w:type="textWrapping"/>
              <w:br w:type="textWrapping"/>
              <w:br w:type="textWrapping"/>
              <w:br w:type="textWrapping"/>
            </w:r>
          </w:p>
        </w:tc>
        <w:tc>
          <w:tcPr/>
          <w:p w:rsidR="00000000" w:rsidDel="00000000" w:rsidP="00000000" w:rsidRDefault="00000000" w:rsidRPr="00000000" w14:paraId="000002F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Нестача фінансових ресурсів для впровадження проектів економічного розвитку громади, в т. ч. будівництва і капітального ремонту дорожньої інфраструктури.</w:t>
            </w:r>
          </w:p>
          <w:p w:rsidR="00000000" w:rsidDel="00000000" w:rsidP="00000000" w:rsidRDefault="00000000" w:rsidRPr="00000000" w14:paraId="000002F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Незначний досвід залучення позабюджетних (грантових) коштів.</w:t>
            </w:r>
          </w:p>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Соціальна пасивність мешканців громади; відсутність активно діючих ГО.</w:t>
            </w:r>
          </w:p>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Відсутність Генерального плану міста та більшості сіл громади.</w:t>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Незадовільний стан автомобільних доріг, низька якість дорожнього покриття між населеними пунктами громади, а також в середині сіл, ускладнює сполучення між населеними пунктами громади і центром. </w:t>
            </w:r>
          </w:p>
          <w:p w:rsidR="00000000" w:rsidDel="00000000" w:rsidP="00000000" w:rsidRDefault="00000000" w:rsidRPr="00000000" w14:paraId="0000030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Низький показник кількості доріг з твердим покриттям і їх незадовільний технічний стан (доріг з твердим покриттям у місті -  62%, у селах – менше 50 %). Майже 80 % потребує ремонту, що вимагає  значних фінансових і матеріальних ресурсів. </w:t>
            </w:r>
          </w:p>
          <w:p w:rsidR="00000000" w:rsidDel="00000000" w:rsidP="00000000" w:rsidRDefault="00000000" w:rsidRPr="00000000" w14:paraId="0000030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Показник покриття території сіл вуличним освітленням всього 8 %, більше половини сіл практично не освітлені. Це створює небезпеку для пішоходів у темний час доби.</w:t>
            </w:r>
          </w:p>
          <w:p w:rsidR="00000000" w:rsidDel="00000000" w:rsidP="00000000" w:rsidRDefault="00000000" w:rsidRPr="00000000" w14:paraId="0000030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Тротуари є тільки у центральній частині міста, 95% з них треба ремонтувати, а наявну мережу – розширити. Це потребує значних ресурсів, а іноді складних і вартісних інженерних рішень. </w:t>
            </w:r>
          </w:p>
          <w:p w:rsidR="00000000" w:rsidDel="00000000" w:rsidP="00000000" w:rsidRDefault="00000000" w:rsidRPr="00000000" w14:paraId="0000030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Серед населення немає культури  використання  відблискових елементів, що створює небезпеку для пішоходів та велосипедистів на дорогах. </w:t>
            </w:r>
          </w:p>
          <w:p w:rsidR="00000000" w:rsidDel="00000000" w:rsidP="00000000" w:rsidRDefault="00000000" w:rsidRPr="00000000" w14:paraId="0000030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У громаді немає велосипедних доріжок, хоч багато мешканців користуються велосипедами.</w:t>
            </w:r>
          </w:p>
          <w:p w:rsidR="00000000" w:rsidDel="00000000" w:rsidP="00000000" w:rsidRDefault="00000000" w:rsidRPr="00000000" w14:paraId="0000030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Архітектурні перепони для осіб з інвалідністю (як на вулицях, так і в об’єктах суспільної інфраструктури).</w:t>
            </w:r>
          </w:p>
          <w:p w:rsidR="00000000" w:rsidDel="00000000" w:rsidP="00000000" w:rsidRDefault="00000000" w:rsidRPr="00000000" w14:paraId="0000030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Дорожня інфраструктура в неналежному стані (запущені, необлаштовані узбіччя доріг, погане освітлення пішохідних переходів, тощо).</w:t>
            </w:r>
          </w:p>
          <w:p w:rsidR="00000000" w:rsidDel="00000000" w:rsidP="00000000" w:rsidRDefault="00000000" w:rsidRPr="00000000" w14:paraId="0000030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Недостатня кількість комунальної техніки, призначеної для поточного ремонту та утримання доріг в комунальному підприємстві «Добробут» Новгород-Сіверської міської ради Чернігівської області, яке обслуговує дороги на території ТГ.</w:t>
            </w:r>
          </w:p>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Використання найманої спецтехніки спричиняє додаткове фінансове навантаження на бюджет громади.</w:t>
            </w:r>
          </w:p>
          <w:p w:rsidR="00000000" w:rsidDel="00000000" w:rsidP="00000000" w:rsidRDefault="00000000" w:rsidRPr="00000000" w14:paraId="0000030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Відсутність пішохідних переходів, тротуарів, вело доріжок на території населених пунктів ТГ.</w:t>
            </w:r>
          </w:p>
          <w:p w:rsidR="00000000" w:rsidDel="00000000" w:rsidP="00000000" w:rsidRDefault="00000000" w:rsidRPr="00000000" w14:paraId="0000030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Незадовільна організація руху на перехресті вулиць Шевченка і Вокзальної, потребує розробки нової схеми організації руху.</w:t>
            </w:r>
          </w:p>
          <w:p w:rsidR="00000000" w:rsidDel="00000000" w:rsidP="00000000" w:rsidRDefault="00000000" w:rsidRPr="00000000" w14:paraId="0000030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У сільській місцевості майже немає переходів (тільки у трьох селах).</w:t>
            </w:r>
          </w:p>
          <w:p w:rsidR="00000000" w:rsidDel="00000000" w:rsidP="00000000" w:rsidRDefault="00000000" w:rsidRPr="00000000" w14:paraId="0000030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В місті автомобілі паркують вздовж доріг, що заважає прибиранню вулиць від снігу.</w:t>
            </w:r>
          </w:p>
          <w:p w:rsidR="00000000" w:rsidDel="00000000" w:rsidP="00000000" w:rsidRDefault="00000000" w:rsidRPr="00000000" w14:paraId="0000030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Багато доріг і вулиць в громаді ґрунтові, потребують грейдерування і щебеневої підсипки, на що в громаді недостатньо фінансових і технічних ресурсів. </w:t>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p w:rsidR="00000000" w:rsidDel="00000000" w:rsidP="00000000" w:rsidRDefault="00000000" w:rsidRPr="00000000" w14:paraId="0000031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Слабка промоція інвестиційної привабливості громади, інформація про потенційні об'єкти для інвестування є малодоступною для інвесторів.</w:t>
            </w:r>
          </w:p>
          <w:p w:rsidR="00000000" w:rsidDel="00000000" w:rsidP="00000000" w:rsidRDefault="00000000" w:rsidRPr="00000000" w14:paraId="0000031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Відсутність чіткої і прозорої системи планування у наданні послуги.</w:t>
            </w:r>
          </w:p>
          <w:p w:rsidR="00000000" w:rsidDel="00000000" w:rsidP="00000000" w:rsidRDefault="00000000" w:rsidRPr="00000000" w14:paraId="0000031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Відсутність систем водовідведення і дренажу більшості доріг, що сприяє їх руйнуванню</w:t>
            </w:r>
          </w:p>
          <w:p w:rsidR="00000000" w:rsidDel="00000000" w:rsidP="00000000" w:rsidRDefault="00000000" w:rsidRPr="00000000" w14:paraId="0000031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95" w:hRule="atLeast"/>
          <w:tblHeader w:val="0"/>
        </w:trPr>
        <w:tc>
          <w:tcPr>
            <w:vAlign w:val="center"/>
          </w:tcPr>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 (Opportunities) – Можливості</w:t>
            </w:r>
          </w:p>
        </w:tc>
        <w:tc>
          <w:tcPr>
            <w:vAlign w:val="center"/>
          </w:tcPr>
          <w:p w:rsidR="00000000" w:rsidDel="00000000" w:rsidP="00000000" w:rsidRDefault="00000000" w:rsidRPr="00000000" w14:paraId="0000031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 (Threats) – Загрози</w:t>
            </w:r>
          </w:p>
        </w:tc>
      </w:tr>
      <w:tr>
        <w:trPr>
          <w:cantSplit w:val="0"/>
          <w:trHeight w:val="805" w:hRule="atLeast"/>
          <w:tblHeader w:val="0"/>
        </w:trPr>
        <w:tc>
          <w:tcPr/>
          <w:p w:rsidR="00000000" w:rsidDel="00000000" w:rsidP="00000000" w:rsidRDefault="00000000" w:rsidRPr="00000000" w14:paraId="0000031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Збільшення доступності до міжнародних фінансових ресурсів та участі в програмах міжнародної технічної допомоги з початком відбудови України.</w:t>
            </w:r>
          </w:p>
          <w:p w:rsidR="00000000" w:rsidDel="00000000" w:rsidP="00000000" w:rsidRDefault="00000000" w:rsidRPr="00000000" w14:paraId="0000031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Пріоритетність для мешканців ТГ питань з ремонту та утримання комунальних доріг серед інших проблем громади. </w:t>
            </w:r>
          </w:p>
          <w:p w:rsidR="00000000" w:rsidDel="00000000" w:rsidP="00000000" w:rsidRDefault="00000000" w:rsidRPr="00000000" w14:paraId="0000031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Можливість прискорення ремонту доріг на території громади, які не відносяться до комунальної власності, через механізм співфінансування робіт.</w:t>
            </w:r>
          </w:p>
          <w:p w:rsidR="00000000" w:rsidDel="00000000" w:rsidP="00000000" w:rsidRDefault="00000000" w:rsidRPr="00000000" w14:paraId="0000031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br w:type="textWrapping"/>
              <w:t xml:space="preserve">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 ч. і розташованих на території громади.</w:t>
            </w:r>
          </w:p>
          <w:p w:rsidR="00000000" w:rsidDel="00000000" w:rsidP="00000000" w:rsidRDefault="00000000" w:rsidRPr="00000000" w14:paraId="0000031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Включення частини доріг, розташованих на території громади, до РЕГІОНАЛЬНОЇ ПРОГРАМИ розвитку автомобільних доріг загального користування місцевого значення на 2023 – 2024 роки у Чернігівській області.</w:t>
            </w:r>
          </w:p>
          <w:p w:rsidR="00000000" w:rsidDel="00000000" w:rsidP="00000000" w:rsidRDefault="00000000" w:rsidRPr="00000000" w14:paraId="0000031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Можливості налагодження співробітництва з європейськими партнерами.</w:t>
            </w:r>
          </w:p>
          <w:p w:rsidR="00000000" w:rsidDel="00000000" w:rsidP="00000000" w:rsidRDefault="00000000" w:rsidRPr="00000000" w14:paraId="0000031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Покращення інвестиційного клімату в країні сприятиме залученню як внутрішніх, так і зовнішніх інвестицій</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p w:rsidR="00000000" w:rsidDel="00000000" w:rsidP="00000000" w:rsidRDefault="00000000" w:rsidRPr="00000000" w14:paraId="0000031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Розливи річок, щорічно руйнують частину доріг. Биринський старостинський округ в період весіннього розливу відрізаний від громади (об’їзд 90 км).</w:t>
            </w:r>
          </w:p>
          <w:p w:rsidR="00000000" w:rsidDel="00000000" w:rsidP="00000000" w:rsidRDefault="00000000" w:rsidRPr="00000000" w14:paraId="0000031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Несприятливі погодні умови (потужні снігопади, різкі коливання температури повітря, буревії, повені та інші), що сприяють руйнуванню доріг без твердого покриття, яких в громаді 80%.</w:t>
            </w:r>
          </w:p>
          <w:p w:rsidR="00000000" w:rsidDel="00000000" w:rsidP="00000000" w:rsidRDefault="00000000" w:rsidRPr="00000000" w14:paraId="0000031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Соціальна пасивність мешканців громади, відсутність активно діючих ГО, ускладнює залучення громадян до спільних проектів удосконалення послуги.</w:t>
            </w:r>
          </w:p>
          <w:p w:rsidR="00000000" w:rsidDel="00000000" w:rsidP="00000000" w:rsidRDefault="00000000" w:rsidRPr="00000000" w14:paraId="0000032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Загроза руйнування інфраструктури в умовах продовження бойових дій через близькість розташування до кордону з Російською Федерацією - країною агресором.</w:t>
            </w:r>
          </w:p>
          <w:p w:rsidR="00000000" w:rsidDel="00000000" w:rsidP="00000000" w:rsidRDefault="00000000" w:rsidRPr="00000000" w14:paraId="0000032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2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Частина територій громади знаходиться під обстрілами. Надання послуги там повністю припинено.</w:t>
            </w:r>
          </w:p>
          <w:p w:rsidR="00000000" w:rsidDel="00000000" w:rsidP="00000000" w:rsidRDefault="00000000" w:rsidRPr="00000000" w14:paraId="0000032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p w:rsidR="00000000" w:rsidDel="00000000" w:rsidP="00000000" w:rsidRDefault="00000000" w:rsidRPr="00000000" w14:paraId="0000032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p>
          <w:p w:rsidR="00000000" w:rsidDel="00000000" w:rsidP="00000000" w:rsidRDefault="00000000" w:rsidRPr="00000000" w14:paraId="0000032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Висока вартість капітального ремонту дорожнього покриття скорочує обсяги робіт відповідно до фінансових можливостей бюджету громади.</w:t>
            </w:r>
          </w:p>
          <w:p w:rsidR="00000000" w:rsidDel="00000000" w:rsidP="00000000" w:rsidRDefault="00000000" w:rsidRPr="00000000" w14:paraId="0000032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Особливості ландшафту і кліматичні умови вимагають складних і вартісних технологічних рішень для збереження доріг (укріплення крутосхилів, облаштування систем водовідводу, тощо).</w:t>
            </w:r>
          </w:p>
          <w:p w:rsidR="00000000" w:rsidDel="00000000" w:rsidP="00000000" w:rsidRDefault="00000000" w:rsidRPr="00000000" w14:paraId="0000032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Відсутність на території ТГ великих підприємств, з якими можна налагодити співпрацю щодо спільного утримання та ремонту комунальних доріг.</w:t>
            </w:r>
          </w:p>
          <w:p w:rsidR="00000000" w:rsidDel="00000000" w:rsidP="00000000" w:rsidRDefault="00000000" w:rsidRPr="00000000" w14:paraId="0000032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Зменшення дохідної частини бюджету внаслідок зміни бюджетного законодавства і відрахування частини доходів до державного бюджету. </w:t>
            </w:r>
          </w:p>
          <w:p w:rsidR="00000000" w:rsidDel="00000000" w:rsidP="00000000" w:rsidRDefault="00000000" w:rsidRPr="00000000" w14:paraId="0000032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і обслуговування.</w:t>
            </w:r>
          </w:p>
          <w:p w:rsidR="00000000" w:rsidDel="00000000" w:rsidP="00000000" w:rsidRDefault="00000000" w:rsidRPr="00000000" w14:paraId="0000032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Росією.</w:t>
            </w:r>
          </w:p>
          <w:p w:rsidR="00000000" w:rsidDel="00000000" w:rsidP="00000000" w:rsidRDefault="00000000" w:rsidRPr="00000000" w14:paraId="0000032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Значне зменшення транзитного потенціалу громади у зв’язку з  закриттям кордону з Росією і загрозою обстрілів. </w:t>
            </w:r>
          </w:p>
          <w:p w:rsidR="00000000" w:rsidDel="00000000" w:rsidP="00000000" w:rsidRDefault="00000000" w:rsidRPr="00000000" w14:paraId="0000032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Значні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r>
    </w:tbl>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F">
      <w:pPr>
        <w:pStyle w:val="Heading2"/>
        <w:numPr>
          <w:ilvl w:val="1"/>
          <w:numId w:val="1"/>
        </w:numPr>
        <w:pBdr>
          <w:top w:space="0" w:sz="0" w:val="nil"/>
          <w:left w:space="0" w:sz="0" w:val="nil"/>
          <w:bottom w:space="0" w:sz="0" w:val="nil"/>
          <w:right w:space="0" w:sz="0" w:val="nil"/>
          <w:between w:space="0" w:sz="0" w:val="nil"/>
        </w:pBdr>
        <w:tabs>
          <w:tab w:val="left" w:leader="none" w:pos="1134"/>
        </w:tabs>
        <w:spacing w:before="0" w:line="240" w:lineRule="auto"/>
        <w:ind w:left="0" w:firstLine="567"/>
        <w:jc w:val="both"/>
        <w:rPr>
          <w:rFonts w:ascii="Times New Roman" w:cs="Times New Roman" w:eastAsia="Times New Roman" w:hAnsi="Times New Roman"/>
        </w:rPr>
      </w:pPr>
      <w:bookmarkStart w:colFirst="0" w:colLast="0" w:name="_3whwml4" w:id="24"/>
      <w:bookmarkEnd w:id="24"/>
      <w:r w:rsidDel="00000000" w:rsidR="00000000" w:rsidRPr="00000000">
        <w:rPr>
          <w:rFonts w:ascii="Times New Roman" w:cs="Times New Roman" w:eastAsia="Times New Roman" w:hAnsi="Times New Roman"/>
          <w:color w:val="000000"/>
          <w:sz w:val="28"/>
          <w:szCs w:val="28"/>
          <w:rtl w:val="0"/>
        </w:rPr>
        <w:t xml:space="preserve">Основні проблеми у сфері надання послуги </w:t>
      </w:r>
    </w:p>
    <w:p w:rsidR="00000000" w:rsidDel="00000000" w:rsidP="00000000" w:rsidRDefault="00000000" w:rsidRPr="00000000" w14:paraId="00000330">
      <w:pPr>
        <w:pStyle w:val="Heading2"/>
        <w:pBdr>
          <w:top w:space="0" w:sz="0" w:val="nil"/>
          <w:left w:space="0" w:sz="0" w:val="nil"/>
          <w:bottom w:space="0" w:sz="0" w:val="nil"/>
          <w:right w:space="0" w:sz="0" w:val="nil"/>
          <w:between w:space="0" w:sz="0" w:val="nil"/>
        </w:pBdr>
        <w:spacing w:before="0" w:line="240" w:lineRule="auto"/>
        <w:ind w:firstLine="567"/>
        <w:jc w:val="both"/>
        <w:rPr>
          <w:rFonts w:ascii="Times New Roman" w:cs="Times New Roman" w:eastAsia="Times New Roman" w:hAnsi="Times New Roman"/>
          <w:b w:val="0"/>
          <w:color w:val="000000"/>
          <w:sz w:val="28"/>
          <w:szCs w:val="28"/>
        </w:rPr>
      </w:pPr>
      <w:bookmarkStart w:colFirst="0" w:colLast="0" w:name="_2bn6wsx" w:id="25"/>
      <w:bookmarkEnd w:id="25"/>
      <w:r w:rsidDel="00000000" w:rsidR="00000000" w:rsidRPr="00000000">
        <w:rPr>
          <w:rtl w:val="0"/>
        </w:rPr>
      </w:r>
    </w:p>
    <w:p w:rsidR="00000000" w:rsidDel="00000000" w:rsidP="00000000" w:rsidRDefault="00000000" w:rsidRPr="00000000" w14:paraId="00000331">
      <w:pPr>
        <w:pStyle w:val="Heading2"/>
        <w:pBdr>
          <w:top w:space="0" w:sz="0" w:val="nil"/>
          <w:left w:space="0" w:sz="0" w:val="nil"/>
          <w:bottom w:space="0" w:sz="0" w:val="nil"/>
          <w:right w:space="0" w:sz="0" w:val="nil"/>
          <w:between w:space="0" w:sz="0" w:val="nil"/>
        </w:pBdr>
        <w:spacing w:before="0" w:line="240" w:lineRule="auto"/>
        <w:ind w:firstLine="567"/>
        <w:jc w:val="both"/>
        <w:rPr>
          <w:rFonts w:ascii="Times New Roman" w:cs="Times New Roman" w:eastAsia="Times New Roman" w:hAnsi="Times New Roman"/>
          <w:b w:val="0"/>
          <w:color w:val="000000"/>
          <w:sz w:val="28"/>
          <w:szCs w:val="28"/>
        </w:rPr>
      </w:pPr>
      <w:bookmarkStart w:colFirst="0" w:colLast="0" w:name="_qsh70q" w:id="26"/>
      <w:bookmarkEnd w:id="26"/>
      <w:r w:rsidDel="00000000" w:rsidR="00000000" w:rsidRPr="00000000">
        <w:rPr>
          <w:rFonts w:ascii="Times New Roman" w:cs="Times New Roman" w:eastAsia="Times New Roman" w:hAnsi="Times New Roman"/>
          <w:b w:val="0"/>
          <w:color w:val="000000"/>
          <w:sz w:val="28"/>
          <w:szCs w:val="28"/>
          <w:rtl w:val="0"/>
        </w:rPr>
        <w:t xml:space="preserve">На підставі проведеного опитування населення і проведеного на засіданні робочої групи мозкового штурму, на підставі проведеного дослідження стану послуги, Робоча група сформулювала основні проблеми у сфері надання послуги по будівництву, ремонту та обслуговуванню доріг і тротуарів в Новгород-Сіверській ТГ і провела їх рейтингування щодо впливу на якість надання послуги і першочерговості вирішення. При детальному аналізі всі проблеми були розподілені на 4 основних групи за напрямками:</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tbl>
      <w:tblPr>
        <w:tblStyle w:val="Table11"/>
        <w:tblW w:w="9639.0" w:type="dxa"/>
        <w:jc w:val="left"/>
        <w:tblInd w:w="135.0" w:type="dxa"/>
        <w:tblLayout w:type="fixed"/>
        <w:tblLook w:val="0400"/>
      </w:tblPr>
      <w:tblGrid>
        <w:gridCol w:w="9639"/>
        <w:tblGridChange w:id="0">
          <w:tblGrid>
            <w:gridCol w:w="9639"/>
          </w:tblGrid>
        </w:tblGridChange>
      </w:tblGrid>
      <w:tr>
        <w:trPr>
          <w:cantSplit w:val="0"/>
          <w:trHeight w:val="492" w:hRule="atLeast"/>
          <w:tblHeader w:val="0"/>
        </w:trPr>
        <w:tc>
          <w:tcPr>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334">
            <w:pPr>
              <w:spacing w:after="0" w:line="240" w:lineRule="auto"/>
              <w:ind w:firstLine="3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Матеріально-технічне забезпечення </w:t>
            </w:r>
          </w:p>
        </w:tc>
      </w:tr>
      <w:tr>
        <w:trPr>
          <w:cantSplit w:val="0"/>
          <w:trHeight w:val="557"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35">
            <w:pPr>
              <w:spacing w:after="0" w:line="240" w:lineRule="auto"/>
              <w:ind w:firstLine="3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Фінансова сталість</w:t>
            </w:r>
          </w:p>
        </w:tc>
      </w:tr>
      <w:tr>
        <w:trPr>
          <w:cantSplit w:val="0"/>
          <w:trHeight w:val="528" w:hRule="atLeast"/>
          <w:tblHeader w:val="0"/>
        </w:trPr>
        <w:tc>
          <w:tcPr>
            <w:tcBorders>
              <w:top w:color="000000" w:space="0" w:sz="0" w:val="nil"/>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336">
            <w:pPr>
              <w:spacing w:after="0" w:line="240" w:lineRule="auto"/>
              <w:ind w:firstLine="3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Оптимізація управління послугою. Розвиток мережі</w:t>
            </w:r>
          </w:p>
        </w:tc>
      </w:tr>
      <w:tr>
        <w:trPr>
          <w:cantSplit w:val="0"/>
          <w:trHeight w:val="384" w:hRule="atLeast"/>
          <w:tblHeader w:val="0"/>
        </w:trPr>
        <w:tc>
          <w:tcPr>
            <w:tcBorders>
              <w:top w:color="000000" w:space="0" w:sz="0" w:val="nil"/>
              <w:left w:color="000000" w:space="0" w:sz="4" w:val="single"/>
              <w:bottom w:color="000000" w:space="0" w:sz="4" w:val="single"/>
              <w:right w:color="000000" w:space="0" w:sz="4" w:val="single"/>
            </w:tcBorders>
            <w:shd w:fill="ffe699" w:val="clear"/>
            <w:vAlign w:val="center"/>
          </w:tcPr>
          <w:p w:rsidR="00000000" w:rsidDel="00000000" w:rsidP="00000000" w:rsidRDefault="00000000" w:rsidRPr="00000000" w14:paraId="00000337">
            <w:pPr>
              <w:spacing w:after="0" w:line="240" w:lineRule="auto"/>
              <w:ind w:firstLine="3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Безпека і доступність дорожньої інфраструктури</w:t>
            </w:r>
          </w:p>
        </w:tc>
      </w:tr>
    </w:tbl>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ind w:firstLine="567"/>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9. Основні проблеми у сфері надання послуги по ремонту, будівництву та обслуговуванню доріг і тротуарів в Новгород-Сіверській МТГ</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tbl>
      <w:tblPr>
        <w:tblStyle w:val="Table12"/>
        <w:tblW w:w="9758.0" w:type="dxa"/>
        <w:jc w:val="left"/>
        <w:tblInd w:w="135.0" w:type="dxa"/>
        <w:tblLayout w:type="fixed"/>
        <w:tblLook w:val="0400"/>
      </w:tblPr>
      <w:tblGrid>
        <w:gridCol w:w="8647"/>
        <w:gridCol w:w="1111"/>
        <w:tblGridChange w:id="0">
          <w:tblGrid>
            <w:gridCol w:w="8647"/>
            <w:gridCol w:w="1111"/>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0" w:val="nil"/>
            </w:tcBorders>
            <w:shd w:fill="00b0f0" w:val="clear"/>
            <w:vAlign w:val="center"/>
          </w:tcPr>
          <w:p w:rsidR="00000000" w:rsidDel="00000000" w:rsidP="00000000" w:rsidRDefault="00000000" w:rsidRPr="00000000" w14:paraId="0000033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Проблеми</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3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Рейтинг</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Велика кількість ґрунтових доріг, тому неможливо вчасно грейдерувати та підсипати  (недостатньо як людських ресурсів, так і техніки)</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p>
        </w:tc>
      </w:tr>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34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Проблемою в громаді є велика кількість доріг на крутосхилах, які кожного року потрібно укріплювати, але із-за браку коштів ці проблеми вирішуються частково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r>
      <w:tr>
        <w:trPr>
          <w:cantSplit w:val="0"/>
          <w:trHeight w:val="1299" w:hRule="atLeast"/>
          <w:tblHeader w:val="0"/>
        </w:trPr>
        <w:tc>
          <w:tcPr>
            <w:tcBorders>
              <w:top w:color="000000" w:space="0" w:sz="4" w:val="single"/>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 достатньо налагоджений процес збору і утилізації гілля і листя з приватного сектору, через що захаращуються дороги і тротуари (восени багато листя на дорогах, приватні домогосподарства виносять гілля та листя на проїзджу частину, це захаращує дороги і створює небезпеку руху і незручності для машин і пішоходів)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r>
      <w:tr>
        <w:trPr>
          <w:cantSplit w:val="0"/>
          <w:trHeight w:val="564" w:hRule="atLeast"/>
          <w:tblHeader w:val="0"/>
        </w:trPr>
        <w:tc>
          <w:tcPr>
            <w:tcBorders>
              <w:top w:color="000000" w:space="0" w:sz="0" w:val="nil"/>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Через відсутність парковок автомобілі залишають на тротуарах, чим ускладнюють прохід пішоходів  і унеможливлюють прибирання і очистку від снігу взимку</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r>
      <w:tr>
        <w:trPr>
          <w:cantSplit w:val="0"/>
          <w:trHeight w:val="421" w:hRule="atLeast"/>
          <w:tblHeader w:val="0"/>
        </w:trPr>
        <w:tc>
          <w:tcPr>
            <w:tcBorders>
              <w:top w:color="000000" w:space="0" w:sz="0" w:val="nil"/>
              <w:left w:color="000000" w:space="0" w:sz="4" w:val="single"/>
              <w:bottom w:color="000000" w:space="0" w:sz="4" w:val="single"/>
              <w:right w:color="000000" w:space="0" w:sz="0" w:val="nil"/>
            </w:tcBorders>
            <w:shd w:fill="d7e3bc" w:val="clear"/>
            <w:vAlign w:val="center"/>
          </w:tcPr>
          <w:p w:rsidR="00000000" w:rsidDel="00000000" w:rsidP="00000000" w:rsidRDefault="00000000" w:rsidRPr="00000000" w14:paraId="0000034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Проблема відсутності водовідведення зливових опадів на дорогах</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r>
      <w:tr>
        <w:trPr>
          <w:cantSplit w:val="0"/>
          <w:trHeight w:val="752" w:hRule="atLeast"/>
          <w:tblHeader w:val="0"/>
        </w:trPr>
        <w:tc>
          <w:tcPr>
            <w:tcBorders>
              <w:top w:color="000000" w:space="0" w:sz="0" w:val="nil"/>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Населення не залучається до підтримання порядку на дорогах і тротуарах, що ускладнює обслуговування доріг</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w:t>
            </w:r>
          </w:p>
        </w:tc>
      </w:tr>
      <w:tr>
        <w:trPr>
          <w:cantSplit w:val="0"/>
          <w:trHeight w:val="752" w:hRule="atLeast"/>
          <w:tblHeader w:val="0"/>
        </w:trPr>
        <w:tc>
          <w:tcPr>
            <w:tcBorders>
              <w:top w:color="000000" w:space="0" w:sz="0" w:val="nil"/>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Великогабаритний транспорт сільськогосподарських підприємств та лісового господарства шкодить ґрунтовим дорогам, майже їх руйнуючи</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w:t>
            </w:r>
          </w:p>
        </w:tc>
      </w:tr>
      <w:tr>
        <w:trPr>
          <w:cantSplit w:val="0"/>
          <w:trHeight w:val="356" w:hRule="atLeast"/>
          <w:tblHeader w:val="0"/>
        </w:trPr>
        <w:tc>
          <w:tcPr>
            <w:tcBorders>
              <w:top w:color="000000" w:space="0" w:sz="0" w:val="nil"/>
              <w:left w:color="000000" w:space="0" w:sz="4" w:val="single"/>
              <w:bottom w:color="000000" w:space="0" w:sz="4" w:val="single"/>
              <w:right w:color="000000" w:space="0" w:sz="0" w:val="nil"/>
            </w:tcBorders>
            <w:shd w:fill="c6e0b4" w:val="clear"/>
            <w:vAlign w:val="center"/>
          </w:tcPr>
          <w:p w:rsidR="00000000" w:rsidDel="00000000" w:rsidP="00000000" w:rsidRDefault="00000000" w:rsidRPr="00000000" w14:paraId="0000034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Узбіччя вузькі, тому важко розчищати та укатувати їх, особливо коли на узбіччі зелені насадження</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w:t>
            </w:r>
          </w:p>
        </w:tc>
      </w:tr>
      <w:tr>
        <w:trPr>
          <w:cantSplit w:val="0"/>
          <w:trHeight w:val="1274" w:hRule="atLeast"/>
          <w:tblHeader w:val="0"/>
        </w:trPr>
        <w:tc>
          <w:tcPr>
            <w:tcBorders>
              <w:top w:color="000000" w:space="0" w:sz="0" w:val="nil"/>
              <w:left w:color="000000" w:space="0" w:sz="4" w:val="single"/>
              <w:bottom w:color="000000" w:space="0" w:sz="4" w:val="single"/>
              <w:right w:color="000000" w:space="0" w:sz="0" w:val="nil"/>
            </w:tcBorders>
            <w:shd w:fill="fce4d6" w:val="clear"/>
            <w:vAlign w:val="center"/>
          </w:tcPr>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Брак техніки (або застаріла техніка), яка потребує значних вкладень в ремонти або в оренду, що дорожчає надання послуги і знижує прибуток комунального підприємства (посипка доріг сумішшю, прибирання снігу, також брак техніки для весняного прибирання після обробки їх сумішшю, якою вони посипалися взимку, або брак техніки для підсипки щебенем)</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w:t>
            </w:r>
          </w:p>
        </w:tc>
      </w:tr>
      <w:tr>
        <w:trPr>
          <w:cantSplit w:val="0"/>
          <w:trHeight w:val="1231" w:hRule="atLeast"/>
          <w:tblHeader w:val="0"/>
        </w:trPr>
        <w:tc>
          <w:tcPr>
            <w:tcBorders>
              <w:top w:color="000000" w:space="0" w:sz="0" w:val="nil"/>
              <w:left w:color="000000" w:space="0" w:sz="4" w:val="single"/>
              <w:bottom w:color="000000" w:space="0" w:sz="4" w:val="single"/>
              <w:right w:color="000000" w:space="0" w:sz="0" w:val="nil"/>
            </w:tcBorders>
            <w:shd w:fill="fce4d6" w:val="clear"/>
            <w:vAlign w:val="center"/>
          </w:tcPr>
          <w:p w:rsidR="00000000" w:rsidDel="00000000" w:rsidP="00000000" w:rsidRDefault="00000000" w:rsidRPr="00000000" w14:paraId="0000035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Майже не проводиться капітальний ремонт доріг (по причині браку коштів), тому низька якість дорожнього покриття між населеними пунктами громади, а також в середині сіл, що створює незручності для мешканців, не дає можливість мешканцям сіл дістатись до об’єктів соціальної інфраструктури, ямки, що утворені на дорогах, створюють небезпеку руху на автошляхах</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w:t>
            </w:r>
          </w:p>
        </w:tc>
      </w:tr>
      <w:tr>
        <w:trPr>
          <w:cantSplit w:val="0"/>
          <w:trHeight w:val="752" w:hRule="atLeast"/>
          <w:tblHeader w:val="0"/>
        </w:trPr>
        <w:tc>
          <w:tcPr>
            <w:tcBorders>
              <w:top w:color="000000" w:space="0" w:sz="0" w:val="nil"/>
              <w:left w:color="000000" w:space="0" w:sz="4" w:val="single"/>
              <w:bottom w:color="000000" w:space="0" w:sz="4" w:val="single"/>
              <w:right w:color="000000" w:space="0" w:sz="0" w:val="nil"/>
            </w:tcBorders>
            <w:shd w:fill="dbe5f1" w:val="clear"/>
            <w:vAlign w:val="center"/>
          </w:tcPr>
          <w:p w:rsidR="00000000" w:rsidDel="00000000" w:rsidP="00000000" w:rsidRDefault="00000000" w:rsidRPr="00000000" w14:paraId="0000035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території громади немає потужних підприємств, які можна було б залучити до співпраці в частині утримання доріг</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r>
      <w:tr>
        <w:trPr>
          <w:cantSplit w:val="0"/>
          <w:trHeight w:val="631" w:hRule="atLeast"/>
          <w:tblHeader w:val="0"/>
        </w:trPr>
        <w:tc>
          <w:tcPr>
            <w:tcBorders>
              <w:top w:color="000000" w:space="0" w:sz="0" w:val="nil"/>
              <w:left w:color="000000" w:space="0" w:sz="4" w:val="single"/>
              <w:bottom w:color="000000" w:space="0" w:sz="4" w:val="single"/>
              <w:right w:color="000000" w:space="0" w:sz="0" w:val="nil"/>
            </w:tcBorders>
            <w:shd w:fill="dbe5f1" w:val="clear"/>
            <w:vAlign w:val="center"/>
          </w:tcPr>
          <w:p w:rsidR="00000000" w:rsidDel="00000000" w:rsidP="00000000" w:rsidRDefault="00000000" w:rsidRPr="00000000" w14:paraId="0000035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 вистачає коштів на придбання дорогих сучасних реагентів для посипки доріг. Використовується сіль і пісок, що руйнує дорожнє покриття і негативно впливає на екологію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r>
      <w:tr>
        <w:trPr>
          <w:cantSplit w:val="0"/>
          <w:trHeight w:val="1285" w:hRule="atLeast"/>
          <w:tblHeader w:val="0"/>
        </w:trPr>
        <w:tc>
          <w:tcPr>
            <w:tcBorders>
              <w:top w:color="000000" w:space="0" w:sz="0" w:val="nil"/>
              <w:left w:color="000000" w:space="0" w:sz="4" w:val="single"/>
              <w:bottom w:color="000000" w:space="0" w:sz="4" w:val="single"/>
              <w:right w:color="000000" w:space="0" w:sz="0" w:val="nil"/>
            </w:tcBorders>
            <w:shd w:fill="ffe699" w:val="clear"/>
            <w:vAlign w:val="center"/>
          </w:tcPr>
          <w:p w:rsidR="00000000" w:rsidDel="00000000" w:rsidP="00000000" w:rsidRDefault="00000000" w:rsidRPr="00000000" w14:paraId="0000035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Недоступність дорожньої інфраструктури для маломобільних громадян (тротуари не рівні, немає заїздів на бордюри) обмежує їх пересування містом (наприклад, до ЦНАПу саме немає під’їзду, високі бордюри, відсутні пандуси, відсутня тактильна розмітка для людей частково або повністю позбавлених зору, тощо)</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r>
      <w:tr>
        <w:trPr>
          <w:cantSplit w:val="0"/>
          <w:trHeight w:val="829" w:hRule="atLeast"/>
          <w:tblHeader w:val="0"/>
        </w:trPr>
        <w:tc>
          <w:tcPr>
            <w:tcBorders>
              <w:top w:color="000000" w:space="0" w:sz="0" w:val="nil"/>
              <w:left w:color="000000" w:space="0" w:sz="4" w:val="single"/>
              <w:bottom w:color="000000" w:space="0" w:sz="4" w:val="single"/>
              <w:right w:color="000000" w:space="0" w:sz="0" w:val="nil"/>
            </w:tcBorders>
            <w:shd w:fill="ffe699" w:val="clear"/>
            <w:vAlign w:val="center"/>
          </w:tcPr>
          <w:p w:rsidR="00000000" w:rsidDel="00000000" w:rsidP="00000000" w:rsidRDefault="00000000" w:rsidRPr="00000000" w14:paraId="0000035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Більшість тротуарів знаходяться нижче рівня доріг, що не дає технічної можливості очистити бруд  (який летить з доріг) та воду. Близько 80 % тротуарів застарілі та зруйновані корінням дерев, що ускладнює прибирання та пересування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r>
      <w:tr>
        <w:trPr>
          <w:cantSplit w:val="0"/>
          <w:trHeight w:val="864" w:hRule="atLeast"/>
          <w:tblHeader w:val="0"/>
        </w:trPr>
        <w:tc>
          <w:tcPr>
            <w:tcBorders>
              <w:top w:color="000000" w:space="0" w:sz="0" w:val="nil"/>
              <w:left w:color="000000" w:space="0" w:sz="4" w:val="single"/>
              <w:bottom w:color="000000" w:space="0" w:sz="4" w:val="single"/>
              <w:right w:color="000000" w:space="0" w:sz="0" w:val="nil"/>
            </w:tcBorders>
            <w:shd w:fill="ffe699" w:val="clear"/>
            <w:vAlign w:val="center"/>
          </w:tcPr>
          <w:p w:rsidR="00000000" w:rsidDel="00000000" w:rsidP="00000000" w:rsidRDefault="00000000" w:rsidRPr="00000000" w14:paraId="0000035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громаді багато малонаселених пунктів та велика відстань між ними, через відсутність громадського транспорту для переміщення люди наймають приватний автотранспорт, але погана якісь доріг робить цю послугу дороговартісною та багатьом недоступною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r>
      <w:tr>
        <w:trPr>
          <w:cantSplit w:val="0"/>
          <w:trHeight w:val="1085" w:hRule="atLeast"/>
          <w:tblHeader w:val="0"/>
        </w:trPr>
        <w:tc>
          <w:tcPr>
            <w:tcBorders>
              <w:top w:color="000000" w:space="0" w:sz="0" w:val="nil"/>
              <w:left w:color="000000" w:space="0" w:sz="4" w:val="single"/>
              <w:bottom w:color="000000" w:space="0" w:sz="4" w:val="single"/>
              <w:right w:color="000000" w:space="0" w:sz="0" w:val="nil"/>
            </w:tcBorders>
            <w:shd w:fill="ffe699" w:val="clear"/>
            <w:vAlign w:val="center"/>
          </w:tcPr>
          <w:p w:rsidR="00000000" w:rsidDel="00000000" w:rsidP="00000000" w:rsidRDefault="00000000" w:rsidRPr="00000000" w14:paraId="0000035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розмітки і дорожніх знаків на значній частині доріг, а також обмежувачів швидкості (особливо біля шкіл, дитячих садочків, лікарні та інших об’єктів соціальної інфраструктури), що негативно впливає на безпеку руху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1">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3as4poj" w:id="27"/>
      <w:bookmarkEnd w:id="27"/>
      <w:r w:rsidDel="00000000" w:rsidR="00000000" w:rsidRPr="00000000">
        <w:rPr>
          <w:rFonts w:ascii="Times New Roman" w:cs="Times New Roman" w:eastAsia="Times New Roman" w:hAnsi="Times New Roman"/>
          <w:color w:val="000000"/>
          <w:sz w:val="28"/>
          <w:szCs w:val="28"/>
          <w:rtl w:val="0"/>
        </w:rPr>
        <w:t xml:space="preserve"> Визначення альтернативних шляхів розвитку послуги</w:t>
      </w:r>
    </w:p>
    <w:p w:rsidR="00000000" w:rsidDel="00000000" w:rsidP="00000000" w:rsidRDefault="00000000" w:rsidRPr="00000000" w14:paraId="00000362">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3">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підсумками SWOT-аналізу робоча група сформулювала стратегічні альтернативи розвитку послуги. Пріоритетним для громади визначений Сценарій 1. «Сильні сторони — Можливості».</w:t>
      </w:r>
    </w:p>
    <w:p w:rsidR="00000000" w:rsidDel="00000000" w:rsidP="00000000" w:rsidRDefault="00000000" w:rsidRPr="00000000" w14:paraId="00000364">
      <w:pPr>
        <w:spacing w:after="0" w:line="240" w:lineRule="auto"/>
        <w:ind w:firstLine="567"/>
        <w:jc w:val="both"/>
        <w:rPr>
          <w:rFonts w:ascii="Times New Roman" w:cs="Times New Roman" w:eastAsia="Times New Roman" w:hAnsi="Times New Roman"/>
          <w:color w:val="000000"/>
          <w:sz w:val="28"/>
          <w:szCs w:val="28"/>
        </w:rPr>
      </w:pPr>
      <w:bookmarkStart w:colFirst="0" w:colLast="0" w:name="_1pxezwc" w:id="28"/>
      <w:bookmarkEnd w:id="28"/>
      <w:r w:rsidDel="00000000" w:rsidR="00000000" w:rsidRPr="00000000">
        <w:rPr>
          <w:rFonts w:ascii="Times New Roman" w:cs="Times New Roman" w:eastAsia="Times New Roman" w:hAnsi="Times New Roman"/>
          <w:b w:val="1"/>
          <w:color w:val="000000"/>
          <w:sz w:val="28"/>
          <w:szCs w:val="28"/>
          <w:rtl w:val="0"/>
        </w:rPr>
        <w:t xml:space="preserve">Сценарій 1. «Сильні сторони — Можливості»:</w:t>
      </w:r>
      <w:r w:rsidDel="00000000" w:rsidR="00000000" w:rsidRPr="00000000">
        <w:rPr>
          <w:rFonts w:ascii="Times New Roman" w:cs="Times New Roman" w:eastAsia="Times New Roman" w:hAnsi="Times New Roman"/>
          <w:color w:val="000000"/>
          <w:sz w:val="28"/>
          <w:szCs w:val="28"/>
          <w:rtl w:val="0"/>
        </w:rPr>
        <w:t xml:space="preserve"> зовнішні можливості, які підтримують сильні сторони застосовується в ситуації, коли громада ще вибудовує свої позиції і, отже, максимально концентрується на напрямках, де можливості підтримують сильні сторони. Цей сценарій є найбільш безпрограшним з точки зору успіху, його реалізація вимагає найменше витрат.</w:t>
      </w:r>
    </w:p>
    <w:p w:rsidR="00000000" w:rsidDel="00000000" w:rsidP="00000000" w:rsidRDefault="00000000" w:rsidRPr="00000000" w14:paraId="0000036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Зовнішні ресурси, отримані від участі в Програмі DOBRE, спрямовуються в першу чергу на підсилення технічної спроможності комунального підприємства – надавача послуги. Це дозволить розширити обсяги і види робіт і надасть можливість здешевити послуги, а економію коштів реінвестувати в удосконалення послуги. Для забезпечення необхідного фінансування галузі планується і далі спрямовувати зусилля на залучення зовнішніх ресурсів,  використовуючи отриманий досвід участі громади в програмах міжнародної технічної допомоги і можливості налагодження співробітництва з європейськими партнерами. Шляхом  співфінансування робіт на дорогах обласного підпорядкування забезпечується можливість за рахунок коштів з обласного і державного бюджетів покращити стан доріг даної категорії на території громади. Виготовлення ПКД на будівництво і капітальний ремонт комунальної дорожньої інфраструктури розширює можливість отримання фінансування на ці об’єкти за рахунок державних і міжнародних програм.</w:t>
      </w:r>
    </w:p>
    <w:p w:rsidR="00000000" w:rsidDel="00000000" w:rsidP="00000000" w:rsidRDefault="00000000" w:rsidRPr="00000000" w14:paraId="00000366">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Сценарій 2. «Слабкі сторони — Можливості» </w:t>
      </w:r>
      <w:r w:rsidDel="00000000" w:rsidR="00000000" w:rsidRPr="00000000">
        <w:rPr>
          <w:rFonts w:ascii="Times New Roman" w:cs="Times New Roman" w:eastAsia="Times New Roman" w:hAnsi="Times New Roman"/>
          <w:i w:val="1"/>
          <w:color w:val="000000"/>
          <w:sz w:val="28"/>
          <w:szCs w:val="28"/>
          <w:rtl w:val="0"/>
        </w:rPr>
        <w:t xml:space="preserve">вказує на способи, за допомогою яких слабкі сторони можуть бути подолані, щоб розблокувати нові можливості, або за допомогою яких наявні можливості зможуть ліквідувати/зменшити слабкі сторони. Цей сценарій пов’язують із формуванням конкурентних переваг, коли після використання наявних шансів громада шукає власне місце шляхом усунення своїх слабких сторін. Ці стратегії теж можна оцінити позитивно: вони, як правило, перебувають у сфері впливу органів місцевого самоврядування, що полегшує управління процесами під час їх реалізації.</w:t>
      </w:r>
    </w:p>
    <w:p w:rsidR="00000000" w:rsidDel="00000000" w:rsidP="00000000" w:rsidRDefault="00000000" w:rsidRPr="00000000" w14:paraId="0000036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Частина доріг в громаді знаходиться в підпорядкуванні обласних і державних структур. Налагодження плідної співпраці з ними може забезпечити ремонт доріг даної категорії, що позитивно вплине на загальну якість послуги в громаді. Активізація громадськості і залучення об’єднань громадян до участі в реалізації проектів по утриманню доріг може допомогти комунальному підприємству утримувати порядок і чистоту доріг і тротуарів. Крім того, долучення громадськості до проектів, спрямованих на підвищення безпеки руху може значно збільшити  їх ефективність.</w:t>
      </w:r>
    </w:p>
    <w:p w:rsidR="00000000" w:rsidDel="00000000" w:rsidP="00000000" w:rsidRDefault="00000000" w:rsidRPr="00000000" w14:paraId="00000368">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Сценарій 3. «Сильні сторони — Загрози»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визначає способи, за допомогою яких сильні сторони можуть бути використані для обмеження чи усунення впливу загроз. Ця комбінація представляє собою захисний (оборонний) варіант. Вона може бути застосовна для розвинених громад із сильною конкурентною позицією, які працюють на запобігання певних (очікуваних) негативних зовнішніх впливів, використовуючи власні сильні сторони. Натомість стратегія мінімізації загроз гірше піддається плануванню, оскільки майже не існує можливості впливати на зовнішні ризики.</w:t>
      </w:r>
    </w:p>
    <w:p w:rsidR="00000000" w:rsidDel="00000000" w:rsidP="00000000" w:rsidRDefault="00000000" w:rsidRPr="00000000" w14:paraId="0000036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Наявність місцевих цільових програм по утриманню доріг в громаді забезпечує щорічне виділення коштів бюджету громади  на проекти, передбачені програмами. Ретельне середньострокове планування з проведенням детального аналізу і врахуванням різних факторів впливу дозволить максимально ефективно використовувати обмежений фінансовий ресурс для забезпечення належної якості надання послуги.  </w:t>
      </w:r>
    </w:p>
    <w:p w:rsidR="00000000" w:rsidDel="00000000" w:rsidP="00000000" w:rsidRDefault="00000000" w:rsidRPr="00000000" w14:paraId="0000036A">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Сценарій 4. «Слабкі сторони — Загрози»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вказує на план усунення слабких сторін для запобігання вразливості громади перед зовнішніми загрозами Це повною мірою оборонна стратегія, яка може бути оптимальною лише для дуже розвинених громад, яким потрібно тільки утримувати свою хорошу позицію відносно своїх конкурентів.</w:t>
      </w:r>
    </w:p>
    <w:p w:rsidR="00000000" w:rsidDel="00000000" w:rsidP="00000000" w:rsidRDefault="00000000" w:rsidRPr="00000000" w14:paraId="0000036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наявності спроможного, забезпеченого спеціалізованою технікою   комунального підприємства громада матиме можливість виконувати більшу частину необхідних робіт для підтримання в задовільному технічному стані дорожнього господарства.  Спільне використання грейдера і катка для ущільнення дорожнього покриття надасть можливість забезпечити уповільнення руйнування доріг з щебеневою підсипкою. Виконання частини робіт в проектах капітального ремонту і будівництва власними силами дозволить здешевити проекти і забезпечити фінансову сталість комунального підприємства. Це в свою чергу розширить можливості громади щодо подолання впливу зовнішніх негативних факторів на стан дорожньої інфраструктури.</w:t>
      </w:r>
    </w:p>
    <w:p w:rsidR="00000000" w:rsidDel="00000000" w:rsidP="00000000" w:rsidRDefault="00000000" w:rsidRPr="00000000" w14:paraId="0000036C">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D">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E">
      <w:pPr>
        <w:pStyle w:val="Heading1"/>
        <w:numPr>
          <w:ilvl w:val="0"/>
          <w:numId w:val="1"/>
        </w:numPr>
        <w:tabs>
          <w:tab w:val="left" w:leader="none" w:pos="426"/>
          <w:tab w:val="left" w:leader="none" w:pos="993"/>
          <w:tab w:val="left" w:leader="none" w:pos="3686"/>
          <w:tab w:val="left" w:leader="none" w:pos="3969"/>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49x2ik5" w:id="29"/>
      <w:bookmarkEnd w:id="29"/>
      <w:r w:rsidDel="00000000" w:rsidR="00000000" w:rsidRPr="00000000">
        <w:rPr>
          <w:rFonts w:ascii="Times New Roman" w:cs="Times New Roman" w:eastAsia="Times New Roman" w:hAnsi="Times New Roman"/>
          <w:color w:val="000000"/>
          <w:sz w:val="28"/>
          <w:szCs w:val="28"/>
          <w:rtl w:val="0"/>
        </w:rPr>
        <w:t xml:space="preserve">Мета Програми</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114300" distR="114300">
                <wp:extent cx="6177915" cy="3129915"/>
                <wp:effectExtent b="0" l="0" r="0" t="0"/>
                <wp:docPr id="23" name=""/>
                <a:graphic>
                  <a:graphicData uri="http://schemas.microsoft.com/office/word/2010/wordprocessingShape">
                    <wps:wsp>
                      <wps:cNvSpPr/>
                      <wps:cNvPr id="24" name="Shape 24"/>
                      <wps:spPr>
                        <a:xfrm>
                          <a:off x="2271330" y="2229330"/>
                          <a:ext cx="6149340" cy="3101340"/>
                        </a:xfrm>
                        <a:prstGeom prst="roundRect">
                          <a:avLst>
                            <a:gd fmla="val 16667" name="adj"/>
                          </a:avLst>
                        </a:prstGeom>
                        <a:solidFill>
                          <a:srgbClr val="D6E3BC"/>
                        </a:solidFill>
                        <a:ln cap="flat" cmpd="sng" w="28575">
                          <a:solidFill>
                            <a:srgbClr val="484328"/>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567.0000076293945"/>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rsidR="00000000" w:rsidDel="00000000" w:rsidP="00000000" w:rsidRDefault="00000000" w:rsidRPr="00000000">
                            <w:pPr>
                              <w:spacing w:after="160" w:before="0" w:line="258.99999618530273"/>
                              <w:ind w:left="0" w:right="0" w:firstLine="567.0000076293945"/>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rsidR="00000000" w:rsidDel="00000000" w:rsidP="00000000" w:rsidRDefault="00000000" w:rsidRPr="00000000">
                            <w:pPr>
                              <w:spacing w:after="160" w:before="0" w:line="258.99999618530273"/>
                              <w:ind w:left="0" w:right="0" w:firstLine="567.0000076293945"/>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6177915" cy="3129915"/>
                <wp:effectExtent b="0" l="0" r="0" t="0"/>
                <wp:docPr id="2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177915" cy="31299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формулювання мети програми члени Робочої групи обговорили відповіді на питання «Де ми хочемо опинитись?». При обговоренні були враховані результати  SWOT аналізу, внутрішні та зовнішні чинники, які впливають на послугу, побажання, що висловили мешканці в процесі опитування. За результатами обговорення  учасники засідання робочої групи сформулювали Мету Програми. </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меті сформовані основні пріоритети в сфері  послуги з будівництва, ремонту та обслуговування доріг та тротуарів в Новгород-Сіверській МТГ.</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5">
      <w:pPr>
        <w:pStyle w:val="Heading1"/>
        <w:numPr>
          <w:ilvl w:val="0"/>
          <w:numId w:val="1"/>
        </w:numPr>
        <w:tabs>
          <w:tab w:val="left" w:leader="none" w:pos="426"/>
          <w:tab w:val="left" w:leader="none" w:pos="993"/>
          <w:tab w:val="left" w:leader="none" w:pos="1418"/>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2p2csry" w:id="30"/>
      <w:bookmarkEnd w:id="30"/>
      <w:r w:rsidDel="00000000" w:rsidR="00000000" w:rsidRPr="00000000">
        <w:rPr>
          <w:rFonts w:ascii="Times New Roman" w:cs="Times New Roman" w:eastAsia="Times New Roman" w:hAnsi="Times New Roman"/>
          <w:color w:val="000000"/>
          <w:sz w:val="28"/>
          <w:szCs w:val="28"/>
          <w:rtl w:val="0"/>
        </w:rPr>
        <w:t xml:space="preserve">Стратегічні та оперативні цілі, проєкти та план дій</w:t>
      </w:r>
    </w:p>
    <w:p w:rsidR="00000000" w:rsidDel="00000000" w:rsidP="00000000" w:rsidRDefault="00000000" w:rsidRPr="00000000" w14:paraId="0000037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Робоча група провела обговорення напрямів вдосконалення послуги. І сформулювала стратегічні і операційні цілі удосконалення Послуги. Стратегічні цілі безпосередньо виникають з Мети програми та визначають напрямки розвитку громади; одночасно вони дозволяють згрупувати операційні цілі, які робоча група сформулювала на основі аналізу переліку проблем (Таблиця 10).</w:t>
      </w:r>
    </w:p>
    <w:p w:rsidR="00000000" w:rsidDel="00000000" w:rsidP="00000000" w:rsidRDefault="00000000" w:rsidRPr="00000000" w14:paraId="0000037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Реалізація всіх цілей спрямована на задоволення потреб всіх мешканців з дотриманням принципів рівності за гендерною складовою, віковою, соціальною приналежністю чи за місцем проживання. </w:t>
      </w:r>
    </w:p>
    <w:p w:rsidR="00000000" w:rsidDel="00000000" w:rsidP="00000000" w:rsidRDefault="00000000" w:rsidRPr="00000000" w14:paraId="00000379">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7A">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7B">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7C">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D">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10. Стратегічні та операційні цілі</w:t>
      </w:r>
    </w:p>
    <w:p w:rsidR="00000000" w:rsidDel="00000000" w:rsidP="00000000" w:rsidRDefault="00000000" w:rsidRPr="00000000" w14:paraId="0000037E">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tbl>
      <w:tblPr>
        <w:tblStyle w:val="Table13"/>
        <w:tblW w:w="9639.0" w:type="dxa"/>
        <w:jc w:val="left"/>
        <w:tblInd w:w="135.0" w:type="dxa"/>
        <w:tblLayout w:type="fixed"/>
        <w:tblLook w:val="0400"/>
      </w:tblPr>
      <w:tblGrid>
        <w:gridCol w:w="4390"/>
        <w:gridCol w:w="5249"/>
        <w:tblGridChange w:id="0">
          <w:tblGrid>
            <w:gridCol w:w="4390"/>
            <w:gridCol w:w="5249"/>
          </w:tblGrid>
        </w:tblGridChange>
      </w:tblGrid>
      <w:tr>
        <w:trPr>
          <w:cantSplit w:val="0"/>
          <w:trHeight w:val="3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Стратегічні цілі</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Операційні цілі</w:t>
            </w:r>
          </w:p>
        </w:tc>
      </w:tr>
      <w:tr>
        <w:trPr>
          <w:cantSplit w:val="0"/>
          <w:trHeight w:val="698" w:hRule="atLeast"/>
          <w:tblHeader w:val="0"/>
        </w:trPr>
        <w:tc>
          <w:tcPr>
            <w:vMerge w:val="restart"/>
            <w:tcBorders>
              <w:top w:color="000000" w:space="0" w:sz="0" w:val="nil"/>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38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Стратегічна ціль 1. Зміцнити Матеріально-технічну базу послуги</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38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4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Зміцнення матеріально-технічної бази      КП «Добробут» Новгород-Сіверської міської ради</w:t>
            </w:r>
          </w:p>
        </w:tc>
      </w:tr>
      <w:tr>
        <w:trPr>
          <w:cantSplit w:val="0"/>
          <w:trHeight w:val="695" w:hRule="atLeast"/>
          <w:tblHeader w:val="0"/>
        </w:trPr>
        <w:tc>
          <w:tcPr>
            <w:vMerge w:val="continue"/>
            <w:tcBorders>
              <w:top w:color="000000" w:space="0" w:sz="0" w:val="nil"/>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4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Зміцнення матеріально-технічної бази благоустрою Новгород-Сіверської міської ради </w:t>
            </w:r>
          </w:p>
        </w:tc>
      </w:tr>
      <w:tr>
        <w:trPr>
          <w:cantSplit w:val="0"/>
          <w:trHeight w:val="663" w:hRule="atLeast"/>
          <w:tblHeader w:val="0"/>
        </w:trPr>
        <w:tc>
          <w:tcPr>
            <w:tcBorders>
              <w:top w:color="000000" w:space="0" w:sz="4" w:val="single"/>
              <w:left w:color="000000" w:space="0" w:sz="4" w:val="single"/>
              <w:bottom w:color="000000" w:space="0" w:sz="4" w:val="single"/>
              <w:right w:color="000000" w:space="0" w:sz="4" w:val="single"/>
            </w:tcBorders>
            <w:shd w:fill="b7dde8" w:val="clear"/>
            <w:vAlign w:val="center"/>
          </w:tcPr>
          <w:p w:rsidR="00000000" w:rsidDel="00000000" w:rsidP="00000000" w:rsidRDefault="00000000" w:rsidRPr="00000000" w14:paraId="0000038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Стратегічна ціль 2. Забезпечити фінансову сталість послуги</w:t>
            </w:r>
          </w:p>
          <w:p w:rsidR="00000000" w:rsidDel="00000000" w:rsidP="00000000" w:rsidRDefault="00000000" w:rsidRPr="00000000" w14:paraId="00000386">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7">
            <w:pPr>
              <w:tabs>
                <w:tab w:val="left" w:leader="none" w:pos="455"/>
                <w:tab w:val="left" w:leader="none" w:pos="597"/>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 Забезпечення фінансування проєктів Програми </w:t>
            </w:r>
          </w:p>
        </w:tc>
      </w:tr>
      <w:tr>
        <w:trPr>
          <w:cantSplit w:val="0"/>
          <w:trHeight w:val="713" w:hRule="atLeast"/>
          <w:tblHeader w:val="0"/>
        </w:trPr>
        <w:tc>
          <w:tcPr>
            <w:vMerge w:val="restart"/>
            <w:tcBorders>
              <w:top w:color="000000" w:space="0" w:sz="4" w:val="single"/>
              <w:left w:color="000000" w:space="0" w:sz="4" w:val="single"/>
              <w:right w:color="000000" w:space="0" w:sz="4" w:val="single"/>
            </w:tcBorders>
            <w:shd w:fill="c6e0b4" w:val="clear"/>
            <w:vAlign w:val="center"/>
          </w:tcPr>
          <w:p w:rsidR="00000000" w:rsidDel="00000000" w:rsidP="00000000" w:rsidRDefault="00000000" w:rsidRPr="00000000" w14:paraId="00000388">
            <w:pPr>
              <w:spacing w:after="0" w:line="240" w:lineRule="auto"/>
              <w:rPr>
                <w:rFonts w:ascii="Times New Roman" w:cs="Times New Roman" w:eastAsia="Times New Roman" w:hAnsi="Times New Roman"/>
                <w:b w:val="1"/>
                <w:color w:val="000000"/>
                <w:sz w:val="24"/>
                <w:szCs w:val="24"/>
              </w:rPr>
            </w:pPr>
            <w:bookmarkStart w:colFirst="0" w:colLast="0" w:name="_147n2zr" w:id="31"/>
            <w:bookmarkEnd w:id="31"/>
            <w:r w:rsidDel="00000000" w:rsidR="00000000" w:rsidRPr="00000000">
              <w:rPr>
                <w:rFonts w:ascii="Times New Roman" w:cs="Times New Roman" w:eastAsia="Times New Roman" w:hAnsi="Times New Roman"/>
                <w:b w:val="1"/>
                <w:color w:val="000000"/>
                <w:sz w:val="24"/>
                <w:szCs w:val="24"/>
                <w:rtl w:val="0"/>
              </w:rPr>
              <w:t xml:space="preserve">Стратегічна ціль 3. Оптимізувати управління дорожнім господарством. Забезпечити належне утримання і розвиток дорожньої мережі</w:t>
            </w:r>
          </w:p>
          <w:p w:rsidR="00000000" w:rsidDel="00000000" w:rsidP="00000000" w:rsidRDefault="00000000" w:rsidRPr="00000000" w14:paraId="00000389">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A">
            <w:pPr>
              <w:tabs>
                <w:tab w:val="left" w:leader="none" w:pos="422"/>
                <w:tab w:val="left" w:leader="none" w:pos="455"/>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 Оптимізація управління дорожнім господарством</w:t>
            </w:r>
          </w:p>
        </w:tc>
      </w:tr>
      <w:tr>
        <w:trPr>
          <w:cantSplit w:val="0"/>
          <w:trHeight w:val="721" w:hRule="atLeast"/>
          <w:tblHeader w:val="0"/>
        </w:trPr>
        <w:tc>
          <w:tcPr>
            <w:vMerge w:val="continue"/>
            <w:tcBorders>
              <w:top w:color="000000" w:space="0" w:sz="4" w:val="single"/>
              <w:left w:color="000000" w:space="0" w:sz="4" w:val="single"/>
              <w:right w:color="000000" w:space="0" w:sz="4" w:val="single"/>
            </w:tcBorders>
            <w:shd w:fill="c6e0b4" w:val="clea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tabs>
                <w:tab w:val="left" w:leader="none" w:pos="56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 Покращення  транспортно-експлуатаційного стану доріг</w:t>
            </w:r>
          </w:p>
        </w:tc>
      </w:tr>
      <w:tr>
        <w:trPr>
          <w:cantSplit w:val="0"/>
          <w:trHeight w:val="387" w:hRule="atLeast"/>
          <w:tblHeader w:val="0"/>
        </w:trPr>
        <w:tc>
          <w:tcPr>
            <w:vMerge w:val="continue"/>
            <w:tcBorders>
              <w:top w:color="000000" w:space="0" w:sz="4" w:val="single"/>
              <w:left w:color="000000" w:space="0" w:sz="4" w:val="single"/>
              <w:right w:color="000000" w:space="0" w:sz="4" w:val="single"/>
            </w:tcBorders>
            <w:shd w:fill="c6e0b4" w:val="clea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E">
            <w:pPr>
              <w:tabs>
                <w:tab w:val="left" w:leader="none" w:pos="56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 Розвиток транспортної  інфраструктури</w:t>
            </w:r>
          </w:p>
        </w:tc>
      </w:tr>
      <w:tr>
        <w:trPr>
          <w:cantSplit w:val="0"/>
          <w:trHeight w:val="429" w:hRule="atLeast"/>
          <w:tblHeader w:val="0"/>
        </w:trPr>
        <w:tc>
          <w:tcPr>
            <w:vMerge w:val="restart"/>
            <w:tcBorders>
              <w:top w:color="000000" w:space="0" w:sz="4" w:val="single"/>
              <w:left w:color="000000" w:space="0" w:sz="4" w:val="single"/>
              <w:right w:color="000000" w:space="0" w:sz="4" w:val="single"/>
            </w:tcBorders>
            <w:shd w:fill="ffff00" w:val="clear"/>
            <w:vAlign w:val="center"/>
          </w:tcPr>
          <w:p w:rsidR="00000000" w:rsidDel="00000000" w:rsidP="00000000" w:rsidRDefault="00000000" w:rsidRPr="00000000" w14:paraId="0000038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0">
            <w:pPr>
              <w:tabs>
                <w:tab w:val="left" w:leader="none" w:pos="56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 Доступність дорожньої інфраструктури</w:t>
            </w:r>
          </w:p>
        </w:tc>
      </w:tr>
      <w:tr>
        <w:trPr>
          <w:cantSplit w:val="0"/>
          <w:trHeight w:val="420" w:hRule="atLeast"/>
          <w:tblHeader w:val="0"/>
        </w:trPr>
        <w:tc>
          <w:tcPr>
            <w:vMerge w:val="continue"/>
            <w:tcBorders>
              <w:top w:color="000000" w:space="0" w:sz="4" w:val="single"/>
              <w:left w:color="000000" w:space="0" w:sz="4" w:val="single"/>
              <w:right w:color="000000" w:space="0" w:sz="4" w:val="single"/>
            </w:tcBorders>
            <w:shd w:fill="ffff00" w:val="cle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2">
            <w:pPr>
              <w:tabs>
                <w:tab w:val="left" w:leader="none" w:pos="564"/>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 Безпека дорожнього руху</w:t>
            </w:r>
          </w:p>
        </w:tc>
      </w:tr>
    </w:tbl>
    <w:p w:rsidR="00000000" w:rsidDel="00000000" w:rsidP="00000000" w:rsidRDefault="00000000" w:rsidRPr="00000000" w14:paraId="00000393">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9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Відповідність цілей Програми покращення послуги Стратегії </w:t>
      </w:r>
    </w:p>
    <w:p w:rsidR="00000000" w:rsidDel="00000000" w:rsidP="00000000" w:rsidRDefault="00000000" w:rsidRPr="00000000" w14:paraId="0000039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Новгород-Сіверської міської територіальної громади</w:t>
      </w:r>
    </w:p>
    <w:p w:rsidR="00000000" w:rsidDel="00000000" w:rsidP="00000000" w:rsidRDefault="00000000" w:rsidRPr="00000000" w14:paraId="00000396">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tl w:val="0"/>
        </w:rPr>
      </w:r>
    </w:p>
    <w:tbl>
      <w:tblPr>
        <w:tblStyle w:val="Table14"/>
        <w:tblW w:w="963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3969"/>
        <w:tblGridChange w:id="0">
          <w:tblGrid>
            <w:gridCol w:w="5670"/>
            <w:gridCol w:w="3969"/>
          </w:tblGrid>
        </w:tblGridChange>
      </w:tblGrid>
      <w:tr>
        <w:trPr>
          <w:cantSplit w:val="0"/>
          <w:tblHeader w:val="0"/>
        </w:trPr>
        <w:tc>
          <w:tcPr/>
          <w:p w:rsidR="00000000" w:rsidDel="00000000" w:rsidP="00000000" w:rsidRDefault="00000000" w:rsidRPr="00000000" w14:paraId="0000039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Стратегія ТГ</w:t>
            </w:r>
          </w:p>
        </w:tc>
        <w:tc>
          <w:tcPr/>
          <w:p w:rsidR="00000000" w:rsidDel="00000000" w:rsidP="00000000" w:rsidRDefault="00000000" w:rsidRPr="00000000" w14:paraId="00000398">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Програма удосконалення послуги</w:t>
            </w:r>
          </w:p>
        </w:tc>
      </w:tr>
      <w:tr>
        <w:trPr>
          <w:cantSplit w:val="0"/>
          <w:trHeight w:val="273" w:hRule="atLeast"/>
          <w:tblHeader w:val="0"/>
        </w:trPr>
        <w:tc>
          <w:tcPr/>
          <w:p w:rsidR="00000000" w:rsidDel="00000000" w:rsidP="00000000" w:rsidRDefault="00000000" w:rsidRPr="00000000" w14:paraId="00000399">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Стратегічна ціль 3. Забезпечення високих стандартів життя на території громади </w:t>
            </w:r>
          </w:p>
          <w:p w:rsidR="00000000" w:rsidDel="00000000" w:rsidP="00000000" w:rsidRDefault="00000000" w:rsidRPr="00000000" w14:paraId="0000039A">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Операційна ціль 3.1. Розвиток технічної інфраструктури </w:t>
            </w:r>
          </w:p>
          <w:p w:rsidR="00000000" w:rsidDel="00000000" w:rsidP="00000000" w:rsidRDefault="00000000" w:rsidRPr="00000000" w14:paraId="0000039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3.1.1. Реконструкція площі імені Князя Ігоря у м. Новгород-Сіверський (з урахуванням потреб маломобільних груп населення) </w:t>
            </w:r>
          </w:p>
          <w:p w:rsidR="00000000" w:rsidDel="00000000" w:rsidP="00000000" w:rsidRDefault="00000000" w:rsidRPr="00000000" w14:paraId="0000039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Заходи: Капітальний ремонт дорожнього  покриття площі імені Князя Ігоря. Покращення естетичного вигляду, якості дорожнього покриття, пішохідної зони, покращення безпеки руху. Виготовлення проектно кошторисної документації (до 2023 року).</w:t>
            </w:r>
          </w:p>
          <w:p w:rsidR="00000000" w:rsidDel="00000000" w:rsidP="00000000" w:rsidRDefault="00000000" w:rsidRPr="00000000" w14:paraId="0000039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3.1.2. Проведення аналізу стану доріг та 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т.д.) (з урахуванням потреб маломобільних груп населення)</w:t>
            </w:r>
          </w:p>
        </w:tc>
        <w:tc>
          <w:tcPr/>
          <w:p w:rsidR="00000000" w:rsidDel="00000000" w:rsidP="00000000" w:rsidRDefault="00000000" w:rsidRPr="00000000" w14:paraId="0000039E">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Стратегічна ціль 3. Оптимізувати управління дорожнім господарством. Забезпечити належне утримання і розвиток дорожньої мережи</w:t>
            </w:r>
          </w:p>
          <w:p w:rsidR="00000000" w:rsidDel="00000000" w:rsidP="00000000" w:rsidRDefault="00000000" w:rsidRPr="00000000" w14:paraId="0000039F">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Операційна ціль 3.1. Оптимізація управління дорожнім господарством</w:t>
            </w:r>
          </w:p>
          <w:p w:rsidR="00000000" w:rsidDel="00000000" w:rsidP="00000000" w:rsidRDefault="00000000" w:rsidRPr="00000000" w14:paraId="000003A1">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Операційна ціль 3.2. Покращення  транспортно-експлуатаційного стану доріг</w:t>
            </w:r>
          </w:p>
          <w:p w:rsidR="00000000" w:rsidDel="00000000" w:rsidP="00000000" w:rsidRDefault="00000000" w:rsidRPr="00000000" w14:paraId="000003A3">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Операційна ціль 3.3. Розвиток транспортної  інфраструктури</w:t>
            </w:r>
          </w:p>
        </w:tc>
      </w:tr>
    </w:tbl>
    <w:p w:rsidR="00000000" w:rsidDel="00000000" w:rsidP="00000000" w:rsidRDefault="00000000" w:rsidRPr="00000000" w14:paraId="000003A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Робоча група розробила детальний план дій, який відповідає меті Програми покращення послуги в громаді, стратегічним і оперативним цілям. План дій складається з 19 проєктів, кожен проєкт має картку проєкту, де вказано заходи, календарний план та відповідальних осіб. Картки проєктів містяться в Додатку 1.</w:t>
      </w:r>
    </w:p>
    <w:p w:rsidR="00000000" w:rsidDel="00000000" w:rsidP="00000000" w:rsidRDefault="00000000" w:rsidRPr="00000000" w14:paraId="000003A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 зв’язку з обмеженістю фінансового ресурсу немає можливості розпочати реалізацію всіх проєктів Програми одночасно. Було вирішено проводити  загальний обсяг завдань в три етапи. Всі проєкти були розподілені на три групи шляхом проведення пріоритезації за допомогою обраних критеріїв. </w:t>
      </w:r>
    </w:p>
    <w:p w:rsidR="00000000" w:rsidDel="00000000" w:rsidP="00000000" w:rsidRDefault="00000000" w:rsidRPr="00000000" w14:paraId="000003A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Даний метод ранжування ґрунтується на системі критеріїв пріоритетності, за якими проводиться оцінка проєктів і визначається сума балів пріоритетності. Перевагою даного підходу є те, що отримання результатів відбувається завдяки прозорості та об’єктивності.</w:t>
      </w:r>
    </w:p>
    <w:p w:rsidR="00000000" w:rsidDel="00000000" w:rsidP="00000000" w:rsidRDefault="00000000" w:rsidRPr="00000000" w14:paraId="000003A8">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Процес складається з наступних частин:</w:t>
      </w:r>
    </w:p>
    <w:p w:rsidR="00000000" w:rsidDel="00000000" w:rsidP="00000000" w:rsidRDefault="00000000" w:rsidRPr="00000000" w14:paraId="000003A9">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критеріїв пріоритезації;</w:t>
      </w:r>
    </w:p>
    <w:p w:rsidR="00000000" w:rsidDel="00000000" w:rsidP="00000000" w:rsidRDefault="00000000" w:rsidRPr="00000000" w14:paraId="000003AA">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системи зваження;</w:t>
      </w:r>
    </w:p>
    <w:p w:rsidR="00000000" w:rsidDel="00000000" w:rsidP="00000000" w:rsidRDefault="00000000" w:rsidRPr="00000000" w14:paraId="000003AB">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системи оцінки;</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пріоритезації членами робочої групи.</w:t>
      </w:r>
    </w:p>
    <w:p w:rsidR="00000000" w:rsidDel="00000000" w:rsidP="00000000" w:rsidRDefault="00000000" w:rsidRPr="00000000" w14:paraId="000003AD">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E">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Робоча група шляхом консенсусу обрала 4 критерії, для яких визначила оцінки і вагу кожного критерія (таблиця 11).</w:t>
      </w:r>
    </w:p>
    <w:p w:rsidR="00000000" w:rsidDel="00000000" w:rsidP="00000000" w:rsidRDefault="00000000" w:rsidRPr="00000000" w14:paraId="000003AF">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0">
      <w:pPr>
        <w:spacing w:after="0" w:line="240" w:lineRule="auto"/>
        <w:ind w:firstLine="567"/>
        <w:jc w:val="center"/>
        <w:rPr>
          <w:rFonts w:ascii="Times New Roman" w:cs="Times New Roman" w:eastAsia="Times New Roman" w:hAnsi="Times New Roman"/>
          <w:color w:val="000000"/>
          <w:sz w:val="28"/>
          <w:szCs w:val="28"/>
          <w:u w:val="single"/>
        </w:rPr>
      </w:pPr>
      <w:bookmarkStart w:colFirst="0" w:colLast="0" w:name="_3o7alnk" w:id="32"/>
      <w:bookmarkEnd w:id="32"/>
      <w:r w:rsidDel="00000000" w:rsidR="00000000" w:rsidRPr="00000000">
        <w:rPr>
          <w:rFonts w:ascii="Times New Roman" w:cs="Times New Roman" w:eastAsia="Times New Roman" w:hAnsi="Times New Roman"/>
          <w:color w:val="000000"/>
          <w:sz w:val="28"/>
          <w:szCs w:val="28"/>
          <w:u w:val="single"/>
          <w:rtl w:val="0"/>
        </w:rPr>
        <w:t xml:space="preserve">Таблиця 11. Критерії пріоритезації з визначенням оцінок і ваги кожного критерію</w:t>
      </w:r>
    </w:p>
    <w:p w:rsidR="00000000" w:rsidDel="00000000" w:rsidP="00000000" w:rsidRDefault="00000000" w:rsidRPr="00000000" w14:paraId="000003B1">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tbl>
      <w:tblPr>
        <w:tblStyle w:val="Table15"/>
        <w:tblW w:w="963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
        <w:gridCol w:w="1651"/>
        <w:gridCol w:w="1701"/>
        <w:gridCol w:w="1985"/>
        <w:gridCol w:w="1984"/>
        <w:gridCol w:w="1843"/>
        <w:tblGridChange w:id="0">
          <w:tblGrid>
            <w:gridCol w:w="475"/>
            <w:gridCol w:w="1651"/>
            <w:gridCol w:w="1701"/>
            <w:gridCol w:w="1985"/>
            <w:gridCol w:w="1984"/>
            <w:gridCol w:w="1843"/>
          </w:tblGrid>
        </w:tblGridChange>
      </w:tblGrid>
      <w:tr>
        <w:trPr>
          <w:cantSplit w:val="0"/>
          <w:trHeight w:val="390" w:hRule="atLeast"/>
          <w:tblHeader w:val="0"/>
        </w:trPr>
        <w:tc>
          <w:tcPr>
            <w:vAlign w:val="center"/>
          </w:tcPr>
          <w:p w:rsidR="00000000" w:rsidDel="00000000" w:rsidP="00000000" w:rsidRDefault="00000000" w:rsidRPr="00000000" w14:paraId="000003B2">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Align w:val="center"/>
          </w:tcPr>
          <w:p w:rsidR="00000000" w:rsidDel="00000000" w:rsidP="00000000" w:rsidRDefault="00000000" w:rsidRPr="00000000" w14:paraId="000003B3">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Назва критерія</w:t>
            </w:r>
          </w:p>
        </w:tc>
        <w:tc>
          <w:tcPr>
            <w:vAlign w:val="center"/>
          </w:tcPr>
          <w:p w:rsidR="00000000" w:rsidDel="00000000" w:rsidP="00000000" w:rsidRDefault="00000000" w:rsidRPr="00000000" w14:paraId="000003B4">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 балів</w:t>
            </w:r>
          </w:p>
        </w:tc>
        <w:tc>
          <w:tcPr>
            <w:vAlign w:val="center"/>
          </w:tcPr>
          <w:p w:rsidR="00000000" w:rsidDel="00000000" w:rsidP="00000000" w:rsidRDefault="00000000" w:rsidRPr="00000000" w14:paraId="000003B5">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  бал</w:t>
            </w:r>
          </w:p>
        </w:tc>
        <w:tc>
          <w:tcPr>
            <w:vAlign w:val="center"/>
          </w:tcPr>
          <w:p w:rsidR="00000000" w:rsidDel="00000000" w:rsidP="00000000" w:rsidRDefault="00000000" w:rsidRPr="00000000" w14:paraId="000003B6">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 бала</w:t>
            </w:r>
          </w:p>
        </w:tc>
        <w:tc>
          <w:tcPr>
            <w:vAlign w:val="center"/>
          </w:tcPr>
          <w:p w:rsidR="00000000" w:rsidDel="00000000" w:rsidP="00000000" w:rsidRDefault="00000000" w:rsidRPr="00000000" w14:paraId="000003B7">
            <w:pPr>
              <w:ind w:firstLine="34"/>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 бала</w:t>
            </w:r>
          </w:p>
        </w:tc>
      </w:tr>
      <w:tr>
        <w:trPr>
          <w:cantSplit w:val="0"/>
          <w:trHeight w:val="1241" w:hRule="atLeast"/>
          <w:tblHeader w:val="0"/>
        </w:trPr>
        <w:tc>
          <w:tcPr>
            <w:vAlign w:val="center"/>
          </w:tcPr>
          <w:p w:rsidR="00000000" w:rsidDel="00000000" w:rsidP="00000000" w:rsidRDefault="00000000" w:rsidRPr="00000000" w14:paraId="000003B8">
            <w:pPr>
              <w:ind w:firstLine="3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w:t>
            </w:r>
          </w:p>
        </w:tc>
        <w:tc>
          <w:tcPr>
            <w:vAlign w:val="center"/>
          </w:tcPr>
          <w:p w:rsidR="00000000" w:rsidDel="00000000" w:rsidP="00000000" w:rsidRDefault="00000000" w:rsidRPr="00000000" w14:paraId="000003B9">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Реалістичність проєкту</w:t>
            </w:r>
          </w:p>
          <w:p w:rsidR="00000000" w:rsidDel="00000000" w:rsidP="00000000" w:rsidRDefault="00000000" w:rsidRPr="00000000" w14:paraId="000003BA">
            <w:pPr>
              <w:ind w:firstLine="3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Вага 1</w:t>
            </w:r>
          </w:p>
        </w:tc>
        <w:tc>
          <w:tcPr>
            <w:vAlign w:val="center"/>
          </w:tcPr>
          <w:p w:rsidR="00000000" w:rsidDel="00000000" w:rsidP="00000000" w:rsidRDefault="00000000" w:rsidRPr="00000000" w14:paraId="000003B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може бути реалізований технічно</w:t>
            </w:r>
          </w:p>
        </w:tc>
        <w:tc>
          <w:tcPr>
            <w:vAlign w:val="center"/>
          </w:tcPr>
          <w:p w:rsidR="00000000" w:rsidDel="00000000" w:rsidP="00000000" w:rsidRDefault="00000000" w:rsidRPr="00000000" w14:paraId="000003B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Існує вірогідність реалізації, але потребує значних ресурсів, матеріальних і людських</w:t>
            </w:r>
          </w:p>
        </w:tc>
        <w:tc>
          <w:tcPr>
            <w:vAlign w:val="center"/>
          </w:tcPr>
          <w:p w:rsidR="00000000" w:rsidDel="00000000" w:rsidP="00000000" w:rsidRDefault="00000000" w:rsidRPr="00000000" w14:paraId="000003BD">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Буде реалізований при виконанні певних умов, на які є ресурси</w:t>
            </w:r>
          </w:p>
        </w:tc>
        <w:tc>
          <w:tcPr>
            <w:vAlign w:val="center"/>
          </w:tcPr>
          <w:p w:rsidR="00000000" w:rsidDel="00000000" w:rsidP="00000000" w:rsidRDefault="00000000" w:rsidRPr="00000000" w14:paraId="000003B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Є всі умови для реалізації</w:t>
            </w:r>
          </w:p>
        </w:tc>
      </w:tr>
      <w:tr>
        <w:trPr>
          <w:cantSplit w:val="0"/>
          <w:trHeight w:val="765" w:hRule="atLeast"/>
          <w:tblHeader w:val="0"/>
        </w:trPr>
        <w:tc>
          <w:tcPr>
            <w:vAlign w:val="center"/>
          </w:tcPr>
          <w:p w:rsidR="00000000" w:rsidDel="00000000" w:rsidP="00000000" w:rsidRDefault="00000000" w:rsidRPr="00000000" w14:paraId="000003BF">
            <w:pPr>
              <w:ind w:firstLine="3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vAlign w:val="center"/>
          </w:tcPr>
          <w:p w:rsidR="00000000" w:rsidDel="00000000" w:rsidP="00000000" w:rsidRDefault="00000000" w:rsidRPr="00000000" w14:paraId="000003C0">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Очікувана кількість бенефіціарів проєкту</w:t>
            </w:r>
          </w:p>
          <w:p w:rsidR="00000000" w:rsidDel="00000000" w:rsidP="00000000" w:rsidRDefault="00000000" w:rsidRPr="00000000" w14:paraId="000003C1">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Вага 1,2</w:t>
            </w:r>
          </w:p>
        </w:tc>
        <w:tc>
          <w:tcPr>
            <w:vAlign w:val="center"/>
          </w:tcPr>
          <w:p w:rsidR="00000000" w:rsidDel="00000000" w:rsidP="00000000" w:rsidRDefault="00000000" w:rsidRPr="00000000" w14:paraId="000003C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Менше 50 осіб</w:t>
            </w:r>
          </w:p>
        </w:tc>
        <w:tc>
          <w:tcPr>
            <w:vAlign w:val="center"/>
          </w:tcPr>
          <w:p w:rsidR="00000000" w:rsidDel="00000000" w:rsidP="00000000" w:rsidRDefault="00000000" w:rsidRPr="00000000" w14:paraId="000003C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 50 до 500 осіб</w:t>
            </w:r>
          </w:p>
        </w:tc>
        <w:tc>
          <w:tcPr>
            <w:vAlign w:val="center"/>
          </w:tcPr>
          <w:p w:rsidR="00000000" w:rsidDel="00000000" w:rsidP="00000000" w:rsidRDefault="00000000" w:rsidRPr="00000000" w14:paraId="000003C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 500 до 1000 </w:t>
            </w:r>
          </w:p>
        </w:tc>
        <w:tc>
          <w:tcPr>
            <w:vAlign w:val="center"/>
          </w:tcPr>
          <w:p w:rsidR="00000000" w:rsidDel="00000000" w:rsidP="00000000" w:rsidRDefault="00000000" w:rsidRPr="00000000" w14:paraId="000003C5">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Більше 1000 осіб</w:t>
            </w:r>
          </w:p>
        </w:tc>
      </w:tr>
      <w:tr>
        <w:trPr>
          <w:cantSplit w:val="0"/>
          <w:trHeight w:val="286" w:hRule="atLeast"/>
          <w:tblHeader w:val="0"/>
        </w:trPr>
        <w:tc>
          <w:tcPr>
            <w:vAlign w:val="center"/>
          </w:tcPr>
          <w:p w:rsidR="00000000" w:rsidDel="00000000" w:rsidP="00000000" w:rsidRDefault="00000000" w:rsidRPr="00000000" w14:paraId="000003C6">
            <w:pPr>
              <w:ind w:firstLine="3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vAlign w:val="center"/>
          </w:tcPr>
          <w:p w:rsidR="00000000" w:rsidDel="00000000" w:rsidP="00000000" w:rsidRDefault="00000000" w:rsidRPr="00000000" w14:paraId="000003C7">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Вплив проєкту на реалізацію інших проєктів програми</w:t>
            </w:r>
          </w:p>
          <w:p w:rsidR="00000000" w:rsidDel="00000000" w:rsidP="00000000" w:rsidRDefault="00000000" w:rsidRPr="00000000" w14:paraId="000003C8">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Вага 0,8</w:t>
            </w:r>
          </w:p>
        </w:tc>
        <w:tc>
          <w:tcPr>
            <w:vAlign w:val="center"/>
          </w:tcPr>
          <w:p w:rsidR="00000000" w:rsidDel="00000000" w:rsidP="00000000" w:rsidRDefault="00000000" w:rsidRPr="00000000" w14:paraId="000003C9">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пов’язаний з іншими проєктами</w:t>
            </w:r>
          </w:p>
        </w:tc>
        <w:tc>
          <w:tcPr>
            <w:vAlign w:val="center"/>
          </w:tcPr>
          <w:p w:rsidR="00000000" w:rsidDel="00000000" w:rsidP="00000000" w:rsidRDefault="00000000" w:rsidRPr="00000000" w14:paraId="000003C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Впливає на 1-2 проєкти</w:t>
            </w:r>
          </w:p>
        </w:tc>
        <w:tc>
          <w:tcPr>
            <w:vAlign w:val="center"/>
          </w:tcPr>
          <w:p w:rsidR="00000000" w:rsidDel="00000000" w:rsidP="00000000" w:rsidRDefault="00000000" w:rsidRPr="00000000" w14:paraId="000003C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Впливає на 3-5 проєкти</w:t>
            </w:r>
          </w:p>
        </w:tc>
        <w:tc>
          <w:tcPr>
            <w:vAlign w:val="center"/>
          </w:tcPr>
          <w:p w:rsidR="00000000" w:rsidDel="00000000" w:rsidP="00000000" w:rsidRDefault="00000000" w:rsidRPr="00000000" w14:paraId="000003C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Впливає на більше, ніж 5 проєктів</w:t>
            </w:r>
          </w:p>
        </w:tc>
      </w:tr>
      <w:tr>
        <w:trPr>
          <w:cantSplit w:val="0"/>
          <w:trHeight w:val="1873" w:hRule="atLeast"/>
          <w:tblHeader w:val="0"/>
        </w:trPr>
        <w:tc>
          <w:tcPr>
            <w:vAlign w:val="center"/>
          </w:tcPr>
          <w:p w:rsidR="00000000" w:rsidDel="00000000" w:rsidP="00000000" w:rsidRDefault="00000000" w:rsidRPr="00000000" w14:paraId="000003CD">
            <w:pPr>
              <w:ind w:firstLine="3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vAlign w:val="center"/>
          </w:tcPr>
          <w:p w:rsidR="00000000" w:rsidDel="00000000" w:rsidP="00000000" w:rsidRDefault="00000000" w:rsidRPr="00000000" w14:paraId="000003CE">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Забезпечення доступності до соціально-важливих об’єктів в громаді  в результаті реалізації проєкту</w:t>
            </w:r>
          </w:p>
          <w:p w:rsidR="00000000" w:rsidDel="00000000" w:rsidP="00000000" w:rsidRDefault="00000000" w:rsidRPr="00000000" w14:paraId="000003CF">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Вага 1,2</w:t>
            </w:r>
          </w:p>
        </w:tc>
        <w:tc>
          <w:tcPr>
            <w:vAlign w:val="center"/>
          </w:tcPr>
          <w:p w:rsidR="00000000" w:rsidDel="00000000" w:rsidP="00000000" w:rsidRDefault="00000000" w:rsidRPr="00000000" w14:paraId="000003D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має дотичності до соціально та інфраструктурно-важливого об’єкта</w:t>
            </w:r>
          </w:p>
        </w:tc>
        <w:tc>
          <w:tcPr>
            <w:vAlign w:val="center"/>
          </w:tcPr>
          <w:p w:rsidR="00000000" w:rsidDel="00000000" w:rsidP="00000000" w:rsidRDefault="00000000" w:rsidRPr="00000000" w14:paraId="000003D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Пов'язаний з іншим проєктом, дотичним до  соціально та інфраструктурно-важливого об’єкта</w:t>
            </w:r>
          </w:p>
        </w:tc>
        <w:tc>
          <w:tcPr>
            <w:vAlign w:val="center"/>
          </w:tcPr>
          <w:p w:rsidR="00000000" w:rsidDel="00000000" w:rsidP="00000000" w:rsidRDefault="00000000" w:rsidRPr="00000000" w14:paraId="000003D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Безпосередньо дотичний до одного соціально та інфраструктурно-важливого об’єкта </w:t>
            </w:r>
          </w:p>
        </w:tc>
        <w:tc>
          <w:tcPr>
            <w:vAlign w:val="center"/>
          </w:tcPr>
          <w:p w:rsidR="00000000" w:rsidDel="00000000" w:rsidP="00000000" w:rsidRDefault="00000000" w:rsidRPr="00000000" w14:paraId="000003D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Дотичний до декількох соціально та інфраструктурно-важливих об’єктів</w:t>
            </w:r>
          </w:p>
        </w:tc>
      </w:tr>
    </w:tbl>
    <w:p w:rsidR="00000000" w:rsidDel="00000000" w:rsidP="00000000" w:rsidRDefault="00000000" w:rsidRPr="00000000" w14:paraId="000003D4">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5">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Таблиці визначення ваги критерію та оцінки пріоритетності проєктів членами Робочої групи розміщені в додатку 5 до Програми.</w:t>
      </w:r>
    </w:p>
    <w:p w:rsidR="00000000" w:rsidDel="00000000" w:rsidP="00000000" w:rsidRDefault="00000000" w:rsidRPr="00000000" w14:paraId="000003D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плані дій обрано 3 етапи реалізації завдань з удосконалення послуги. </w:t>
      </w:r>
    </w:p>
    <w:p w:rsidR="00000000" w:rsidDel="00000000" w:rsidP="00000000" w:rsidRDefault="00000000" w:rsidRPr="00000000" w14:paraId="000003D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 етап – короткострокові (пріоритетні). Це проєкти та заходи, які потребують негайного виконання. Проєкти, які увійшли до першої групи, тобто отримали найвищий пріоритет, будуть виконуватись і фінансуватись першочергово, в тому числі і за рахунок коштів програми DOBRE, направлених на фінансування проєктів Програми.</w:t>
      </w:r>
    </w:p>
    <w:p w:rsidR="00000000" w:rsidDel="00000000" w:rsidP="00000000" w:rsidRDefault="00000000" w:rsidRPr="00000000" w14:paraId="000003D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ІІ етап – середньострокові. Проєкти, які потребують накопичення додаткових ресурсів, і реалізація яких може бути відкладена на другій рік виконання Плану. Вони потрапили у жовтий сектор.</w:t>
      </w:r>
    </w:p>
    <w:p w:rsidR="00000000" w:rsidDel="00000000" w:rsidP="00000000" w:rsidRDefault="00000000" w:rsidRPr="00000000" w14:paraId="000003D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ІІІ етап - довгострокові завдання. Проєкти та завдання, які потребують значних фінансових вкладень та ресурсів і можуть бути відкладені на більш тривалий термін, коли з’явиться можливість їх фінансування. Вони знаходяться у червоному секторі. </w:t>
      </w:r>
    </w:p>
    <w:p w:rsidR="00000000" w:rsidDel="00000000" w:rsidP="00000000" w:rsidRDefault="00000000" w:rsidRPr="00000000" w14:paraId="000003D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B">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12. Рейтинг і пріоритетність проєктів</w:t>
      </w:r>
    </w:p>
    <w:p w:rsidR="00000000" w:rsidDel="00000000" w:rsidP="00000000" w:rsidRDefault="00000000" w:rsidRPr="00000000" w14:paraId="000003DC">
      <w:pPr>
        <w:spacing w:after="0" w:line="240" w:lineRule="auto"/>
        <w:ind w:firstLine="567"/>
        <w:rPr>
          <w:rFonts w:ascii="Times New Roman" w:cs="Times New Roman" w:eastAsia="Times New Roman" w:hAnsi="Times New Roman"/>
          <w:i w:val="1"/>
          <w:color w:val="000000"/>
          <w:sz w:val="28"/>
          <w:szCs w:val="28"/>
        </w:rPr>
      </w:pPr>
      <w:r w:rsidDel="00000000" w:rsidR="00000000" w:rsidRPr="00000000">
        <w:rPr>
          <w:rtl w:val="0"/>
        </w:rPr>
      </w:r>
    </w:p>
    <w:tbl>
      <w:tblPr>
        <w:tblStyle w:val="Table16"/>
        <w:tblW w:w="9786.0" w:type="dxa"/>
        <w:jc w:val="left"/>
        <w:tblInd w:w="135.0" w:type="dxa"/>
        <w:tblLayout w:type="fixed"/>
        <w:tblLook w:val="0400"/>
      </w:tblPr>
      <w:tblGrid>
        <w:gridCol w:w="1088"/>
        <w:gridCol w:w="4866"/>
        <w:gridCol w:w="1422"/>
        <w:gridCol w:w="2410"/>
        <w:tblGridChange w:id="0">
          <w:tblGrid>
            <w:gridCol w:w="1088"/>
            <w:gridCol w:w="4866"/>
            <w:gridCol w:w="1422"/>
            <w:gridCol w:w="2410"/>
          </w:tblGrid>
        </w:tblGridChange>
      </w:tblGrid>
      <w:tr>
        <w:trPr>
          <w:cantSplit w:val="0"/>
          <w:trHeight w:val="4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проєкту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 проєкту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Загальний рейтинг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Пріоритетність</w:t>
            </w:r>
          </w:p>
        </w:tc>
      </w:tr>
      <w:tr>
        <w:trPr>
          <w:cantSplit w:val="0"/>
          <w:trHeight w:val="441" w:hRule="atLeast"/>
          <w:tblHeader w:val="0"/>
        </w:trPr>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E1">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1.1.1</w:t>
            </w:r>
          </w:p>
        </w:tc>
        <w:tc>
          <w:tcPr>
            <w:tcBorders>
              <w:top w:color="000000" w:space="0" w:sz="4" w:val="single"/>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3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матеріально-технічної бази КП «Добробут» Новгород-Сіверської міської ради</w:t>
            </w:r>
          </w:p>
        </w:tc>
        <w:tc>
          <w:tcPr>
            <w:tcBorders>
              <w:top w:color="000000" w:space="0" w:sz="4"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3E3">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22,13</w:t>
            </w:r>
          </w:p>
        </w:tc>
        <w:tc>
          <w:tcPr>
            <w:tcBorders>
              <w:top w:color="000000" w:space="0" w:sz="4"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3E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 </w:t>
            </w:r>
          </w:p>
          <w:p w:rsidR="00000000" w:rsidDel="00000000" w:rsidP="00000000" w:rsidRDefault="00000000" w:rsidRPr="00000000" w14:paraId="000003E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553"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E6">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1.2.1</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3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Посилення матеріально-технічної бази благоустрою Новгород-Сіверської міської ради </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3E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17,72</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3E9">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p>
          <w:p w:rsidR="00000000" w:rsidDel="00000000" w:rsidP="00000000" w:rsidRDefault="00000000" w:rsidRPr="00000000" w14:paraId="000003EA">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647"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EB">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1.2.2</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3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Фінансування Програми «Будівництво, ремонт та обслуговування доріг і тротуарів»</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3E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17,2</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3E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p>
          <w:p w:rsidR="00000000" w:rsidDel="00000000" w:rsidP="00000000" w:rsidRDefault="00000000" w:rsidRPr="00000000" w14:paraId="000003E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415"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F0">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2.1.2</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3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Пошук альтернативних шляхів фінансування </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3F2">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18,55</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3F3">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p>
          <w:p w:rsidR="00000000" w:rsidDel="00000000" w:rsidP="00000000" w:rsidRDefault="00000000" w:rsidRPr="00000000" w14:paraId="000003F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короткостроковий</w:t>
            </w:r>
          </w:p>
        </w:tc>
      </w:tr>
      <w:tr>
        <w:trPr>
          <w:cantSplit w:val="0"/>
          <w:trHeight w:val="263"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3F5">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3.1.1</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3F6">
            <w:pPr>
              <w:spacing w:after="0" w:line="240" w:lineRule="auto"/>
              <w:rPr>
                <w:rFonts w:ascii="Times New Roman" w:cs="Times New Roman" w:eastAsia="Times New Roman" w:hAnsi="Times New Roman"/>
                <w:color w:val="000000"/>
                <w:sz w:val="24"/>
                <w:szCs w:val="24"/>
              </w:rPr>
            </w:pPr>
            <w:bookmarkStart w:colFirst="0" w:colLast="0" w:name="_23ckvvd" w:id="33"/>
            <w:bookmarkEnd w:id="33"/>
            <w:r w:rsidDel="00000000" w:rsidR="00000000" w:rsidRPr="00000000">
              <w:rPr>
                <w:rFonts w:ascii="Times New Roman" w:cs="Times New Roman" w:eastAsia="Times New Roman" w:hAnsi="Times New Roman"/>
                <w:color w:val="000000"/>
                <w:sz w:val="24"/>
                <w:szCs w:val="24"/>
                <w:rtl w:val="0"/>
              </w:rPr>
              <w:t xml:space="preserve">Встановлення камер відеоспостереження на проблемних ділянках доріг для оперативного усунення наслідків складних погодних умов</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3F7">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11,11</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3F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p>
          <w:p w:rsidR="00000000" w:rsidDel="00000000" w:rsidP="00000000" w:rsidRDefault="00000000" w:rsidRPr="00000000" w14:paraId="000003F9">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довгостроковий</w:t>
            </w:r>
          </w:p>
        </w:tc>
      </w:tr>
      <w:tr>
        <w:trPr>
          <w:cantSplit w:val="0"/>
          <w:trHeight w:val="663"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FA">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3.1.2</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3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Розширення переліку робіт і послуг по утриманню дорожньої інфраструктури, які надає КП «Добробут» Новгород-Сіверської міської ради</w:t>
            </w:r>
          </w:p>
        </w:tc>
        <w:tc>
          <w:tcPr>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3FC">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17,03</w:t>
            </w:r>
          </w:p>
        </w:tc>
        <w:tc>
          <w:tcPr>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3F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3F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FF">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3.1.3</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4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міжмуніципальних зв’язків щодо спільних проєктів по утриманню доріг</w:t>
            </w:r>
          </w:p>
        </w:tc>
        <w:tc>
          <w:tcPr>
            <w:tcBorders>
              <w:top w:color="000000" w:space="0" w:sz="4"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401">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16,94</w:t>
            </w:r>
          </w:p>
        </w:tc>
        <w:tc>
          <w:tcPr>
            <w:tcBorders>
              <w:top w:color="000000" w:space="0" w:sz="4" w:val="single"/>
              <w:left w:color="000000" w:space="0" w:sz="8" w:val="single"/>
              <w:bottom w:color="000000" w:space="0" w:sz="4" w:val="single"/>
              <w:right w:color="000000" w:space="0" w:sz="8" w:val="single"/>
            </w:tcBorders>
            <w:shd w:fill="ffff00" w:val="clear"/>
          </w:tcPr>
          <w:p w:rsidR="00000000" w:rsidDel="00000000" w:rsidP="00000000" w:rsidRDefault="00000000" w:rsidRPr="00000000" w14:paraId="00000402">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403">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r>
        <w:trPr>
          <w:cantSplit w:val="0"/>
          <w:trHeight w:val="491"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404">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3.2.1</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4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і грейдерування доріг без твердого покриття</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406">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22,08</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407">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 </w:t>
            </w:r>
          </w:p>
          <w:p w:rsidR="00000000" w:rsidDel="00000000" w:rsidP="00000000" w:rsidRDefault="00000000" w:rsidRPr="00000000" w14:paraId="0000040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251"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409">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3.2.2</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40A">
            <w:pPr>
              <w:spacing w:after="0" w:line="240" w:lineRule="auto"/>
              <w:ind w:firstLine="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Поточний ремонт доріг з твердим покриттям</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40B">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21,68</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40C">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 </w:t>
            </w:r>
          </w:p>
          <w:p w:rsidR="00000000" w:rsidDel="00000000" w:rsidP="00000000" w:rsidRDefault="00000000" w:rsidRPr="00000000" w14:paraId="0000040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634"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40E">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3.2.3</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4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твердого покриття провулку Заводського в м. Новгород-Сіверський </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1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13,13</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11">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p>
          <w:p w:rsidR="00000000" w:rsidDel="00000000" w:rsidP="00000000" w:rsidRDefault="00000000" w:rsidRPr="00000000" w14:paraId="00000412">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довгостроковий</w:t>
            </w:r>
          </w:p>
        </w:tc>
      </w:tr>
      <w:tr>
        <w:trPr>
          <w:cantSplit w:val="0"/>
          <w:trHeight w:val="716"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413">
            <w:pPr>
              <w:spacing w:after="0" w:line="240" w:lineRule="auto"/>
              <w:ind w:firstLine="34"/>
              <w:jc w:val="center"/>
              <w:rPr>
                <w:rFonts w:ascii="Times New Roman" w:cs="Times New Roman" w:eastAsia="Times New Roman" w:hAnsi="Times New Roman"/>
                <w:color w:val="000000"/>
                <w:sz w:val="24"/>
                <w:szCs w:val="24"/>
              </w:rPr>
            </w:pPr>
            <w:bookmarkStart w:colFirst="0" w:colLast="0" w:name="_ihv636" w:id="34"/>
            <w:bookmarkEnd w:id="34"/>
            <w:r w:rsidDel="00000000" w:rsidR="00000000" w:rsidRPr="00000000">
              <w:rPr>
                <w:rFonts w:ascii="Times New Roman" w:cs="Times New Roman" w:eastAsia="Times New Roman" w:hAnsi="Times New Roman"/>
                <w:color w:val="000000"/>
                <w:sz w:val="24"/>
                <w:szCs w:val="24"/>
                <w:rtl w:val="0"/>
              </w:rPr>
              <w:t xml:space="preserve">3.2.4</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4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Виготовлення ПКД на нове будівництво тротуару по вулиці Базарна та капітальний ремонт тротуару по вулиці Шевченка</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1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18,71</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16">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 </w:t>
            </w:r>
          </w:p>
          <w:p w:rsidR="00000000" w:rsidDel="00000000" w:rsidP="00000000" w:rsidRDefault="00000000" w:rsidRPr="00000000" w14:paraId="00000417">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короткостроковий</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418">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3.3.1</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4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Капітальний  ремонт тротуару по вул. Захисників України в м. Новгород-Сіверський </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1A">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19,16</w:t>
            </w:r>
          </w:p>
        </w:tc>
        <w:tc>
          <w:tcPr>
            <w:tcBorders>
              <w:top w:color="000000" w:space="0" w:sz="8" w:val="single"/>
              <w:left w:color="000000" w:space="0" w:sz="8" w:val="single"/>
              <w:bottom w:color="000000" w:space="0" w:sz="4" w:val="single"/>
              <w:right w:color="000000" w:space="0" w:sz="8" w:val="single"/>
            </w:tcBorders>
            <w:shd w:fill="fac090" w:val="clear"/>
          </w:tcPr>
          <w:p w:rsidR="00000000" w:rsidDel="00000000" w:rsidP="00000000" w:rsidRDefault="00000000" w:rsidRPr="00000000" w14:paraId="0000041B">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p>
          <w:p w:rsidR="00000000" w:rsidDel="00000000" w:rsidP="00000000" w:rsidRDefault="00000000" w:rsidRPr="00000000" w14:paraId="0000041C">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довгостроковий</w:t>
            </w:r>
          </w:p>
        </w:tc>
      </w:tr>
      <w:tr>
        <w:trPr>
          <w:cantSplit w:val="0"/>
          <w:trHeight w:val="412"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1D">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3.3.2</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4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належного утримання узбіччя доріг</w:t>
            </w:r>
          </w:p>
        </w:tc>
        <w:tc>
          <w:tcPr>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41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17,94</w:t>
            </w:r>
          </w:p>
        </w:tc>
        <w:tc>
          <w:tcPr>
            <w:tcBorders>
              <w:top w:color="000000" w:space="0" w:sz="8" w:val="single"/>
              <w:left w:color="000000" w:space="0" w:sz="8" w:val="single"/>
              <w:bottom w:color="000000" w:space="0" w:sz="4" w:val="single"/>
              <w:right w:color="000000" w:space="0" w:sz="8" w:val="single"/>
            </w:tcBorders>
            <w:shd w:fill="ffff00" w:val="clear"/>
          </w:tcPr>
          <w:p w:rsidR="00000000" w:rsidDel="00000000" w:rsidP="00000000" w:rsidRDefault="00000000" w:rsidRPr="00000000" w14:paraId="0000042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421">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r>
        <w:trPr>
          <w:cantSplit w:val="0"/>
          <w:trHeight w:val="271"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422">
            <w:pPr>
              <w:spacing w:after="0" w:line="240" w:lineRule="auto"/>
              <w:ind w:firstLine="34"/>
              <w:jc w:val="center"/>
              <w:rPr>
                <w:rFonts w:ascii="Times New Roman" w:cs="Times New Roman" w:eastAsia="Times New Roman" w:hAnsi="Times New Roman"/>
                <w:color w:val="000000"/>
                <w:sz w:val="24"/>
                <w:szCs w:val="24"/>
              </w:rPr>
            </w:pPr>
            <w:bookmarkStart w:colFirst="0" w:colLast="0" w:name="_32hioqz" w:id="35"/>
            <w:bookmarkEnd w:id="35"/>
            <w:r w:rsidDel="00000000" w:rsidR="00000000" w:rsidRPr="00000000">
              <w:rPr>
                <w:rFonts w:ascii="Times New Roman" w:cs="Times New Roman" w:eastAsia="Times New Roman" w:hAnsi="Times New Roman"/>
                <w:color w:val="000000"/>
                <w:sz w:val="24"/>
                <w:szCs w:val="24"/>
                <w:rtl w:val="0"/>
              </w:rPr>
              <w:t xml:space="preserve">3.3.3</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4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захисних споруд і укріплень крутосхилів</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2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14,85</w:t>
            </w:r>
          </w:p>
        </w:tc>
        <w:tc>
          <w:tcPr>
            <w:tcBorders>
              <w:top w:color="000000" w:space="0" w:sz="8" w:val="single"/>
              <w:left w:color="000000" w:space="0" w:sz="8" w:val="single"/>
              <w:bottom w:color="000000" w:space="0" w:sz="4" w:val="single"/>
              <w:right w:color="000000" w:space="0" w:sz="8" w:val="single"/>
            </w:tcBorders>
            <w:shd w:fill="fac090" w:val="clear"/>
          </w:tcPr>
          <w:p w:rsidR="00000000" w:rsidDel="00000000" w:rsidP="00000000" w:rsidRDefault="00000000" w:rsidRPr="00000000" w14:paraId="0000042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p>
          <w:p w:rsidR="00000000" w:rsidDel="00000000" w:rsidP="00000000" w:rsidRDefault="00000000" w:rsidRPr="00000000" w14:paraId="00000426">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довгостроковий</w:t>
            </w:r>
          </w:p>
        </w:tc>
      </w:tr>
      <w:tr>
        <w:trPr>
          <w:cantSplit w:val="0"/>
          <w:trHeight w:val="704" w:hRule="atLeast"/>
          <w:tblHeader w:val="0"/>
        </w:trPr>
        <w:tc>
          <w:tcPr>
            <w:tcBorders>
              <w:top w:color="000000" w:space="0" w:sz="0" w:val="nil"/>
              <w:left w:color="000000" w:space="0" w:sz="4" w:val="single"/>
              <w:bottom w:color="000000" w:space="0" w:sz="4" w:val="single"/>
              <w:right w:color="000000" w:space="0" w:sz="4" w:val="single"/>
            </w:tcBorders>
            <w:shd w:fill="fac090" w:val="clear"/>
            <w:vAlign w:val="center"/>
          </w:tcPr>
          <w:p w:rsidR="00000000" w:rsidDel="00000000" w:rsidP="00000000" w:rsidRDefault="00000000" w:rsidRPr="00000000" w14:paraId="00000427">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3.3.4</w:t>
            </w:r>
          </w:p>
        </w:tc>
        <w:tc>
          <w:tcPr>
            <w:tcBorders>
              <w:top w:color="000000" w:space="0" w:sz="0" w:val="nil"/>
              <w:left w:color="000000" w:space="0" w:sz="0" w:val="nil"/>
              <w:bottom w:color="000000" w:space="0" w:sz="4" w:val="single"/>
              <w:right w:color="000000" w:space="0" w:sz="4" w:val="single"/>
            </w:tcBorders>
            <w:shd w:fill="fac090" w:val="clear"/>
            <w:vAlign w:val="center"/>
          </w:tcPr>
          <w:p w:rsidR="00000000" w:rsidDel="00000000" w:rsidP="00000000" w:rsidRDefault="00000000" w:rsidRPr="00000000" w14:paraId="000004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29">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13,98</w:t>
            </w:r>
          </w:p>
        </w:tc>
        <w:tc>
          <w:tcPr>
            <w:tcBorders>
              <w:top w:color="000000" w:space="0" w:sz="8" w:val="single"/>
              <w:left w:color="000000" w:space="0" w:sz="8" w:val="single"/>
              <w:bottom w:color="000000" w:space="0" w:sz="4" w:val="single"/>
              <w:right w:color="000000" w:space="0" w:sz="8" w:val="single"/>
            </w:tcBorders>
            <w:shd w:fill="fac090" w:val="clear"/>
            <w:vAlign w:val="center"/>
          </w:tcPr>
          <w:p w:rsidR="00000000" w:rsidDel="00000000" w:rsidP="00000000" w:rsidRDefault="00000000" w:rsidRPr="00000000" w14:paraId="0000042A">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ІІІ</w:t>
            </w:r>
          </w:p>
          <w:p w:rsidR="00000000" w:rsidDel="00000000" w:rsidP="00000000" w:rsidRDefault="00000000" w:rsidRPr="00000000" w14:paraId="0000042B">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довгостроковий</w:t>
            </w:r>
          </w:p>
        </w:tc>
      </w:tr>
      <w:tr>
        <w:trPr>
          <w:cantSplit w:val="0"/>
          <w:trHeight w:val="519" w:hRule="atLeast"/>
          <w:tblHeader w:val="0"/>
        </w:trPr>
        <w:tc>
          <w:tcPr>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42C">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4.1.2</w:t>
            </w:r>
          </w:p>
        </w:tc>
        <w:tc>
          <w:tcPr>
            <w:tcBorders>
              <w:top w:color="000000" w:space="0" w:sz="0" w:val="nil"/>
              <w:left w:color="000000" w:space="0" w:sz="0" w:val="nil"/>
              <w:bottom w:color="000000" w:space="0" w:sz="4" w:val="single"/>
              <w:right w:color="000000" w:space="0" w:sz="4" w:val="single"/>
            </w:tcBorders>
            <w:shd w:fill="92d050" w:val="clear"/>
            <w:vAlign w:val="center"/>
          </w:tcPr>
          <w:p w:rsidR="00000000" w:rsidDel="00000000" w:rsidP="00000000" w:rsidRDefault="00000000" w:rsidRPr="00000000" w14:paraId="000004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Забезпечення безперешкодного доступу  до соціально значущих об'єктів </w:t>
            </w:r>
          </w:p>
        </w:tc>
        <w:tc>
          <w:tcPr>
            <w:tcBorders>
              <w:top w:color="000000" w:space="0" w:sz="8" w:val="single"/>
              <w:left w:color="000000" w:space="0" w:sz="8" w:val="single"/>
              <w:bottom w:color="000000" w:space="0" w:sz="4" w:val="single"/>
              <w:right w:color="000000" w:space="0" w:sz="8" w:val="single"/>
            </w:tcBorders>
            <w:shd w:fill="92d050" w:val="clear"/>
            <w:vAlign w:val="center"/>
          </w:tcPr>
          <w:p w:rsidR="00000000" w:rsidDel="00000000" w:rsidP="00000000" w:rsidRDefault="00000000" w:rsidRPr="00000000" w14:paraId="0000042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19,18</w:t>
            </w:r>
          </w:p>
        </w:tc>
        <w:tc>
          <w:tcPr>
            <w:tcBorders>
              <w:top w:color="000000" w:space="0" w:sz="8" w:val="single"/>
              <w:left w:color="000000" w:space="0" w:sz="8" w:val="single"/>
              <w:bottom w:color="000000" w:space="0" w:sz="4" w:val="single"/>
              <w:right w:color="000000" w:space="0" w:sz="8" w:val="single"/>
            </w:tcBorders>
            <w:shd w:fill="92d050" w:val="clear"/>
          </w:tcPr>
          <w:p w:rsidR="00000000" w:rsidDel="00000000" w:rsidP="00000000" w:rsidRDefault="00000000" w:rsidRPr="00000000" w14:paraId="0000042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w:t>
            </w:r>
          </w:p>
          <w:p w:rsidR="00000000" w:rsidDel="00000000" w:rsidP="00000000" w:rsidRDefault="00000000" w:rsidRPr="00000000" w14:paraId="00000430">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короткостроковий</w:t>
            </w:r>
          </w:p>
        </w:tc>
      </w:tr>
      <w:tr>
        <w:trPr>
          <w:cantSplit w:val="0"/>
          <w:trHeight w:val="613"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31">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4.2.1</w:t>
            </w:r>
          </w:p>
        </w:tc>
        <w:tc>
          <w:tcPr>
            <w:tcBorders>
              <w:top w:color="000000" w:space="0" w:sz="0" w:val="nil"/>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4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Встановлення обмежувачів швидкості в місцях масового перетину доріг школярами</w:t>
            </w:r>
          </w:p>
        </w:tc>
        <w:tc>
          <w:tcPr>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433">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17,05</w:t>
            </w:r>
          </w:p>
        </w:tc>
        <w:tc>
          <w:tcPr>
            <w:tcBorders>
              <w:top w:color="000000" w:space="0" w:sz="8" w:val="single"/>
              <w:left w:color="000000" w:space="0" w:sz="8" w:val="single"/>
              <w:bottom w:color="000000" w:space="0" w:sz="4" w:val="single"/>
              <w:right w:color="000000" w:space="0" w:sz="8" w:val="single"/>
            </w:tcBorders>
            <w:shd w:fill="ffff00" w:val="clear"/>
          </w:tcPr>
          <w:p w:rsidR="00000000" w:rsidDel="00000000" w:rsidP="00000000" w:rsidRDefault="00000000" w:rsidRPr="00000000" w14:paraId="00000434">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435">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36">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4.2.2</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Встановлення необхідних дорожніх  знаків і нанесення дорожньої розмітки</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38">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18,16</w:t>
            </w:r>
          </w:p>
        </w:tc>
        <w:tc>
          <w:tcPr>
            <w:tcBorders>
              <w:top w:color="000000" w:space="0" w:sz="8" w:val="single"/>
              <w:left w:color="000000" w:space="0" w:sz="4" w:val="single"/>
              <w:bottom w:color="000000" w:space="0" w:sz="4" w:val="single"/>
              <w:right w:color="000000" w:space="0" w:sz="8" w:val="single"/>
            </w:tcBorders>
            <w:shd w:fill="ffff00" w:val="clear"/>
          </w:tcPr>
          <w:p w:rsidR="00000000" w:rsidDel="00000000" w:rsidP="00000000" w:rsidRDefault="00000000" w:rsidRPr="00000000" w14:paraId="00000439">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43A">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r>
        <w:trPr>
          <w:cantSplit w:val="0"/>
          <w:trHeight w:val="327"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43B">
            <w:pPr>
              <w:spacing w:after="0" w:line="240" w:lineRule="auto"/>
              <w:ind w:firstLine="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4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Облаштування місць для паркування транспорту біля соціальних об'єктів</w:t>
            </w:r>
          </w:p>
        </w:tc>
        <w:tc>
          <w:tcPr>
            <w:tcBorders>
              <w:top w:color="000000" w:space="0" w:sz="8" w:val="single"/>
              <w:left w:color="000000" w:space="0" w:sz="8" w:val="single"/>
              <w:bottom w:color="000000" w:space="0" w:sz="4" w:val="single"/>
              <w:right w:color="000000" w:space="0" w:sz="8" w:val="single"/>
            </w:tcBorders>
            <w:shd w:fill="ffff00" w:val="clear"/>
            <w:vAlign w:val="center"/>
          </w:tcPr>
          <w:p w:rsidR="00000000" w:rsidDel="00000000" w:rsidP="00000000" w:rsidRDefault="00000000" w:rsidRPr="00000000" w14:paraId="0000043D">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17,87</w:t>
            </w:r>
          </w:p>
        </w:tc>
        <w:tc>
          <w:tcPr>
            <w:tcBorders>
              <w:top w:color="000000" w:space="0" w:sz="8" w:val="single"/>
              <w:left w:color="000000" w:space="0" w:sz="8" w:val="single"/>
              <w:bottom w:color="000000" w:space="0" w:sz="4" w:val="single"/>
              <w:right w:color="000000" w:space="0" w:sz="8" w:val="single"/>
            </w:tcBorders>
            <w:shd w:fill="ffff00" w:val="clear"/>
          </w:tcPr>
          <w:p w:rsidR="00000000" w:rsidDel="00000000" w:rsidP="00000000" w:rsidRDefault="00000000" w:rsidRPr="00000000" w14:paraId="0000043E">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ІІ</w:t>
            </w:r>
          </w:p>
          <w:p w:rsidR="00000000" w:rsidDel="00000000" w:rsidP="00000000" w:rsidRDefault="00000000" w:rsidRPr="00000000" w14:paraId="0000043F">
            <w:pPr>
              <w:spacing w:after="0" w:line="240" w:lineRule="auto"/>
              <w:ind w:firstLine="3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середньостроковий</w:t>
            </w:r>
          </w:p>
        </w:tc>
      </w:tr>
    </w:tbl>
    <w:p w:rsidR="00000000" w:rsidDel="00000000" w:rsidP="00000000" w:rsidRDefault="00000000" w:rsidRPr="00000000" w14:paraId="00000440">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1">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Реалізація Плану дій спрямована на досягнення  цілей і завдань Стратегії Новгород-Сіверської МТГ та напрямів удосконалення дорожньої мережі, визначених в меті Програми покращення послуги будівництво, ремонт та обслуговування доріг і тротуарів в громаді.</w:t>
      </w:r>
    </w:p>
    <w:p w:rsidR="00000000" w:rsidDel="00000000" w:rsidP="00000000" w:rsidRDefault="00000000" w:rsidRPr="00000000" w14:paraId="00000442">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Першочерговим завданням є матеріально-технічне забезпечення галузі. Саме на це спрямована низка пріоритетних першочергових проєктів. Програма передбачає підсилення матеріально-технічної бази КП «Добробут» Новгород-Сіверської міської ради і благоустрою придбанням спецтехніки, яка дозволить значно розширити обсяги і перелік робіт, що виконується підприємством, а також заощадити кошти, відмовившись від вартісної оренди необхідної техніки для обслуговування доріг. На ці потреби будуть використані бюджетні кошти і кошти програми ДОБРЕ. Також передбачено щорічне виділення коштів з бюджету громади на реалізацію завдань Програми і постійний пошук і залучення додаткових фінансових ресурсів. </w:t>
      </w:r>
    </w:p>
    <w:p w:rsidR="00000000" w:rsidDel="00000000" w:rsidP="00000000" w:rsidRDefault="00000000" w:rsidRPr="00000000" w14:paraId="00000443">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короткострокових віднесено проєкти, які передбачають щорічні роботи по підтримці належного технічного стану доріг, а саме: підсипка і грейдерування доріг без твердого покриття та поточний ремонт доріг з твердим покриттям. Придбана спецтехніка (грейдер і каток) забезпечать виконання зазначених робіт в повному обсязі відповідно до потреби. </w:t>
      </w:r>
    </w:p>
    <w:p w:rsidR="00000000" w:rsidDel="00000000" w:rsidP="00000000" w:rsidRDefault="00000000" w:rsidRPr="00000000" w14:paraId="00000444">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Короткостроковим також визначено проєкт по забезпеченню безперешкодного доступу до соціально значущих об'єктів.</w:t>
      </w:r>
    </w:p>
    <w:p w:rsidR="00000000" w:rsidDel="00000000" w:rsidP="00000000" w:rsidRDefault="00000000" w:rsidRPr="00000000" w14:paraId="0000044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другому етапі передбачено реалізація проєктів по впорядкуванню узбічь доріг, встановленню обмежувачів швидкості в місцях масового перетину доріг школярами, встановленню необхідних дорожніх знаків і нанесення дорожньої розмітки, а також облаштування місць для паркування транспорту біля соціальних об'єктів. До середньострокових також віднесено проєкт розвитку міжмуніципальних зав’язків щодо спільних проєктів по утриманню доріг.</w:t>
      </w:r>
    </w:p>
    <w:p w:rsidR="00000000" w:rsidDel="00000000" w:rsidP="00000000" w:rsidRDefault="00000000" w:rsidRPr="00000000" w14:paraId="0000044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довгострокових віднесені проєкти капітального ремонту твердого покриття провулку Заводського, проведення робіт по капітальному ремонту тротуару по вулиці Захисників України в м. Новгород-Сіверський і облаштування захисних споруд і укріплень крутосхилів. Ці проєкти потребують значних фінансових затрат і складних технічних рішень та не можуть бути реалізованими в короткостроковій перспективі. Планується послідовно виділяти кошти з бюджету громади, а також здійснювати пошук зовнішніх джерел фінансування для реалізації цих проєктів.</w:t>
      </w:r>
    </w:p>
    <w:p w:rsidR="00000000" w:rsidDel="00000000" w:rsidP="00000000" w:rsidRDefault="00000000" w:rsidRPr="00000000" w14:paraId="0000044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Крім того до довгострокових віднесено проєкти виготовлення ПКД на нове будівництво тротуару по вулиці Базарна та капітальний ремонт тротуару по вулиці Шевченка з подальшим пошуком джерел фінансування даних об’єктів.</w:t>
      </w:r>
    </w:p>
    <w:p w:rsidR="00000000" w:rsidDel="00000000" w:rsidP="00000000" w:rsidRDefault="00000000" w:rsidRPr="00000000" w14:paraId="0000044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третьому етапі також буде реалізовуватись проєкт встановлення камер відеоспостереження на проблемних ділянках доріг для оперативного усунення наслідків складних погодних умов і проєкт розроблення дизайну елементів дорожньої інфраструктури для історичної частини міста в контексті стародавньої історії окремих вулиць чи районів. План дій представлено у таблиці 13.</w:t>
      </w:r>
    </w:p>
    <w:p w:rsidR="00000000" w:rsidDel="00000000" w:rsidP="00000000" w:rsidRDefault="00000000" w:rsidRPr="00000000" w14:paraId="00000449">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44A">
      <w:pPr>
        <w:spacing w:after="0" w:line="240" w:lineRule="auto"/>
        <w:jc w:val="center"/>
        <w:rPr>
          <w:rFonts w:ascii="Times New Roman" w:cs="Times New Roman" w:eastAsia="Times New Roman" w:hAnsi="Times New Roman"/>
          <w:color w:val="000000"/>
          <w:sz w:val="28"/>
          <w:szCs w:val="28"/>
          <w:u w:val="single"/>
        </w:rPr>
      </w:pPr>
      <w:bookmarkStart w:colFirst="0" w:colLast="0" w:name="_1hmsyys" w:id="36"/>
      <w:bookmarkEnd w:id="36"/>
      <w:r w:rsidDel="00000000" w:rsidR="00000000" w:rsidRPr="00000000">
        <w:rPr>
          <w:rFonts w:ascii="Times New Roman" w:cs="Times New Roman" w:eastAsia="Times New Roman" w:hAnsi="Times New Roman"/>
          <w:color w:val="000000"/>
          <w:sz w:val="28"/>
          <w:szCs w:val="28"/>
          <w:u w:val="single"/>
          <w:rtl w:val="0"/>
        </w:rPr>
        <w:t xml:space="preserve">Таблиця 13. План дій</w:t>
      </w:r>
    </w:p>
    <w:p w:rsidR="00000000" w:rsidDel="00000000" w:rsidP="00000000" w:rsidRDefault="00000000" w:rsidRPr="00000000" w14:paraId="0000044B">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tl w:val="0"/>
        </w:rPr>
      </w:r>
    </w:p>
    <w:tbl>
      <w:tblPr>
        <w:tblStyle w:val="Table17"/>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
        <w:gridCol w:w="3244"/>
        <w:gridCol w:w="1134"/>
        <w:gridCol w:w="1985"/>
        <w:gridCol w:w="1984"/>
        <w:gridCol w:w="851"/>
        <w:tblGridChange w:id="0">
          <w:tblGrid>
            <w:gridCol w:w="725"/>
            <w:gridCol w:w="3244"/>
            <w:gridCol w:w="1134"/>
            <w:gridCol w:w="1985"/>
            <w:gridCol w:w="1984"/>
            <w:gridCol w:w="851"/>
          </w:tblGrid>
        </w:tblGridChange>
      </w:tblGrid>
      <w:tr>
        <w:trPr>
          <w:cantSplit w:val="0"/>
          <w:trHeight w:val="804" w:hRule="atLeast"/>
          <w:tblHeader w:val="0"/>
        </w:trPr>
        <w:tc>
          <w:tcPr>
            <w:vAlign w:val="center"/>
          </w:tcPr>
          <w:p w:rsidR="00000000" w:rsidDel="00000000" w:rsidP="00000000" w:rsidRDefault="00000000" w:rsidRPr="00000000" w14:paraId="0000044C">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з/п</w:t>
            </w:r>
          </w:p>
        </w:tc>
        <w:tc>
          <w:tcPr>
            <w:vAlign w:val="center"/>
          </w:tcPr>
          <w:p w:rsidR="00000000" w:rsidDel="00000000" w:rsidP="00000000" w:rsidRDefault="00000000" w:rsidRPr="00000000" w14:paraId="0000044D">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Назва проєкту</w:t>
            </w:r>
          </w:p>
        </w:tc>
        <w:tc>
          <w:tcPr>
            <w:vAlign w:val="center"/>
          </w:tcPr>
          <w:p w:rsidR="00000000" w:rsidDel="00000000" w:rsidP="00000000" w:rsidRDefault="00000000" w:rsidRPr="00000000" w14:paraId="0000044E">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Строки реалізації</w:t>
            </w:r>
          </w:p>
        </w:tc>
        <w:tc>
          <w:tcPr>
            <w:vAlign w:val="center"/>
          </w:tcPr>
          <w:p w:rsidR="00000000" w:rsidDel="00000000" w:rsidP="00000000" w:rsidRDefault="00000000" w:rsidRPr="00000000" w14:paraId="0000044F">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Джерела фінансування</w:t>
            </w:r>
          </w:p>
        </w:tc>
        <w:tc>
          <w:tcPr>
            <w:vAlign w:val="center"/>
          </w:tcPr>
          <w:p w:rsidR="00000000" w:rsidDel="00000000" w:rsidP="00000000" w:rsidRDefault="00000000" w:rsidRPr="00000000" w14:paraId="00000450">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Виконавець</w:t>
            </w:r>
          </w:p>
        </w:tc>
        <w:tc>
          <w:tcPr>
            <w:vAlign w:val="center"/>
          </w:tcPr>
          <w:p w:rsidR="00000000" w:rsidDel="00000000" w:rsidP="00000000" w:rsidRDefault="00000000" w:rsidRPr="00000000" w14:paraId="00000451">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Пріоритетність</w:t>
            </w:r>
          </w:p>
        </w:tc>
      </w:tr>
      <w:tr>
        <w:trPr>
          <w:cantSplit w:val="0"/>
          <w:trHeight w:val="312" w:hRule="atLeast"/>
          <w:tblHeader w:val="0"/>
        </w:trPr>
        <w:tc>
          <w:tcPr>
            <w:gridSpan w:val="6"/>
            <w:vAlign w:val="center"/>
          </w:tcPr>
          <w:p w:rsidR="00000000" w:rsidDel="00000000" w:rsidP="00000000" w:rsidRDefault="00000000" w:rsidRPr="00000000" w14:paraId="00000452">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1. Зміцнити Матеріально-технічну базу послуги</w:t>
            </w:r>
          </w:p>
        </w:tc>
      </w:tr>
      <w:tr>
        <w:trPr>
          <w:cantSplit w:val="0"/>
          <w:trHeight w:val="469" w:hRule="atLeast"/>
          <w:tblHeader w:val="0"/>
        </w:trPr>
        <w:tc>
          <w:tcPr>
            <w:gridSpan w:val="6"/>
            <w:vAlign w:val="center"/>
          </w:tcPr>
          <w:p w:rsidR="00000000" w:rsidDel="00000000" w:rsidP="00000000" w:rsidRDefault="00000000" w:rsidRPr="00000000" w14:paraId="00000458">
            <w:pPr>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1.1. Зміцнення матеріально-технічної бази КП «Добробут» Новгород-Сіверської міської ради</w:t>
            </w:r>
          </w:p>
        </w:tc>
      </w:tr>
      <w:tr>
        <w:trPr>
          <w:cantSplit w:val="0"/>
          <w:trHeight w:val="469" w:hRule="atLeast"/>
          <w:tblHeader w:val="0"/>
        </w:trPr>
        <w:tc>
          <w:tcPr>
            <w:vAlign w:val="center"/>
          </w:tcPr>
          <w:p w:rsidR="00000000" w:rsidDel="00000000" w:rsidP="00000000" w:rsidRDefault="00000000" w:rsidRPr="00000000" w14:paraId="0000045E">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КП «Добробут» Новгород-Сіверської міської ради</w:t>
            </w:r>
          </w:p>
        </w:tc>
        <w:tc>
          <w:tcPr>
            <w:vAlign w:val="center"/>
          </w:tcPr>
          <w:p w:rsidR="00000000" w:rsidDel="00000000" w:rsidP="00000000" w:rsidRDefault="00000000" w:rsidRPr="00000000" w14:paraId="00000460">
            <w:pPr>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r w:rsidDel="00000000" w:rsidR="00000000" w:rsidRPr="00000000">
              <w:rPr>
                <w:rtl w:val="0"/>
              </w:rPr>
            </w:r>
          </w:p>
        </w:tc>
        <w:tc>
          <w:tcPr>
            <w:vAlign w:val="center"/>
          </w:tcPr>
          <w:p w:rsidR="00000000" w:rsidDel="00000000" w:rsidP="00000000" w:rsidRDefault="00000000" w:rsidRPr="00000000" w14:paraId="0000046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 власні кошти підприємства</w:t>
            </w:r>
          </w:p>
        </w:tc>
        <w:tc>
          <w:tcPr>
            <w:vAlign w:val="center"/>
          </w:tcPr>
          <w:p w:rsidR="00000000" w:rsidDel="00000000" w:rsidP="00000000" w:rsidRDefault="00000000" w:rsidRPr="00000000" w14:paraId="00000462">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w:t>
            </w: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w:t>
            </w:r>
          </w:p>
        </w:tc>
        <w:tc>
          <w:tcPr>
            <w:vAlign w:val="center"/>
          </w:tcPr>
          <w:p w:rsidR="00000000" w:rsidDel="00000000" w:rsidP="00000000" w:rsidRDefault="00000000" w:rsidRPr="00000000" w14:paraId="00000464">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p>
        </w:tc>
      </w:tr>
      <w:tr>
        <w:trPr>
          <w:cantSplit w:val="0"/>
          <w:trHeight w:val="351" w:hRule="atLeast"/>
          <w:tblHeader w:val="0"/>
        </w:trPr>
        <w:tc>
          <w:tcPr>
            <w:gridSpan w:val="6"/>
            <w:vAlign w:val="center"/>
          </w:tcPr>
          <w:p w:rsidR="00000000" w:rsidDel="00000000" w:rsidP="00000000" w:rsidRDefault="00000000" w:rsidRPr="00000000" w14:paraId="00000465">
            <w:pPr>
              <w:jc w:val="center"/>
              <w:rPr>
                <w:rFonts w:ascii="Times New Roman" w:cs="Times New Roman" w:eastAsia="Times New Roman" w:hAnsi="Times New Roman"/>
                <w:b w:val="1"/>
                <w:i w:val="1"/>
                <w:color w:val="000000"/>
                <w:sz w:val="20"/>
                <w:szCs w:val="20"/>
                <w:highlight w:val="yellow"/>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1.2. Зміцнення матеріально-технічної бази благоустрою Новгород-Сіверської міської ради</w:t>
            </w:r>
            <w:r w:rsidDel="00000000" w:rsidR="00000000" w:rsidRPr="00000000">
              <w:rPr>
                <w:rtl w:val="0"/>
              </w:rPr>
            </w:r>
          </w:p>
        </w:tc>
      </w:tr>
      <w:tr>
        <w:trPr>
          <w:cantSplit w:val="0"/>
          <w:trHeight w:val="469" w:hRule="atLeast"/>
          <w:tblHeader w:val="0"/>
        </w:trPr>
        <w:tc>
          <w:tcPr>
            <w:vAlign w:val="center"/>
          </w:tcPr>
          <w:p w:rsidR="00000000" w:rsidDel="00000000" w:rsidP="00000000" w:rsidRDefault="00000000" w:rsidRPr="00000000" w14:paraId="0000046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благоустрою Новгород-Сіверської міської ради</w:t>
            </w:r>
          </w:p>
        </w:tc>
        <w:tc>
          <w:tcPr>
            <w:vAlign w:val="center"/>
          </w:tcPr>
          <w:p w:rsidR="00000000" w:rsidDel="00000000" w:rsidP="00000000" w:rsidRDefault="00000000" w:rsidRPr="00000000" w14:paraId="0000046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vAlign w:val="center"/>
          </w:tcPr>
          <w:p w:rsidR="00000000" w:rsidDel="00000000" w:rsidP="00000000" w:rsidRDefault="00000000" w:rsidRPr="00000000" w14:paraId="0000046E">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6F">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міжнародні донори; інші фізичні та юридичні особи</w:t>
            </w:r>
            <w:r w:rsidDel="00000000" w:rsidR="00000000" w:rsidRPr="00000000">
              <w:rPr>
                <w:rtl w:val="0"/>
              </w:rPr>
            </w:r>
          </w:p>
        </w:tc>
        <w:tc>
          <w:tcPr>
            <w:vAlign w:val="center"/>
          </w:tcPr>
          <w:p w:rsidR="00000000" w:rsidDel="00000000" w:rsidP="00000000" w:rsidRDefault="00000000" w:rsidRPr="00000000" w14:paraId="00000470">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r w:rsidDel="00000000" w:rsidR="00000000" w:rsidRPr="00000000">
              <w:rPr>
                <w:rtl w:val="0"/>
              </w:rPr>
            </w:r>
          </w:p>
        </w:tc>
      </w:tr>
      <w:tr>
        <w:trPr>
          <w:cantSplit w:val="0"/>
          <w:trHeight w:val="305" w:hRule="atLeast"/>
          <w:tblHeader w:val="0"/>
        </w:trPr>
        <w:tc>
          <w:tcPr>
            <w:gridSpan w:val="6"/>
            <w:vAlign w:val="center"/>
          </w:tcPr>
          <w:p w:rsidR="00000000" w:rsidDel="00000000" w:rsidP="00000000" w:rsidRDefault="00000000" w:rsidRPr="00000000" w14:paraId="00000471">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2. Забезпечити фінансову сталість послуги</w:t>
            </w:r>
          </w:p>
        </w:tc>
      </w:tr>
      <w:tr>
        <w:trPr>
          <w:cantSplit w:val="0"/>
          <w:trHeight w:val="281" w:hRule="atLeast"/>
          <w:tblHeader w:val="0"/>
        </w:trPr>
        <w:tc>
          <w:tcPr>
            <w:gridSpan w:val="6"/>
            <w:vAlign w:val="center"/>
          </w:tcPr>
          <w:p w:rsidR="00000000" w:rsidDel="00000000" w:rsidP="00000000" w:rsidRDefault="00000000" w:rsidRPr="00000000" w14:paraId="00000477">
            <w:pPr>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2.1. Забезпечення фінансування проєктів Програми</w:t>
            </w:r>
          </w:p>
        </w:tc>
      </w:tr>
      <w:tr>
        <w:trPr>
          <w:cantSplit w:val="0"/>
          <w:trHeight w:val="469" w:hRule="atLeast"/>
          <w:tblHeader w:val="0"/>
        </w:trPr>
        <w:tc>
          <w:tcPr>
            <w:tcBorders>
              <w:bottom w:color="000000" w:space="0" w:sz="4" w:val="single"/>
            </w:tcBorders>
            <w:vAlign w:val="center"/>
          </w:tcPr>
          <w:p w:rsidR="00000000" w:rsidDel="00000000" w:rsidP="00000000" w:rsidRDefault="00000000" w:rsidRPr="00000000" w14:paraId="0000047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7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Фінансування Програми «Будівництво, ремонт та обслуговування доріг і тротуарів у Новгород-Сіверській міській територіальній громаді»</w:t>
            </w:r>
          </w:p>
        </w:tc>
        <w:tc>
          <w:tcPr>
            <w:tcBorders>
              <w:bottom w:color="000000" w:space="0" w:sz="4" w:val="single"/>
            </w:tcBorders>
            <w:vAlign w:val="center"/>
          </w:tcPr>
          <w:p w:rsidR="00000000" w:rsidDel="00000000" w:rsidP="00000000" w:rsidRDefault="00000000" w:rsidRPr="00000000" w14:paraId="0000047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tcBorders>
              <w:bottom w:color="000000" w:space="0" w:sz="4" w:val="single"/>
            </w:tcBorders>
            <w:vAlign w:val="center"/>
          </w:tcPr>
          <w:p w:rsidR="00000000" w:rsidDel="00000000" w:rsidP="00000000" w:rsidRDefault="00000000" w:rsidRPr="00000000" w14:paraId="00000480">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8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міжнародні донори; інші фізичні та юридичні особи</w:t>
            </w:r>
          </w:p>
        </w:tc>
        <w:tc>
          <w:tcPr>
            <w:vAlign w:val="center"/>
          </w:tcPr>
          <w:p w:rsidR="00000000" w:rsidDel="00000000" w:rsidP="00000000" w:rsidRDefault="00000000" w:rsidRPr="00000000" w14:paraId="00000482">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Пошук альтернативних шляхів фінансування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6">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Грантові кошти; інші джерела, не заборонені законодавством України</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487">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міжнародні донори; інші фізичні та юридичні особи</w:t>
            </w:r>
          </w:p>
        </w:tc>
        <w:tc>
          <w:tcPr>
            <w:vAlign w:val="center"/>
          </w:tcPr>
          <w:p w:rsidR="00000000" w:rsidDel="00000000" w:rsidP="00000000" w:rsidRDefault="00000000" w:rsidRPr="00000000" w14:paraId="00000488">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r w:rsidDel="00000000" w:rsidR="00000000" w:rsidRPr="00000000">
              <w:rPr>
                <w:rtl w:val="0"/>
              </w:rPr>
            </w:r>
          </w:p>
        </w:tc>
      </w:tr>
      <w:tr>
        <w:trPr>
          <w:cantSplit w:val="0"/>
          <w:trHeight w:val="807" w:hRule="atLeast"/>
          <w:tblHeader w:val="0"/>
        </w:trPr>
        <w:tc>
          <w:tcPr>
            <w:gridSpan w:val="6"/>
            <w:vAlign w:val="center"/>
          </w:tcPr>
          <w:p w:rsidR="00000000" w:rsidDel="00000000" w:rsidP="00000000" w:rsidRDefault="00000000" w:rsidRPr="00000000" w14:paraId="00000489">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3. Оптимізувати управління дорожнім господарством. Забезпечити належне утримання і розвиток дорожньої мережі</w:t>
            </w:r>
          </w:p>
        </w:tc>
      </w:tr>
      <w:tr>
        <w:trPr>
          <w:cantSplit w:val="0"/>
          <w:trHeight w:val="469" w:hRule="atLeast"/>
          <w:tblHeader w:val="0"/>
        </w:trPr>
        <w:tc>
          <w:tcPr>
            <w:gridSpan w:val="6"/>
            <w:vAlign w:val="center"/>
          </w:tcPr>
          <w:p w:rsidR="00000000" w:rsidDel="00000000" w:rsidP="00000000" w:rsidRDefault="00000000" w:rsidRPr="00000000" w14:paraId="0000048F">
            <w:pPr>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3.1. Оптимізація управління дорожнім господарством</w:t>
            </w:r>
          </w:p>
        </w:tc>
      </w:tr>
      <w:tr>
        <w:trPr>
          <w:cantSplit w:val="0"/>
          <w:trHeight w:val="469" w:hRule="atLeast"/>
          <w:tblHeader w:val="0"/>
        </w:trPr>
        <w:tc>
          <w:tcPr>
            <w:vAlign w:val="center"/>
          </w:tcPr>
          <w:p w:rsidR="00000000" w:rsidDel="00000000" w:rsidP="00000000" w:rsidRDefault="00000000" w:rsidRPr="00000000" w14:paraId="0000049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6">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камер відеоспостереження на проблемних ділянках доріг для оперативного усунення наслідків складних погодних умов</w:t>
            </w:r>
          </w:p>
        </w:tc>
        <w:tc>
          <w:tcPr>
            <w:vAlign w:val="center"/>
          </w:tcPr>
          <w:p w:rsidR="00000000" w:rsidDel="00000000" w:rsidP="00000000" w:rsidRDefault="00000000" w:rsidRPr="00000000" w14:paraId="00000497">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2027</w:t>
            </w:r>
          </w:p>
        </w:tc>
        <w:tc>
          <w:tcPr>
            <w:vAlign w:val="center"/>
          </w:tcPr>
          <w:p w:rsidR="00000000" w:rsidDel="00000000" w:rsidP="00000000" w:rsidRDefault="00000000" w:rsidRPr="00000000" w14:paraId="00000498">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99">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інші підрядні підприємства та організації</w:t>
            </w:r>
          </w:p>
        </w:tc>
        <w:tc>
          <w:tcPr>
            <w:vAlign w:val="center"/>
          </w:tcPr>
          <w:p w:rsidR="00000000" w:rsidDel="00000000" w:rsidP="00000000" w:rsidRDefault="00000000" w:rsidRPr="00000000" w14:paraId="0000049A">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469" w:hRule="atLeast"/>
          <w:tblHeader w:val="0"/>
        </w:trPr>
        <w:tc>
          <w:tcPr>
            <w:vAlign w:val="center"/>
          </w:tcPr>
          <w:p w:rsidR="00000000" w:rsidDel="00000000" w:rsidP="00000000" w:rsidRDefault="00000000" w:rsidRPr="00000000" w14:paraId="0000049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Розширення переліку робіт і послуг по утриманню дорожньої інфраструктури, які надає КП «Добробут» Новгород-Сіверської міської ради</w:t>
            </w:r>
          </w:p>
        </w:tc>
        <w:tc>
          <w:tcPr>
            <w:tcBorders>
              <w:bottom w:color="000000" w:space="0" w:sz="4" w:val="single"/>
            </w:tcBorders>
            <w:vAlign w:val="center"/>
          </w:tcPr>
          <w:p w:rsidR="00000000" w:rsidDel="00000000" w:rsidP="00000000" w:rsidRDefault="00000000" w:rsidRPr="00000000" w14:paraId="0000049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vAlign w:val="center"/>
          </w:tcPr>
          <w:p w:rsidR="00000000" w:rsidDel="00000000" w:rsidP="00000000" w:rsidRDefault="00000000" w:rsidRPr="00000000" w14:paraId="0000049E">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9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w:t>
            </w:r>
          </w:p>
        </w:tc>
        <w:tc>
          <w:tcPr>
            <w:vAlign w:val="center"/>
          </w:tcPr>
          <w:p w:rsidR="00000000" w:rsidDel="00000000" w:rsidP="00000000" w:rsidRDefault="00000000" w:rsidRPr="00000000" w14:paraId="000004A0">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p>
        </w:tc>
      </w:tr>
      <w:tr>
        <w:trPr>
          <w:cantSplit w:val="0"/>
          <w:trHeight w:val="469" w:hRule="atLeast"/>
          <w:tblHeader w:val="0"/>
        </w:trPr>
        <w:tc>
          <w:tcPr>
            <w:tcBorders>
              <w:right w:color="000000" w:space="0" w:sz="4" w:val="single"/>
            </w:tcBorders>
            <w:vAlign w:val="center"/>
          </w:tcPr>
          <w:p w:rsidR="00000000" w:rsidDel="00000000" w:rsidP="00000000" w:rsidRDefault="00000000" w:rsidRPr="00000000" w14:paraId="000004A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Розвиток міжмуніципальних зв’язків щодо спільних проєктів по утриманню доріг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2025-2028</w:t>
            </w:r>
          </w:p>
        </w:tc>
        <w:tc>
          <w:tcPr>
            <w:tcBorders>
              <w:left w:color="000000" w:space="0" w:sz="4" w:val="single"/>
            </w:tcBorders>
            <w:vAlign w:val="center"/>
          </w:tcPr>
          <w:p w:rsidR="00000000" w:rsidDel="00000000" w:rsidP="00000000" w:rsidRDefault="00000000" w:rsidRPr="00000000" w14:paraId="000004A4">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 внески інших ТГ</w:t>
            </w:r>
            <w:r w:rsidDel="00000000" w:rsidR="00000000" w:rsidRPr="00000000">
              <w:rPr>
                <w:rtl w:val="0"/>
              </w:rPr>
            </w:r>
          </w:p>
        </w:tc>
        <w:tc>
          <w:tcPr>
            <w:vAlign w:val="center"/>
          </w:tcPr>
          <w:p w:rsidR="00000000" w:rsidDel="00000000" w:rsidP="00000000" w:rsidRDefault="00000000" w:rsidRPr="00000000" w14:paraId="000004A5">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інші ТГ</w:t>
            </w:r>
          </w:p>
        </w:tc>
        <w:tc>
          <w:tcPr>
            <w:vAlign w:val="center"/>
          </w:tcPr>
          <w:p w:rsidR="00000000" w:rsidDel="00000000" w:rsidP="00000000" w:rsidRDefault="00000000" w:rsidRPr="00000000" w14:paraId="000004A6">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p>
        </w:tc>
      </w:tr>
      <w:tr>
        <w:trPr>
          <w:cantSplit w:val="0"/>
          <w:trHeight w:val="469" w:hRule="atLeast"/>
          <w:tblHeader w:val="0"/>
        </w:trPr>
        <w:tc>
          <w:tcPr>
            <w:gridSpan w:val="6"/>
            <w:vAlign w:val="center"/>
          </w:tcPr>
          <w:p w:rsidR="00000000" w:rsidDel="00000000" w:rsidP="00000000" w:rsidRDefault="00000000" w:rsidRPr="00000000" w14:paraId="000004A7">
            <w:pPr>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3.2. Покращення транспортно-експлуатаційного стану доріг</w:t>
            </w:r>
          </w:p>
        </w:tc>
      </w:tr>
      <w:tr>
        <w:trPr>
          <w:cantSplit w:val="0"/>
          <w:trHeight w:val="469" w:hRule="atLeast"/>
          <w:tblHeader w:val="0"/>
        </w:trPr>
        <w:tc>
          <w:tcPr>
            <w:vAlign w:val="center"/>
          </w:tcPr>
          <w:p w:rsidR="00000000" w:rsidDel="00000000" w:rsidP="00000000" w:rsidRDefault="00000000" w:rsidRPr="00000000" w14:paraId="000004A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Підсипка і грейдерування доріг без твердого покриття</w:t>
            </w:r>
          </w:p>
        </w:tc>
        <w:tc>
          <w:tcPr>
            <w:vAlign w:val="center"/>
          </w:tcPr>
          <w:p w:rsidR="00000000" w:rsidDel="00000000" w:rsidP="00000000" w:rsidRDefault="00000000" w:rsidRPr="00000000" w14:paraId="000004A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vAlign w:val="center"/>
          </w:tcPr>
          <w:p w:rsidR="00000000" w:rsidDel="00000000" w:rsidP="00000000" w:rsidRDefault="00000000" w:rsidRPr="00000000" w14:paraId="000004B0">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4B1">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vAlign w:val="center"/>
          </w:tcPr>
          <w:p w:rsidR="00000000" w:rsidDel="00000000" w:rsidP="00000000" w:rsidRDefault="00000000" w:rsidRPr="00000000" w14:paraId="000004B2">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p>
        </w:tc>
      </w:tr>
      <w:tr>
        <w:trPr>
          <w:cantSplit w:val="0"/>
          <w:trHeight w:val="469" w:hRule="atLeast"/>
          <w:tblHeader w:val="0"/>
        </w:trPr>
        <w:tc>
          <w:tcPr>
            <w:vAlign w:val="center"/>
          </w:tcPr>
          <w:p w:rsidR="00000000" w:rsidDel="00000000" w:rsidP="00000000" w:rsidRDefault="00000000" w:rsidRPr="00000000" w14:paraId="000004B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Поточний ремонт доріг з твердим покриттям</w:t>
            </w:r>
          </w:p>
        </w:tc>
        <w:tc>
          <w:tcPr>
            <w:tcBorders>
              <w:bottom w:color="000000" w:space="0" w:sz="4" w:val="single"/>
            </w:tcBorders>
            <w:vAlign w:val="center"/>
          </w:tcPr>
          <w:p w:rsidR="00000000" w:rsidDel="00000000" w:rsidP="00000000" w:rsidRDefault="00000000" w:rsidRPr="00000000" w14:paraId="000004B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tcBorders>
              <w:bottom w:color="000000" w:space="0" w:sz="4" w:val="single"/>
            </w:tcBorders>
            <w:vAlign w:val="center"/>
          </w:tcPr>
          <w:p w:rsidR="00000000" w:rsidDel="00000000" w:rsidP="00000000" w:rsidRDefault="00000000" w:rsidRPr="00000000" w14:paraId="000004B6">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B7">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B8">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w:t>
            </w:r>
          </w:p>
        </w:tc>
      </w:tr>
      <w:tr>
        <w:trPr>
          <w:cantSplit w:val="0"/>
          <w:trHeight w:val="1848" w:hRule="atLeast"/>
          <w:tblHeader w:val="0"/>
        </w:trPr>
        <w:tc>
          <w:tcPr>
            <w:tcBorders>
              <w:right w:color="000000" w:space="0" w:sz="4" w:val="single"/>
            </w:tcBorders>
            <w:vAlign w:val="center"/>
          </w:tcPr>
          <w:p w:rsidR="00000000" w:rsidDel="00000000" w:rsidP="00000000" w:rsidRDefault="00000000" w:rsidRPr="00000000" w14:paraId="000004B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твердого покриття провулку Заводського в м. Новгород-Сіверський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469" w:hRule="atLeast"/>
          <w:tblHeader w:val="0"/>
        </w:trPr>
        <w:tc>
          <w:tcPr>
            <w:tcBorders>
              <w:right w:color="000000" w:space="0" w:sz="4" w:val="single"/>
            </w:tcBorders>
            <w:vAlign w:val="center"/>
          </w:tcPr>
          <w:p w:rsidR="00000000" w:rsidDel="00000000" w:rsidP="00000000" w:rsidRDefault="00000000" w:rsidRPr="00000000" w14:paraId="000004B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Виготовлення ПКД на нове будівництво тротуару по вулиці Базарна та капітальний ремонт  тротуару по вулиці Шевченка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2026-2027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469" w:hRule="atLeast"/>
          <w:tblHeader w:val="0"/>
        </w:trPr>
        <w:tc>
          <w:tcPr>
            <w:gridSpan w:val="6"/>
            <w:vAlign w:val="center"/>
          </w:tcPr>
          <w:p w:rsidR="00000000" w:rsidDel="00000000" w:rsidP="00000000" w:rsidRDefault="00000000" w:rsidRPr="00000000" w14:paraId="000004C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3.3. Розвиток транспортної інфраструктури</w:t>
            </w:r>
            <w:r w:rsidDel="00000000" w:rsidR="00000000" w:rsidRPr="00000000">
              <w:rPr>
                <w:rtl w:val="0"/>
              </w:rPr>
            </w:r>
          </w:p>
        </w:tc>
      </w:tr>
      <w:tr>
        <w:trPr>
          <w:cantSplit w:val="0"/>
          <w:trHeight w:val="469" w:hRule="atLeast"/>
          <w:tblHeader w:val="0"/>
        </w:trPr>
        <w:tc>
          <w:tcPr>
            <w:tcBorders>
              <w:right w:color="000000" w:space="0" w:sz="4" w:val="single"/>
            </w:tcBorders>
            <w:vAlign w:val="center"/>
          </w:tcPr>
          <w:p w:rsidR="00000000" w:rsidDel="00000000" w:rsidP="00000000" w:rsidRDefault="00000000" w:rsidRPr="00000000" w14:paraId="000004C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тротуару по вул. Захисників України в             м. Новгород-Сіверський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2027-2028</w:t>
            </w:r>
          </w:p>
        </w:tc>
        <w:tc>
          <w:tcPr>
            <w:tcBorders>
              <w:left w:color="000000" w:space="0" w:sz="4" w:val="single"/>
            </w:tcBorders>
            <w:vAlign w:val="center"/>
          </w:tcPr>
          <w:p w:rsidR="00000000" w:rsidDel="00000000" w:rsidP="00000000" w:rsidRDefault="00000000" w:rsidRPr="00000000" w14:paraId="000004CE">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CF">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vAlign w:val="center"/>
          </w:tcPr>
          <w:p w:rsidR="00000000" w:rsidDel="00000000" w:rsidP="00000000" w:rsidRDefault="00000000" w:rsidRPr="00000000" w14:paraId="000004D0">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469" w:hRule="atLeast"/>
          <w:tblHeader w:val="0"/>
        </w:trPr>
        <w:tc>
          <w:tcPr>
            <w:tcBorders>
              <w:top w:color="000000" w:space="0" w:sz="4" w:val="single"/>
            </w:tcBorders>
            <w:vAlign w:val="center"/>
          </w:tcPr>
          <w:p w:rsidR="00000000" w:rsidDel="00000000" w:rsidP="00000000" w:rsidRDefault="00000000" w:rsidRPr="00000000" w14:paraId="000004D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належного утримання узбіччя доріг</w:t>
            </w:r>
          </w:p>
        </w:tc>
        <w:tc>
          <w:tcPr>
            <w:tcBorders>
              <w:top w:color="000000" w:space="0" w:sz="4" w:val="single"/>
            </w:tcBorders>
            <w:vAlign w:val="center"/>
          </w:tcPr>
          <w:p w:rsidR="00000000" w:rsidDel="00000000" w:rsidP="00000000" w:rsidRDefault="00000000" w:rsidRPr="00000000" w14:paraId="000004D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vAlign w:val="center"/>
          </w:tcPr>
          <w:p w:rsidR="00000000" w:rsidDel="00000000" w:rsidP="00000000" w:rsidRDefault="00000000" w:rsidRPr="00000000" w14:paraId="000004D4">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4D5">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vAlign w:val="center"/>
          </w:tcPr>
          <w:p w:rsidR="00000000" w:rsidDel="00000000" w:rsidP="00000000" w:rsidRDefault="00000000" w:rsidRPr="00000000" w14:paraId="000004D6">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p>
        </w:tc>
      </w:tr>
      <w:tr>
        <w:trPr>
          <w:cantSplit w:val="0"/>
          <w:trHeight w:val="469" w:hRule="atLeast"/>
          <w:tblHeader w:val="0"/>
        </w:trPr>
        <w:tc>
          <w:tcPr>
            <w:vAlign w:val="center"/>
          </w:tcPr>
          <w:p w:rsidR="00000000" w:rsidDel="00000000" w:rsidP="00000000" w:rsidRDefault="00000000" w:rsidRPr="00000000" w14:paraId="000004D7">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захисних споруд і укріплень крутосхилів</w:t>
            </w:r>
          </w:p>
        </w:tc>
        <w:tc>
          <w:tcPr>
            <w:vAlign w:val="center"/>
          </w:tcPr>
          <w:p w:rsidR="00000000" w:rsidDel="00000000" w:rsidP="00000000" w:rsidRDefault="00000000" w:rsidRPr="00000000" w14:paraId="000004D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2026-2028</w:t>
            </w:r>
          </w:p>
        </w:tc>
        <w:tc>
          <w:tcPr>
            <w:vAlign w:val="center"/>
          </w:tcPr>
          <w:p w:rsidR="00000000" w:rsidDel="00000000" w:rsidP="00000000" w:rsidRDefault="00000000" w:rsidRPr="00000000" w14:paraId="000004DA">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 України</w:t>
            </w:r>
            <w:r w:rsidDel="00000000" w:rsidR="00000000" w:rsidRPr="00000000">
              <w:rPr>
                <w:rtl w:val="0"/>
              </w:rPr>
            </w:r>
          </w:p>
        </w:tc>
        <w:tc>
          <w:tcPr>
            <w:vAlign w:val="center"/>
          </w:tcPr>
          <w:p w:rsidR="00000000" w:rsidDel="00000000" w:rsidP="00000000" w:rsidRDefault="00000000" w:rsidRPr="00000000" w14:paraId="000004DB">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vAlign w:val="center"/>
          </w:tcPr>
          <w:p w:rsidR="00000000" w:rsidDel="00000000" w:rsidP="00000000" w:rsidRDefault="00000000" w:rsidRPr="00000000" w14:paraId="000004DC">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469" w:hRule="atLeast"/>
          <w:tblHeader w:val="0"/>
        </w:trPr>
        <w:tc>
          <w:tcPr>
            <w:vAlign w:val="center"/>
          </w:tcPr>
          <w:p w:rsidR="00000000" w:rsidDel="00000000" w:rsidP="00000000" w:rsidRDefault="00000000" w:rsidRPr="00000000" w14:paraId="000004D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3.3.4</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vAlign w:val="center"/>
          </w:tcPr>
          <w:p w:rsidR="00000000" w:rsidDel="00000000" w:rsidP="00000000" w:rsidRDefault="00000000" w:rsidRPr="00000000" w14:paraId="000004D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2026-2028</w:t>
            </w:r>
          </w:p>
        </w:tc>
        <w:tc>
          <w:tcPr>
            <w:vAlign w:val="center"/>
          </w:tcPr>
          <w:p w:rsidR="00000000" w:rsidDel="00000000" w:rsidP="00000000" w:rsidRDefault="00000000" w:rsidRPr="00000000" w14:paraId="000004E0">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4E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громадські організації</w:t>
            </w:r>
          </w:p>
        </w:tc>
        <w:tc>
          <w:tcPr>
            <w:vAlign w:val="center"/>
          </w:tcPr>
          <w:p w:rsidR="00000000" w:rsidDel="00000000" w:rsidP="00000000" w:rsidRDefault="00000000" w:rsidRPr="00000000" w14:paraId="000004E2">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p>
        </w:tc>
      </w:tr>
      <w:tr>
        <w:trPr>
          <w:cantSplit w:val="0"/>
          <w:trHeight w:val="794" w:hRule="atLeast"/>
          <w:tblHeader w:val="0"/>
        </w:trPr>
        <w:tc>
          <w:tcPr>
            <w:gridSpan w:val="6"/>
            <w:vAlign w:val="center"/>
          </w:tcPr>
          <w:p w:rsidR="00000000" w:rsidDel="00000000" w:rsidP="00000000" w:rsidRDefault="00000000" w:rsidRPr="00000000" w14:paraId="000004E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r w:rsidDel="00000000" w:rsidR="00000000" w:rsidRPr="00000000">
              <w:rPr>
                <w:rtl w:val="0"/>
              </w:rPr>
            </w:r>
          </w:p>
        </w:tc>
      </w:tr>
      <w:tr>
        <w:trPr>
          <w:cantSplit w:val="0"/>
          <w:trHeight w:val="469" w:hRule="atLeast"/>
          <w:tblHeader w:val="0"/>
        </w:trPr>
        <w:tc>
          <w:tcPr>
            <w:gridSpan w:val="6"/>
            <w:vAlign w:val="center"/>
          </w:tcPr>
          <w:p w:rsidR="00000000" w:rsidDel="00000000" w:rsidP="00000000" w:rsidRDefault="00000000" w:rsidRPr="00000000" w14:paraId="000004E9">
            <w:pPr>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4.1. Доступність дорожньої інфраструктури</w:t>
            </w:r>
          </w:p>
        </w:tc>
      </w:tr>
      <w:tr>
        <w:trPr>
          <w:cantSplit w:val="0"/>
          <w:trHeight w:val="70" w:hRule="atLeast"/>
          <w:tblHeader w:val="0"/>
        </w:trPr>
        <w:tc>
          <w:tcPr>
            <w:vAlign w:val="center"/>
          </w:tcPr>
          <w:p w:rsidR="00000000" w:rsidDel="00000000" w:rsidP="00000000" w:rsidRDefault="00000000" w:rsidRPr="00000000" w14:paraId="000004E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безперешкодного доступу  до соціально значущих об’єктів</w:t>
            </w:r>
          </w:p>
        </w:tc>
        <w:tc>
          <w:tcPr>
            <w:vAlign w:val="center"/>
          </w:tcPr>
          <w:p w:rsidR="00000000" w:rsidDel="00000000" w:rsidP="00000000" w:rsidRDefault="00000000" w:rsidRPr="00000000" w14:paraId="000004F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2025</w:t>
            </w:r>
          </w:p>
        </w:tc>
        <w:tc>
          <w:tcPr>
            <w:vAlign w:val="center"/>
          </w:tcPr>
          <w:p w:rsidR="00000000" w:rsidDel="00000000" w:rsidP="00000000" w:rsidRDefault="00000000" w:rsidRPr="00000000" w14:paraId="000004F2">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4F3">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Новгород-Сіверська міська рада; інші підрядні підприємства та організації</w:t>
            </w:r>
            <w:r w:rsidDel="00000000" w:rsidR="00000000" w:rsidRPr="00000000">
              <w:rPr>
                <w:rtl w:val="0"/>
              </w:rPr>
            </w:r>
          </w:p>
        </w:tc>
        <w:tc>
          <w:tcPr>
            <w:vAlign w:val="center"/>
          </w:tcPr>
          <w:p w:rsidR="00000000" w:rsidDel="00000000" w:rsidP="00000000" w:rsidRDefault="00000000" w:rsidRPr="00000000" w14:paraId="000004F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r w:rsidDel="00000000" w:rsidR="00000000" w:rsidRPr="00000000">
              <w:rPr>
                <w:rtl w:val="0"/>
              </w:rPr>
            </w:r>
          </w:p>
        </w:tc>
      </w:tr>
      <w:tr>
        <w:trPr>
          <w:cantSplit w:val="0"/>
          <w:trHeight w:val="469" w:hRule="atLeast"/>
          <w:tblHeader w:val="0"/>
        </w:trPr>
        <w:tc>
          <w:tcPr>
            <w:gridSpan w:val="6"/>
            <w:vAlign w:val="center"/>
          </w:tcPr>
          <w:p w:rsidR="00000000" w:rsidDel="00000000" w:rsidP="00000000" w:rsidRDefault="00000000" w:rsidRPr="00000000" w14:paraId="000004F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4.2. Безпека дорожнього руху</w:t>
            </w:r>
            <w:r w:rsidDel="00000000" w:rsidR="00000000" w:rsidRPr="00000000">
              <w:rPr>
                <w:rtl w:val="0"/>
              </w:rPr>
            </w:r>
          </w:p>
        </w:tc>
      </w:tr>
      <w:tr>
        <w:trPr>
          <w:cantSplit w:val="0"/>
          <w:trHeight w:val="469" w:hRule="atLeast"/>
          <w:tblHeader w:val="0"/>
        </w:trPr>
        <w:tc>
          <w:tcPr>
            <w:vAlign w:val="center"/>
          </w:tcPr>
          <w:p w:rsidR="00000000" w:rsidDel="00000000" w:rsidP="00000000" w:rsidRDefault="00000000" w:rsidRPr="00000000" w14:paraId="000004F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4.2.1</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обмежувачів швидкості в місцях масового перетину доріг школярами</w:t>
            </w:r>
          </w:p>
        </w:tc>
        <w:tc>
          <w:tcPr>
            <w:vAlign w:val="center"/>
          </w:tcPr>
          <w:p w:rsidR="00000000" w:rsidDel="00000000" w:rsidP="00000000" w:rsidRDefault="00000000" w:rsidRPr="00000000" w14:paraId="000004F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2027</w:t>
            </w:r>
          </w:p>
        </w:tc>
        <w:tc>
          <w:tcPr>
            <w:vAlign w:val="center"/>
          </w:tcPr>
          <w:p w:rsidR="00000000" w:rsidDel="00000000" w:rsidP="00000000" w:rsidRDefault="00000000" w:rsidRPr="00000000" w14:paraId="000004FE">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4FF">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інші підрядні підприємства та організації;</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Департамент патрульної поліції</w:t>
            </w:r>
            <w:r w:rsidDel="00000000" w:rsidR="00000000" w:rsidRPr="00000000">
              <w:rPr>
                <w:rtl w:val="0"/>
              </w:rPr>
            </w:r>
          </w:p>
        </w:tc>
        <w:tc>
          <w:tcPr>
            <w:vAlign w:val="center"/>
          </w:tcPr>
          <w:p w:rsidR="00000000" w:rsidDel="00000000" w:rsidP="00000000" w:rsidRDefault="00000000" w:rsidRPr="00000000" w14:paraId="00000500">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ІІІ</w:t>
            </w:r>
            <w:r w:rsidDel="00000000" w:rsidR="00000000" w:rsidRPr="00000000">
              <w:rPr>
                <w:rtl w:val="0"/>
              </w:rPr>
            </w:r>
          </w:p>
        </w:tc>
      </w:tr>
      <w:tr>
        <w:trPr>
          <w:cantSplit w:val="0"/>
          <w:trHeight w:val="469" w:hRule="atLeast"/>
          <w:tblHeader w:val="0"/>
        </w:trPr>
        <w:tc>
          <w:tcPr>
            <w:vAlign w:val="center"/>
          </w:tcPr>
          <w:p w:rsidR="00000000" w:rsidDel="00000000" w:rsidP="00000000" w:rsidRDefault="00000000" w:rsidRPr="00000000" w14:paraId="0000050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необхідних дорожніх  знаків і нанесення дорожньої розмітки</w:t>
            </w:r>
          </w:p>
        </w:tc>
        <w:tc>
          <w:tcPr>
            <w:vAlign w:val="center"/>
          </w:tcPr>
          <w:p w:rsidR="00000000" w:rsidDel="00000000" w:rsidP="00000000" w:rsidRDefault="00000000" w:rsidRPr="00000000" w14:paraId="0000050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2024-2028</w:t>
            </w:r>
          </w:p>
        </w:tc>
        <w:tc>
          <w:tcPr>
            <w:vAlign w:val="center"/>
          </w:tcPr>
          <w:p w:rsidR="00000000" w:rsidDel="00000000" w:rsidP="00000000" w:rsidRDefault="00000000" w:rsidRPr="00000000" w14:paraId="00000504">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505">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Департамент патрульної поліції</w:t>
            </w:r>
          </w:p>
        </w:tc>
        <w:tc>
          <w:tcPr>
            <w:vAlign w:val="center"/>
          </w:tcPr>
          <w:p w:rsidR="00000000" w:rsidDel="00000000" w:rsidP="00000000" w:rsidRDefault="00000000" w:rsidRPr="00000000" w14:paraId="00000506">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p>
        </w:tc>
      </w:tr>
      <w:tr>
        <w:trPr>
          <w:cantSplit w:val="0"/>
          <w:trHeight w:val="469" w:hRule="atLeast"/>
          <w:tblHeader w:val="0"/>
        </w:trPr>
        <w:tc>
          <w:tcPr>
            <w:vAlign w:val="center"/>
          </w:tcPr>
          <w:p w:rsidR="00000000" w:rsidDel="00000000" w:rsidP="00000000" w:rsidRDefault="00000000" w:rsidRPr="00000000" w14:paraId="00000507">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4.2.3</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місць для паркування транспорту біля соціальних об’єктів</w:t>
            </w:r>
          </w:p>
        </w:tc>
        <w:tc>
          <w:tcPr>
            <w:vAlign w:val="center"/>
          </w:tcPr>
          <w:p w:rsidR="00000000" w:rsidDel="00000000" w:rsidP="00000000" w:rsidRDefault="00000000" w:rsidRPr="00000000" w14:paraId="0000050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2025-2026</w:t>
            </w:r>
          </w:p>
        </w:tc>
        <w:tc>
          <w:tcPr>
            <w:vAlign w:val="center"/>
          </w:tcPr>
          <w:p w:rsidR="00000000" w:rsidDel="00000000" w:rsidP="00000000" w:rsidRDefault="00000000" w:rsidRPr="00000000" w14:paraId="0000050A">
            <w:pPr>
              <w:rPr>
                <w:rFonts w:ascii="Times New Roman" w:cs="Times New Roman" w:eastAsia="Times New Roman" w:hAnsi="Times New Roman"/>
                <w:color w:val="000000"/>
                <w:sz w:val="20"/>
                <w:szCs w:val="20"/>
                <w:highlight w:val="yellow"/>
              </w:rPr>
            </w:pPr>
            <w:r w:rsidDel="00000000" w:rsidR="00000000" w:rsidRPr="00000000">
              <w:rPr>
                <w:rFonts w:ascii="Times New Roman" w:cs="Times New Roman" w:eastAsia="Times New Roman" w:hAnsi="Times New Roman"/>
                <w:color w:val="000000"/>
                <w:sz w:val="20"/>
                <w:szCs w:val="20"/>
                <w:rtl w:val="0"/>
              </w:rPr>
              <w:t xml:space="preserve">Бюджет Новгород-Сіверської міської ТГ; інші джерела, не заборонені законодавством</w:t>
            </w:r>
            <w:r w:rsidDel="00000000" w:rsidR="00000000" w:rsidRPr="00000000">
              <w:rPr>
                <w:rFonts w:ascii="Times New Roman" w:cs="Times New Roman" w:eastAsia="Times New Roman" w:hAnsi="Times New Roman"/>
                <w:color w:val="000000"/>
                <w:sz w:val="20"/>
                <w:szCs w:val="20"/>
                <w:highlight w:val="yellow"/>
                <w:rtl w:val="0"/>
              </w:rPr>
              <w:t xml:space="preserve"> </w:t>
            </w:r>
            <w:r w:rsidDel="00000000" w:rsidR="00000000" w:rsidRPr="00000000">
              <w:rPr>
                <w:rFonts w:ascii="Times New Roman" w:cs="Times New Roman" w:eastAsia="Times New Roman" w:hAnsi="Times New Roman"/>
                <w:color w:val="000000"/>
                <w:sz w:val="20"/>
                <w:szCs w:val="20"/>
                <w:rtl w:val="0"/>
              </w:rPr>
              <w:t xml:space="preserve">України</w:t>
            </w:r>
            <w:r w:rsidDel="00000000" w:rsidR="00000000" w:rsidRPr="00000000">
              <w:rPr>
                <w:rtl w:val="0"/>
              </w:rPr>
            </w:r>
          </w:p>
        </w:tc>
        <w:tc>
          <w:tcPr>
            <w:vAlign w:val="center"/>
          </w:tcPr>
          <w:p w:rsidR="00000000" w:rsidDel="00000000" w:rsidP="00000000" w:rsidRDefault="00000000" w:rsidRPr="00000000" w14:paraId="0000050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Новгород-Сіверська міська рада; Департамент патрульної поліції</w:t>
            </w:r>
          </w:p>
        </w:tc>
        <w:tc>
          <w:tcPr>
            <w:vAlign w:val="center"/>
          </w:tcPr>
          <w:p w:rsidR="00000000" w:rsidDel="00000000" w:rsidP="00000000" w:rsidRDefault="00000000" w:rsidRPr="00000000" w14:paraId="0000050C">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ІІ</w:t>
            </w:r>
          </w:p>
        </w:tc>
      </w:tr>
    </w:tbl>
    <w:p w:rsidR="00000000" w:rsidDel="00000000" w:rsidP="00000000" w:rsidRDefault="00000000" w:rsidRPr="00000000" w14:paraId="0000050D">
      <w:pPr>
        <w:spacing w:after="0" w:line="240" w:lineRule="auto"/>
        <w:rPr>
          <w:rFonts w:ascii="Times New Roman" w:cs="Times New Roman" w:eastAsia="Times New Roman" w:hAnsi="Times New Roman"/>
          <w:b w:val="1"/>
          <w:i w:val="1"/>
          <w:color w:val="000000"/>
          <w:sz w:val="20"/>
          <w:szCs w:val="20"/>
        </w:rPr>
      </w:pPr>
      <w:r w:rsidDel="00000000" w:rsidR="00000000" w:rsidRPr="00000000">
        <w:rPr>
          <w:rtl w:val="0"/>
        </w:rPr>
      </w:r>
    </w:p>
    <w:p w:rsidR="00000000" w:rsidDel="00000000" w:rsidP="00000000" w:rsidRDefault="00000000" w:rsidRPr="00000000" w14:paraId="0000050E">
      <w:pPr>
        <w:pStyle w:val="Heading1"/>
        <w:numPr>
          <w:ilvl w:val="0"/>
          <w:numId w:val="1"/>
        </w:numPr>
        <w:tabs>
          <w:tab w:val="left" w:leader="none" w:pos="426"/>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41mghml" w:id="37"/>
      <w:bookmarkEnd w:id="37"/>
      <w:r w:rsidDel="00000000" w:rsidR="00000000" w:rsidRPr="00000000">
        <w:rPr>
          <w:rFonts w:ascii="Times New Roman" w:cs="Times New Roman" w:eastAsia="Times New Roman" w:hAnsi="Times New Roman"/>
          <w:color w:val="000000"/>
          <w:sz w:val="28"/>
          <w:szCs w:val="28"/>
          <w:rtl w:val="0"/>
        </w:rPr>
        <w:t xml:space="preserve">Результати та індикатори виконання Плану (логіко-структурна матриця)</w:t>
      </w:r>
    </w:p>
    <w:p w:rsidR="00000000" w:rsidDel="00000000" w:rsidP="00000000" w:rsidRDefault="00000000" w:rsidRPr="00000000" w14:paraId="0000050F">
      <w:pPr>
        <w:spacing w:after="0" w:line="240" w:lineRule="auto"/>
        <w:ind w:firstLine="567"/>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0">
      <w:pPr>
        <w:spacing w:after="0" w:line="24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Результати та індикатори виконання Плану відображені в логіко-структурній матриці (таблиця 14).</w:t>
      </w:r>
    </w:p>
    <w:p w:rsidR="00000000" w:rsidDel="00000000" w:rsidP="00000000" w:rsidRDefault="00000000" w:rsidRPr="00000000" w14:paraId="0000051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after="0" w:line="240" w:lineRule="auto"/>
        <w:jc w:val="center"/>
        <w:rPr>
          <w:rFonts w:ascii="Times New Roman" w:cs="Times New Roman" w:eastAsia="Times New Roman" w:hAnsi="Times New Roman"/>
          <w:color w:val="000000"/>
          <w:sz w:val="28"/>
          <w:szCs w:val="28"/>
          <w:u w:val="single"/>
        </w:rPr>
      </w:pPr>
      <w:bookmarkStart w:colFirst="0" w:colLast="0" w:name="_2grqrue" w:id="38"/>
      <w:bookmarkEnd w:id="38"/>
      <w:r w:rsidDel="00000000" w:rsidR="00000000" w:rsidRPr="00000000">
        <w:rPr>
          <w:rFonts w:ascii="Times New Roman" w:cs="Times New Roman" w:eastAsia="Times New Roman" w:hAnsi="Times New Roman"/>
          <w:color w:val="000000"/>
          <w:sz w:val="28"/>
          <w:szCs w:val="28"/>
          <w:u w:val="single"/>
          <w:rtl w:val="0"/>
        </w:rPr>
        <w:t xml:space="preserve">Таблиця 14. Логіко-структурна матриця</w:t>
      </w:r>
    </w:p>
    <w:p w:rsidR="00000000" w:rsidDel="00000000" w:rsidP="00000000" w:rsidRDefault="00000000" w:rsidRPr="00000000" w14:paraId="00000513">
      <w:pPr>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bl>
      <w:tblPr>
        <w:tblStyle w:val="Table18"/>
        <w:tblW w:w="9784.999999999998"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2127"/>
        <w:gridCol w:w="1138"/>
        <w:gridCol w:w="2556"/>
        <w:tblGridChange w:id="0">
          <w:tblGrid>
            <w:gridCol w:w="3964"/>
            <w:gridCol w:w="2127"/>
            <w:gridCol w:w="1138"/>
            <w:gridCol w:w="2556"/>
          </w:tblGrid>
        </w:tblGridChange>
      </w:tblGrid>
      <w:tr>
        <w:trPr>
          <w:cantSplit w:val="0"/>
          <w:tblHeader w:val="0"/>
        </w:trPr>
        <w:tc>
          <w:tcPr>
            <w:shd w:fill="auto" w:val="clear"/>
            <w:vAlign w:val="center"/>
          </w:tcPr>
          <w:p w:rsidR="00000000" w:rsidDel="00000000" w:rsidP="00000000" w:rsidRDefault="00000000" w:rsidRPr="00000000" w14:paraId="00000514">
            <w:pPr>
              <w:spacing w:after="0" w:line="240" w:lineRule="auto"/>
              <w:rPr>
                <w:rFonts w:ascii="Times New Roman" w:cs="Times New Roman" w:eastAsia="Times New Roman" w:hAnsi="Times New Roman"/>
                <w:b w:val="1"/>
                <w:color w:val="000000"/>
                <w:sz w:val="20"/>
                <w:szCs w:val="20"/>
              </w:rPr>
            </w:pPr>
            <w:bookmarkStart w:colFirst="0" w:colLast="0" w:name="_vx1227" w:id="39"/>
            <w:bookmarkEnd w:id="39"/>
            <w:r w:rsidDel="00000000" w:rsidR="00000000" w:rsidRPr="00000000">
              <w:rPr>
                <w:rFonts w:ascii="Times New Roman" w:cs="Times New Roman" w:eastAsia="Times New Roman" w:hAnsi="Times New Roman"/>
                <w:b w:val="1"/>
                <w:color w:val="000000"/>
                <w:sz w:val="20"/>
                <w:szCs w:val="20"/>
                <w:rtl w:val="0"/>
              </w:rPr>
              <w:t xml:space="preserve">Опис цілі / проєкту</w:t>
            </w:r>
          </w:p>
        </w:tc>
        <w:tc>
          <w:tcPr>
            <w:shd w:fill="auto" w:val="clear"/>
            <w:vAlign w:val="center"/>
          </w:tcPr>
          <w:p w:rsidR="00000000" w:rsidDel="00000000" w:rsidP="00000000" w:rsidRDefault="00000000" w:rsidRPr="00000000" w14:paraId="0000051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Індикатори досягнення</w:t>
            </w:r>
          </w:p>
        </w:tc>
        <w:tc>
          <w:tcPr>
            <w:shd w:fill="auto" w:val="clear"/>
            <w:vAlign w:val="center"/>
          </w:tcPr>
          <w:p w:rsidR="00000000" w:rsidDel="00000000" w:rsidP="00000000" w:rsidRDefault="00000000" w:rsidRPr="00000000" w14:paraId="0000051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Способи перевірки</w:t>
            </w:r>
          </w:p>
        </w:tc>
        <w:tc>
          <w:tcPr>
            <w:shd w:fill="auto" w:val="clear"/>
            <w:vAlign w:val="center"/>
          </w:tcPr>
          <w:p w:rsidR="00000000" w:rsidDel="00000000" w:rsidP="00000000" w:rsidRDefault="00000000" w:rsidRPr="00000000" w14:paraId="0000051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Припущення і ризики</w:t>
            </w:r>
          </w:p>
        </w:tc>
      </w:tr>
      <w:tr>
        <w:trPr>
          <w:cantSplit w:val="0"/>
          <w:tblHeader w:val="0"/>
        </w:trPr>
        <w:tc>
          <w:tcPr>
            <w:shd w:fill="auto" w:val="clear"/>
            <w:vAlign w:val="center"/>
          </w:tcPr>
          <w:p w:rsidR="00000000" w:rsidDel="00000000" w:rsidP="00000000" w:rsidRDefault="00000000" w:rsidRPr="00000000" w14:paraId="0000051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Мета програми</w:t>
            </w:r>
          </w:p>
          <w:p w:rsidR="00000000" w:rsidDel="00000000" w:rsidP="00000000" w:rsidRDefault="00000000" w:rsidRPr="00000000" w14:paraId="00000519">
            <w:pPr>
              <w:spacing w:after="0" w:line="240" w:lineRule="auto"/>
              <w:jc w:val="both"/>
              <w:rPr>
                <w:rFonts w:ascii="Times New Roman" w:cs="Times New Roman" w:eastAsia="Times New Roman" w:hAnsi="Times New Roman"/>
                <w:color w:val="000000"/>
                <w:sz w:val="20"/>
                <w:szCs w:val="20"/>
              </w:rPr>
            </w:pPr>
            <w:bookmarkStart w:colFirst="0" w:colLast="0" w:name="_3fwokq0" w:id="40"/>
            <w:bookmarkEnd w:id="40"/>
            <w:r w:rsidDel="00000000" w:rsidR="00000000" w:rsidRPr="00000000">
              <w:rPr>
                <w:rFonts w:ascii="Times New Roman" w:cs="Times New Roman" w:eastAsia="Times New Roman" w:hAnsi="Times New Roman"/>
                <w:color w:val="000000"/>
                <w:sz w:val="20"/>
                <w:szCs w:val="20"/>
                <w:rtl w:val="0"/>
              </w:rPr>
              <w:t xml:space="preserve">Дороги в громаді забезпечують транспортну доступність до усіх населених пунктів громади, безпечні і комфортні для всіх категорій учасників дорожнього руху. </w:t>
            </w:r>
          </w:p>
          <w:p w:rsidR="00000000" w:rsidDel="00000000" w:rsidP="00000000" w:rsidRDefault="00000000" w:rsidRPr="00000000" w14:paraId="0000051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Власне комунальне підприємство оснащене необхідною спеціальною технікою, швидко та якісно надає широкий спектр послуг по утриманню дорожньої мережі: стабілізація ґрунтових і насипних доріг, поточні ремонти доріг з твердим покриттям, встановлення необхідних дорожніх знаків, обмежувачів швидкості біля шкіл в центрі міста, облаштування паркувальних місць, поліпшення системи освітлення, розмітка на дорогах. </w:t>
            </w:r>
          </w:p>
          <w:p w:rsidR="00000000" w:rsidDel="00000000" w:rsidP="00000000" w:rsidRDefault="00000000" w:rsidRPr="00000000" w14:paraId="0000051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Відбувається послідовний розвиток мережі через реалізацію проектів капітального ремонту і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c>
        <w:tc>
          <w:tcPr>
            <w:shd w:fill="auto" w:val="clear"/>
            <w:vAlign w:val="center"/>
          </w:tcPr>
          <w:p w:rsidR="00000000" w:rsidDel="00000000" w:rsidP="00000000" w:rsidRDefault="00000000" w:rsidRPr="00000000" w14:paraId="0000051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Зростання % задоволених якістю послуги в громаді</w:t>
            </w:r>
          </w:p>
          <w:p w:rsidR="00000000" w:rsidDel="00000000" w:rsidP="00000000" w:rsidRDefault="00000000" w:rsidRPr="00000000" w14:paraId="0000051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1E">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1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Опитування мешканців</w:t>
            </w:r>
          </w:p>
          <w:p w:rsidR="00000000" w:rsidDel="00000000" w:rsidP="00000000" w:rsidRDefault="00000000" w:rsidRPr="00000000" w14:paraId="00000520">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2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22">
            <w:pPr>
              <w:spacing w:after="0" w:line="240" w:lineRule="auto"/>
              <w:rPr>
                <w:rFonts w:ascii="Times New Roman" w:cs="Times New Roman" w:eastAsia="Times New Roman" w:hAnsi="Times New Roman"/>
                <w:color w:val="000000"/>
                <w:sz w:val="20"/>
                <w:szCs w:val="20"/>
                <w:highlight w:val="green"/>
              </w:rPr>
            </w:pPr>
            <w:r w:rsidDel="00000000" w:rsidR="00000000" w:rsidRPr="00000000">
              <w:rPr>
                <w:rFonts w:ascii="Times New Roman" w:cs="Times New Roman" w:eastAsia="Times New Roman" w:hAnsi="Times New Roman"/>
                <w:color w:val="000000"/>
                <w:sz w:val="20"/>
                <w:szCs w:val="20"/>
                <w:rtl w:val="0"/>
              </w:rPr>
              <w:t xml:space="preserve">Є загроза воєнних дій, окупація території, відсутність фінансування та інші чинники</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2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1</w:t>
            </w:r>
          </w:p>
          <w:p w:rsidR="00000000" w:rsidDel="00000000" w:rsidP="00000000" w:rsidRDefault="00000000" w:rsidRPr="00000000" w14:paraId="0000052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Зміцнити Матеріально-технічну базу послуги</w:t>
            </w:r>
          </w:p>
        </w:tc>
        <w:tc>
          <w:tcPr>
            <w:shd w:fill="auto" w:val="clear"/>
            <w:vAlign w:val="center"/>
          </w:tcPr>
          <w:p w:rsidR="00000000" w:rsidDel="00000000" w:rsidP="00000000" w:rsidRDefault="00000000" w:rsidRPr="00000000" w14:paraId="0000052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Зменшення витрат на закупівлю послуг в рік (тис.грн)</w:t>
            </w:r>
          </w:p>
        </w:tc>
        <w:tc>
          <w:tcPr>
            <w:shd w:fill="auto" w:val="clear"/>
            <w:vAlign w:val="center"/>
          </w:tcPr>
          <w:p w:rsidR="00000000" w:rsidDel="00000000" w:rsidP="00000000" w:rsidRDefault="00000000" w:rsidRPr="00000000" w14:paraId="0000052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vMerge w:val="restart"/>
            <w:shd w:fill="auto" w:val="clear"/>
            <w:vAlign w:val="center"/>
          </w:tcPr>
          <w:p w:rsidR="00000000" w:rsidDel="00000000" w:rsidP="00000000" w:rsidRDefault="00000000" w:rsidRPr="00000000" w14:paraId="0000052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підприємств – надавачів послуги необхідною технікою  розширить перелік і обсяги робіт, які  вони зможуть виконувати для повного і якісного виконання завдань по утриманню дорожньої інфраструктури. Надасть можливість забезпечити самоокупність послуги. Забезпечить її фінансову сталість</w:t>
            </w:r>
          </w:p>
          <w:p w:rsidR="00000000" w:rsidDel="00000000" w:rsidP="00000000" w:rsidRDefault="00000000" w:rsidRPr="00000000" w14:paraId="00000528">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29">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1.1</w:t>
            </w:r>
          </w:p>
          <w:p w:rsidR="00000000" w:rsidDel="00000000" w:rsidP="00000000" w:rsidRDefault="00000000" w:rsidRPr="00000000" w14:paraId="0000052A">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Зміцнення матеріально-технічної бази КП «Добробут» Новгород-Сіверської міської ради</w:t>
            </w:r>
          </w:p>
        </w:tc>
        <w:tc>
          <w:tcPr>
            <w:shd w:fill="auto" w:val="clear"/>
            <w:vAlign w:val="center"/>
          </w:tcPr>
          <w:p w:rsidR="00000000" w:rsidDel="00000000" w:rsidP="00000000" w:rsidRDefault="00000000" w:rsidRPr="00000000" w14:paraId="0000052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обсягу наданих послуг (%)</w:t>
            </w:r>
          </w:p>
        </w:tc>
        <w:tc>
          <w:tcPr>
            <w:vMerge w:val="restart"/>
            <w:shd w:fill="auto" w:val="clear"/>
            <w:vAlign w:val="center"/>
          </w:tcPr>
          <w:p w:rsidR="00000000" w:rsidDel="00000000" w:rsidP="00000000" w:rsidRDefault="00000000" w:rsidRPr="00000000" w14:paraId="0000052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p w:rsidR="00000000" w:rsidDel="00000000" w:rsidP="00000000" w:rsidRDefault="00000000" w:rsidRPr="00000000" w14:paraId="0000052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2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1.1.1</w:t>
            </w:r>
          </w:p>
          <w:p w:rsidR="00000000" w:rsidDel="00000000" w:rsidP="00000000" w:rsidRDefault="00000000" w:rsidRPr="00000000" w14:paraId="0000053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КП «Добробут» Новгород-Сіверської міської ради</w:t>
            </w:r>
          </w:p>
        </w:tc>
        <w:tc>
          <w:tcPr>
            <w:shd w:fill="auto" w:val="clear"/>
            <w:vAlign w:val="center"/>
          </w:tcPr>
          <w:p w:rsidR="00000000" w:rsidDel="00000000" w:rsidP="00000000" w:rsidRDefault="00000000" w:rsidRPr="00000000" w14:paraId="0000053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Придбано одиниць техніки (шт)</w:t>
            </w:r>
          </w:p>
        </w:tc>
        <w:tc>
          <w:tcPr>
            <w:vMerge w:val="continue"/>
            <w:shd w:fill="auto" w:val="clea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34">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1.2</w:t>
            </w:r>
          </w:p>
          <w:p w:rsidR="00000000" w:rsidDel="00000000" w:rsidP="00000000" w:rsidRDefault="00000000" w:rsidRPr="00000000" w14:paraId="00000535">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Зміцнення матеріально-технічної бази  благоустрою Новгород-Сіверської міської ради</w:t>
            </w:r>
          </w:p>
        </w:tc>
        <w:tc>
          <w:tcPr>
            <w:shd w:fill="auto" w:val="clear"/>
            <w:vAlign w:val="center"/>
          </w:tcPr>
          <w:p w:rsidR="00000000" w:rsidDel="00000000" w:rsidP="00000000" w:rsidRDefault="00000000" w:rsidRPr="00000000" w14:paraId="0000053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обсягу робіт з благоустрою (%)</w:t>
            </w:r>
          </w:p>
        </w:tc>
        <w:tc>
          <w:tcPr>
            <w:vMerge w:val="restart"/>
            <w:shd w:fill="auto" w:val="clear"/>
            <w:vAlign w:val="center"/>
          </w:tcPr>
          <w:p w:rsidR="00000000" w:rsidDel="00000000" w:rsidP="00000000" w:rsidRDefault="00000000" w:rsidRPr="00000000" w14:paraId="0000053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p w:rsidR="00000000" w:rsidDel="00000000" w:rsidP="00000000" w:rsidRDefault="00000000" w:rsidRPr="00000000" w14:paraId="00000538">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3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1.2.1</w:t>
            </w:r>
          </w:p>
          <w:p w:rsidR="00000000" w:rsidDel="00000000" w:rsidP="00000000" w:rsidRDefault="00000000" w:rsidRPr="00000000" w14:paraId="0000053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благоустрою Новгород-Сіверської міської ради</w:t>
            </w:r>
          </w:p>
        </w:tc>
        <w:tc>
          <w:tcPr>
            <w:shd w:fill="auto" w:val="clear"/>
            <w:vAlign w:val="center"/>
          </w:tcPr>
          <w:p w:rsidR="00000000" w:rsidDel="00000000" w:rsidP="00000000" w:rsidRDefault="00000000" w:rsidRPr="00000000" w14:paraId="0000053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Придбано одиниць техніки та обладнання (шт)</w:t>
            </w:r>
          </w:p>
        </w:tc>
        <w:tc>
          <w:tcPr>
            <w:vMerge w:val="continue"/>
            <w:shd w:fill="auto" w:val="clea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3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2</w:t>
            </w:r>
          </w:p>
          <w:p w:rsidR="00000000" w:rsidDel="00000000" w:rsidP="00000000" w:rsidRDefault="00000000" w:rsidRPr="00000000" w14:paraId="0000054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Забезпечити фінансову сталість  послуги</w:t>
            </w:r>
          </w:p>
        </w:tc>
        <w:tc>
          <w:tcPr>
            <w:shd w:fill="auto" w:val="clear"/>
            <w:vAlign w:val="center"/>
          </w:tcPr>
          <w:p w:rsidR="00000000" w:rsidDel="00000000" w:rsidP="00000000" w:rsidRDefault="00000000" w:rsidRPr="00000000" w14:paraId="0000054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необхідного фінансування  програми від потреби в рік (%)</w:t>
            </w:r>
          </w:p>
        </w:tc>
        <w:tc>
          <w:tcPr>
            <w:shd w:fill="auto" w:val="clear"/>
            <w:vAlign w:val="center"/>
          </w:tcPr>
          <w:p w:rsidR="00000000" w:rsidDel="00000000" w:rsidP="00000000" w:rsidRDefault="00000000" w:rsidRPr="00000000" w14:paraId="0000054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vMerge w:val="restart"/>
            <w:shd w:fill="auto" w:val="clear"/>
            <w:vAlign w:val="center"/>
          </w:tcPr>
          <w:p w:rsidR="00000000" w:rsidDel="00000000" w:rsidP="00000000" w:rsidRDefault="00000000" w:rsidRPr="00000000" w14:paraId="0000054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Є загроза зменшення бюджетного фінансування послуги у зв’язку з невиконанням бюджету або через спрямування частини бюджету громади на воєнні потреби </w:t>
            </w:r>
          </w:p>
        </w:tc>
      </w:tr>
      <w:tr>
        <w:trPr>
          <w:cantSplit w:val="0"/>
          <w:tblHeader w:val="0"/>
        </w:trPr>
        <w:tc>
          <w:tcPr>
            <w:shd w:fill="auto" w:val="clear"/>
            <w:vAlign w:val="center"/>
          </w:tcPr>
          <w:p w:rsidR="00000000" w:rsidDel="00000000" w:rsidP="00000000" w:rsidRDefault="00000000" w:rsidRPr="00000000" w14:paraId="00000544">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2.1</w:t>
            </w:r>
          </w:p>
          <w:p w:rsidR="00000000" w:rsidDel="00000000" w:rsidP="00000000" w:rsidRDefault="00000000" w:rsidRPr="00000000" w14:paraId="00000545">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Забезпечення фінансування проєктів Програми</w:t>
            </w:r>
          </w:p>
        </w:tc>
        <w:tc>
          <w:tcPr>
            <w:shd w:fill="auto" w:val="clear"/>
            <w:vAlign w:val="center"/>
          </w:tcPr>
          <w:p w:rsidR="00000000" w:rsidDel="00000000" w:rsidP="00000000" w:rsidRDefault="00000000" w:rsidRPr="00000000" w14:paraId="0000054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необхідного фінансування  програми від потреби в рік (%)</w:t>
            </w:r>
          </w:p>
        </w:tc>
        <w:tc>
          <w:tcPr>
            <w:vMerge w:val="restart"/>
            <w:shd w:fill="auto" w:val="clear"/>
            <w:vAlign w:val="center"/>
          </w:tcPr>
          <w:p w:rsidR="00000000" w:rsidDel="00000000" w:rsidP="00000000" w:rsidRDefault="00000000" w:rsidRPr="00000000" w14:paraId="0000054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vMerge w:val="continue"/>
            <w:shd w:fill="auto" w:val="clea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4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2.1.1</w:t>
            </w:r>
          </w:p>
          <w:p w:rsidR="00000000" w:rsidDel="00000000" w:rsidP="00000000" w:rsidRDefault="00000000" w:rsidRPr="00000000" w14:paraId="0000054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Фінансування Програми «Будівництво, ремонт та обслуговування доріг і тротуарів»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Обсяг щорічного фінансування (тис.грн)</w:t>
            </w:r>
          </w:p>
        </w:tc>
        <w:tc>
          <w:tcPr>
            <w:vMerge w:val="continue"/>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4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2.2.1</w:t>
            </w:r>
          </w:p>
          <w:p w:rsidR="00000000" w:rsidDel="00000000" w:rsidP="00000000" w:rsidRDefault="00000000" w:rsidRPr="00000000" w14:paraId="0000054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Пошук альтернативних шляхів фінансування</w:t>
            </w:r>
          </w:p>
        </w:tc>
        <w:tc>
          <w:tcPr>
            <w:shd w:fill="auto" w:val="clear"/>
            <w:vAlign w:val="center"/>
          </w:tcPr>
          <w:p w:rsidR="00000000" w:rsidDel="00000000" w:rsidP="00000000" w:rsidRDefault="00000000" w:rsidRPr="00000000" w14:paraId="0000055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Обсяг залучених коштів (тис.грн);</w:t>
            </w:r>
          </w:p>
          <w:p w:rsidR="00000000" w:rsidDel="00000000" w:rsidP="00000000" w:rsidRDefault="00000000" w:rsidRPr="00000000" w14:paraId="0000055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поданих та реалізованих заявок у грантових програмах (шт)</w:t>
            </w:r>
          </w:p>
        </w:tc>
        <w:tc>
          <w:tcPr>
            <w:shd w:fill="auto" w:val="clear"/>
            <w:vAlign w:val="center"/>
          </w:tcPr>
          <w:p w:rsidR="00000000" w:rsidDel="00000000" w:rsidP="00000000" w:rsidRDefault="00000000" w:rsidRPr="00000000" w14:paraId="0000055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5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Можливості залучення зовнішнього фінансування проектів за рахунок підготовки і подання проектних заявок на участь у грантових програмах та інших альтернативних шляхів фінансування</w:t>
            </w:r>
          </w:p>
        </w:tc>
      </w:tr>
      <w:tr>
        <w:trPr>
          <w:cantSplit w:val="0"/>
          <w:tblHeader w:val="0"/>
        </w:trPr>
        <w:tc>
          <w:tcPr>
            <w:shd w:fill="auto" w:val="clear"/>
            <w:vAlign w:val="center"/>
          </w:tcPr>
          <w:p w:rsidR="00000000" w:rsidDel="00000000" w:rsidP="00000000" w:rsidRDefault="00000000" w:rsidRPr="00000000" w14:paraId="0000055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3</w:t>
            </w:r>
          </w:p>
          <w:p w:rsidR="00000000" w:rsidDel="00000000" w:rsidP="00000000" w:rsidRDefault="00000000" w:rsidRPr="00000000" w14:paraId="0000055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Оптимізувати управління дорожнім господарством. Забезпечити належне утримання і розвиток дорожньої мережі</w:t>
            </w:r>
          </w:p>
        </w:tc>
        <w:tc>
          <w:tcPr>
            <w:shd w:fill="auto" w:val="clear"/>
            <w:vAlign w:val="center"/>
          </w:tcPr>
          <w:p w:rsidR="00000000" w:rsidDel="00000000" w:rsidP="00000000" w:rsidRDefault="00000000" w:rsidRPr="00000000" w14:paraId="0000055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Зменшення витрат на закупівлю сторонніх послуг (%)</w:t>
            </w:r>
          </w:p>
        </w:tc>
        <w:tc>
          <w:tcPr>
            <w:shd w:fill="auto" w:val="clear"/>
            <w:vAlign w:val="center"/>
          </w:tcPr>
          <w:p w:rsidR="00000000" w:rsidDel="00000000" w:rsidP="00000000" w:rsidRDefault="00000000" w:rsidRPr="00000000" w14:paraId="0000055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5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Існує ризик </w:t>
            </w:r>
            <w:r w:rsidDel="00000000" w:rsidR="00000000" w:rsidRPr="00000000">
              <w:rPr>
                <w:rFonts w:ascii="Times New Roman" w:cs="Times New Roman" w:eastAsia="Times New Roman" w:hAnsi="Times New Roman"/>
                <w:color w:val="000000"/>
                <w:sz w:val="20"/>
                <w:szCs w:val="20"/>
                <w:highlight w:val="white"/>
                <w:rtl w:val="0"/>
              </w:rPr>
              <w:t xml:space="preserve">недостатнього фінансування</w:t>
            </w:r>
            <w:r w:rsidDel="00000000" w:rsidR="00000000" w:rsidRPr="00000000">
              <w:rPr>
                <w:rtl w:val="0"/>
              </w:rPr>
            </w:r>
          </w:p>
        </w:tc>
      </w:tr>
      <w:tr>
        <w:trPr>
          <w:cantSplit w:val="0"/>
          <w:trHeight w:val="1449" w:hRule="atLeast"/>
          <w:tblHeader w:val="0"/>
        </w:trPr>
        <w:tc>
          <w:tcPr>
            <w:shd w:fill="auto" w:val="clear"/>
            <w:vAlign w:val="center"/>
          </w:tcPr>
          <w:p w:rsidR="00000000" w:rsidDel="00000000" w:rsidP="00000000" w:rsidRDefault="00000000" w:rsidRPr="00000000" w14:paraId="00000559">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3.1</w:t>
            </w:r>
          </w:p>
          <w:p w:rsidR="00000000" w:rsidDel="00000000" w:rsidP="00000000" w:rsidRDefault="00000000" w:rsidRPr="00000000" w14:paraId="0000055A">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Оптимізація управління дорожнім господарством</w:t>
            </w:r>
          </w:p>
        </w:tc>
        <w:tc>
          <w:tcPr>
            <w:shd w:fill="auto" w:val="clear"/>
            <w:vAlign w:val="center"/>
          </w:tcPr>
          <w:p w:rsidR="00000000" w:rsidDel="00000000" w:rsidP="00000000" w:rsidRDefault="00000000" w:rsidRPr="00000000" w14:paraId="0000055B">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5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Зниження питомої ваги оптимізованих витрат на утримання доріг у загальних витратах (%)</w:t>
            </w:r>
          </w:p>
          <w:p w:rsidR="00000000" w:rsidDel="00000000" w:rsidP="00000000" w:rsidRDefault="00000000" w:rsidRPr="00000000" w14:paraId="0000055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5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5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Існує загроза воєнних дій, повторної окупації території, недостатнього фінансування</w:t>
            </w:r>
          </w:p>
        </w:tc>
      </w:tr>
      <w:tr>
        <w:trPr>
          <w:cantSplit w:val="0"/>
          <w:trHeight w:val="1713" w:hRule="atLeast"/>
          <w:tblHeader w:val="0"/>
        </w:trPr>
        <w:tc>
          <w:tcPr>
            <w:shd w:fill="auto" w:val="clear"/>
            <w:vAlign w:val="center"/>
          </w:tcPr>
          <w:p w:rsidR="00000000" w:rsidDel="00000000" w:rsidP="00000000" w:rsidRDefault="00000000" w:rsidRPr="00000000" w14:paraId="0000056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3.1.1</w:t>
            </w:r>
          </w:p>
          <w:p w:rsidR="00000000" w:rsidDel="00000000" w:rsidP="00000000" w:rsidRDefault="00000000" w:rsidRPr="00000000" w14:paraId="0000056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камер відеоспостереження на проблемних ділянках доріг для оперативного усунення наслідків складних погодних умов</w:t>
            </w:r>
          </w:p>
        </w:tc>
        <w:tc>
          <w:tcPr>
            <w:shd w:fill="auto" w:val="clear"/>
            <w:vAlign w:val="center"/>
          </w:tcPr>
          <w:p w:rsidR="00000000" w:rsidDel="00000000" w:rsidP="00000000" w:rsidRDefault="00000000" w:rsidRPr="00000000" w14:paraId="0000056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встановлених камер відеоспостереження (шт);</w:t>
            </w:r>
          </w:p>
          <w:p w:rsidR="00000000" w:rsidDel="00000000" w:rsidP="00000000" w:rsidRDefault="00000000" w:rsidRPr="00000000" w14:paraId="0000056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вулиць, на яких встановлено камери (шт)</w:t>
            </w:r>
          </w:p>
        </w:tc>
        <w:tc>
          <w:tcPr>
            <w:shd w:fill="auto" w:val="clear"/>
            <w:vAlign w:val="center"/>
          </w:tcPr>
          <w:p w:rsidR="00000000" w:rsidDel="00000000" w:rsidP="00000000" w:rsidRDefault="00000000" w:rsidRPr="00000000" w14:paraId="0000056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6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камер відеоспостереження дозволить відслідковувати ситуацію на дорогах і швидко реагувати на ускладнення руху через погодні умови</w:t>
            </w:r>
          </w:p>
        </w:tc>
      </w:tr>
      <w:tr>
        <w:trPr>
          <w:cantSplit w:val="0"/>
          <w:trHeight w:val="831" w:hRule="atLeast"/>
          <w:tblHeader w:val="0"/>
        </w:trPr>
        <w:tc>
          <w:tcPr>
            <w:shd w:fill="auto" w:val="clear"/>
            <w:vAlign w:val="center"/>
          </w:tcPr>
          <w:p w:rsidR="00000000" w:rsidDel="00000000" w:rsidP="00000000" w:rsidRDefault="00000000" w:rsidRPr="00000000" w14:paraId="0000056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3.1.2</w:t>
            </w:r>
          </w:p>
          <w:p w:rsidR="00000000" w:rsidDel="00000000" w:rsidP="00000000" w:rsidRDefault="00000000" w:rsidRPr="00000000" w14:paraId="00000567">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Розширення переліку робіт і послуг по утриманню дорожньої інфраструктури, які надає КП "Добробут" Новгород-Сіверської міської ради</w:t>
            </w:r>
            <w:r w:rsidDel="00000000" w:rsidR="00000000" w:rsidRPr="00000000">
              <w:rPr>
                <w:rtl w:val="0"/>
              </w:rPr>
            </w:r>
          </w:p>
        </w:tc>
        <w:tc>
          <w:tcPr>
            <w:shd w:fill="auto" w:val="clear"/>
            <w:vAlign w:val="center"/>
          </w:tcPr>
          <w:p w:rsidR="00000000" w:rsidDel="00000000" w:rsidP="00000000" w:rsidRDefault="00000000" w:rsidRPr="00000000" w14:paraId="0000056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нових послуг (шт)</w:t>
            </w:r>
          </w:p>
          <w:p w:rsidR="00000000" w:rsidDel="00000000" w:rsidP="00000000" w:rsidRDefault="00000000" w:rsidRPr="00000000" w14:paraId="0000056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6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6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Можливість забезпечення власних потреб і виконання зовнішніх замовлень від сусідніх громад</w:t>
            </w:r>
          </w:p>
        </w:tc>
      </w:tr>
      <w:tr>
        <w:trPr>
          <w:cantSplit w:val="0"/>
          <w:trHeight w:val="831" w:hRule="atLeast"/>
          <w:tblHeader w:val="0"/>
        </w:trPr>
        <w:tc>
          <w:tcPr>
            <w:shd w:fill="auto" w:val="clear"/>
            <w:vAlign w:val="center"/>
          </w:tcPr>
          <w:p w:rsidR="00000000" w:rsidDel="00000000" w:rsidP="00000000" w:rsidRDefault="00000000" w:rsidRPr="00000000" w14:paraId="0000056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3.1.3</w:t>
            </w:r>
          </w:p>
          <w:p w:rsidR="00000000" w:rsidDel="00000000" w:rsidP="00000000" w:rsidRDefault="00000000" w:rsidRPr="00000000" w14:paraId="0000056D">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Розвиток міжмуніципальних зв’язків щодо спільних проєктів по утриманню доріг</w:t>
            </w:r>
            <w:r w:rsidDel="00000000" w:rsidR="00000000" w:rsidRPr="00000000">
              <w:rPr>
                <w:rtl w:val="0"/>
              </w:rPr>
            </w:r>
          </w:p>
        </w:tc>
        <w:tc>
          <w:tcPr>
            <w:shd w:fill="auto" w:val="clear"/>
            <w:vAlign w:val="center"/>
          </w:tcPr>
          <w:p w:rsidR="00000000" w:rsidDel="00000000" w:rsidP="00000000" w:rsidRDefault="00000000" w:rsidRPr="00000000" w14:paraId="0000056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укладених договорів (шт)</w:t>
            </w:r>
          </w:p>
        </w:tc>
        <w:tc>
          <w:tcPr>
            <w:shd w:fill="auto" w:val="clear"/>
            <w:vAlign w:val="center"/>
          </w:tcPr>
          <w:p w:rsidR="00000000" w:rsidDel="00000000" w:rsidP="00000000" w:rsidRDefault="00000000" w:rsidRPr="00000000" w14:paraId="0000056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7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Об’єднання ресурсів декількох громад для реалізації спільних проектів розширює можливості кожної громади</w:t>
            </w:r>
          </w:p>
        </w:tc>
      </w:tr>
      <w:tr>
        <w:trPr>
          <w:cantSplit w:val="0"/>
          <w:trHeight w:val="831" w:hRule="atLeast"/>
          <w:tblHeader w:val="0"/>
        </w:trPr>
        <w:tc>
          <w:tcPr>
            <w:shd w:fill="auto" w:val="clear"/>
            <w:vAlign w:val="center"/>
          </w:tcPr>
          <w:p w:rsidR="00000000" w:rsidDel="00000000" w:rsidP="00000000" w:rsidRDefault="00000000" w:rsidRPr="00000000" w14:paraId="00000571">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3.2</w:t>
            </w:r>
          </w:p>
          <w:p w:rsidR="00000000" w:rsidDel="00000000" w:rsidP="00000000" w:rsidRDefault="00000000" w:rsidRPr="00000000" w14:paraId="00000572">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Покращення транспортно-експлуатаційного стану доріг</w:t>
            </w:r>
          </w:p>
        </w:tc>
        <w:tc>
          <w:tcPr>
            <w:shd w:fill="auto" w:val="clear"/>
            <w:vAlign w:val="center"/>
          </w:tcPr>
          <w:p w:rsidR="00000000" w:rsidDel="00000000" w:rsidP="00000000" w:rsidRDefault="00000000" w:rsidRPr="00000000" w14:paraId="0000057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відсотка відремонтованих доріг (%)</w:t>
            </w:r>
          </w:p>
        </w:tc>
        <w:tc>
          <w:tcPr>
            <w:shd w:fill="auto" w:val="clear"/>
            <w:vAlign w:val="center"/>
          </w:tcPr>
          <w:p w:rsidR="00000000" w:rsidDel="00000000" w:rsidP="00000000" w:rsidRDefault="00000000" w:rsidRPr="00000000" w14:paraId="0000057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7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воєнні дії, окупація території, відсутність фінансування та інші чинники </w:t>
            </w:r>
          </w:p>
        </w:tc>
      </w:tr>
      <w:tr>
        <w:trPr>
          <w:cantSplit w:val="0"/>
          <w:trHeight w:val="619" w:hRule="atLeast"/>
          <w:tblHeader w:val="0"/>
        </w:trPr>
        <w:tc>
          <w:tcPr>
            <w:shd w:fill="auto" w:val="clear"/>
            <w:vAlign w:val="center"/>
          </w:tcPr>
          <w:p w:rsidR="00000000" w:rsidDel="00000000" w:rsidP="00000000" w:rsidRDefault="00000000" w:rsidRPr="00000000" w14:paraId="0000057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3.2.1</w:t>
            </w:r>
          </w:p>
          <w:p w:rsidR="00000000" w:rsidDel="00000000" w:rsidP="00000000" w:rsidRDefault="00000000" w:rsidRPr="00000000" w14:paraId="0000057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Підсипка і грейдерування доріг без твердого покриття      </w:t>
            </w:r>
          </w:p>
        </w:tc>
        <w:tc>
          <w:tcPr>
            <w:shd w:fill="auto" w:val="clear"/>
            <w:vAlign w:val="center"/>
          </w:tcPr>
          <w:p w:rsidR="00000000" w:rsidDel="00000000" w:rsidP="00000000" w:rsidRDefault="00000000" w:rsidRPr="00000000" w14:paraId="0000057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Виконано робіт в рік (кв.м)</w:t>
            </w:r>
          </w:p>
        </w:tc>
        <w:tc>
          <w:tcPr>
            <w:shd w:fill="auto" w:val="clear"/>
            <w:vAlign w:val="center"/>
          </w:tcPr>
          <w:p w:rsidR="00000000" w:rsidDel="00000000" w:rsidP="00000000" w:rsidRDefault="00000000" w:rsidRPr="00000000" w14:paraId="0000057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vMerge w:val="restart"/>
            <w:shd w:fill="auto" w:val="clear"/>
            <w:vAlign w:val="center"/>
          </w:tcPr>
          <w:p w:rsidR="00000000" w:rsidDel="00000000" w:rsidP="00000000" w:rsidRDefault="00000000" w:rsidRPr="00000000" w14:paraId="0000057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Регулярне обслуговування доріг без твердого покриття  і поточні ремонти доріг з твердим покриттям дозволяє підтримувати їх технічний стан і відтерміновує вартісний капітальний ремонт</w:t>
            </w:r>
          </w:p>
        </w:tc>
      </w:tr>
      <w:tr>
        <w:trPr>
          <w:cantSplit w:val="0"/>
          <w:trHeight w:val="554" w:hRule="atLeast"/>
          <w:tblHeader w:val="0"/>
        </w:trPr>
        <w:tc>
          <w:tcPr>
            <w:shd w:fill="auto" w:val="clear"/>
            <w:vAlign w:val="center"/>
          </w:tcPr>
          <w:p w:rsidR="00000000" w:rsidDel="00000000" w:rsidP="00000000" w:rsidRDefault="00000000" w:rsidRPr="00000000" w14:paraId="0000057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3.2.2</w:t>
            </w:r>
          </w:p>
          <w:p w:rsidR="00000000" w:rsidDel="00000000" w:rsidP="00000000" w:rsidRDefault="00000000" w:rsidRPr="00000000" w14:paraId="0000057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Поточний ремонт доріг з твердим покриттям</w:t>
            </w:r>
          </w:p>
        </w:tc>
        <w:tc>
          <w:tcPr>
            <w:shd w:fill="auto" w:val="clear"/>
            <w:vAlign w:val="center"/>
          </w:tcPr>
          <w:p w:rsidR="00000000" w:rsidDel="00000000" w:rsidP="00000000" w:rsidRDefault="00000000" w:rsidRPr="00000000" w14:paraId="0000057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Виконано робіт в рік (кв.м)</w:t>
            </w:r>
          </w:p>
        </w:tc>
        <w:tc>
          <w:tcPr>
            <w:shd w:fill="auto" w:val="clear"/>
            <w:vAlign w:val="center"/>
          </w:tcPr>
          <w:p w:rsidR="00000000" w:rsidDel="00000000" w:rsidP="00000000" w:rsidRDefault="00000000" w:rsidRPr="00000000" w14:paraId="0000057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vMerge w:val="continue"/>
            <w:shd w:fill="auto" w:val="clea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554" w:hRule="atLeast"/>
          <w:tblHeader w:val="0"/>
        </w:trPr>
        <w:tc>
          <w:tcPr>
            <w:shd w:fill="auto" w:val="clear"/>
            <w:vAlign w:val="center"/>
          </w:tcPr>
          <w:p w:rsidR="00000000" w:rsidDel="00000000" w:rsidP="00000000" w:rsidRDefault="00000000" w:rsidRPr="00000000" w14:paraId="0000058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3.2.3</w:t>
            </w:r>
          </w:p>
          <w:p w:rsidR="00000000" w:rsidDel="00000000" w:rsidP="00000000" w:rsidRDefault="00000000" w:rsidRPr="00000000" w14:paraId="0000058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твердого покриття провулку Заводського в м. Новгород-Сіверський</w:t>
            </w:r>
          </w:p>
        </w:tc>
        <w:tc>
          <w:tcPr>
            <w:shd w:fill="auto" w:val="clear"/>
            <w:vAlign w:val="center"/>
          </w:tcPr>
          <w:p w:rsidR="00000000" w:rsidDel="00000000" w:rsidP="00000000" w:rsidRDefault="00000000" w:rsidRPr="00000000" w14:paraId="0000058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(кв.м)</w:t>
            </w:r>
          </w:p>
        </w:tc>
        <w:tc>
          <w:tcPr>
            <w:shd w:fill="auto" w:val="clear"/>
            <w:vAlign w:val="center"/>
          </w:tcPr>
          <w:p w:rsidR="00000000" w:rsidDel="00000000" w:rsidP="00000000" w:rsidRDefault="00000000" w:rsidRPr="00000000" w14:paraId="0000058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8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відсутність необхідних фінансових ресурсів для виконання робіт через загальний складний економічний стан країни, обумовлений воєнною агресією</w:t>
            </w:r>
          </w:p>
        </w:tc>
      </w:tr>
      <w:tr>
        <w:trPr>
          <w:cantSplit w:val="0"/>
          <w:trHeight w:val="554" w:hRule="atLeast"/>
          <w:tblHeader w:val="0"/>
        </w:trPr>
        <w:tc>
          <w:tcPr>
            <w:shd w:fill="auto" w:val="clear"/>
            <w:vAlign w:val="center"/>
          </w:tcPr>
          <w:p w:rsidR="00000000" w:rsidDel="00000000" w:rsidP="00000000" w:rsidRDefault="00000000" w:rsidRPr="00000000" w14:paraId="0000058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3.2.4</w:t>
            </w:r>
          </w:p>
          <w:p w:rsidR="00000000" w:rsidDel="00000000" w:rsidP="00000000" w:rsidRDefault="00000000" w:rsidRPr="00000000" w14:paraId="0000058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Виготовлення ПКД на нове будівництво тротуару по вулиці Базарна та капітальний ремонт  тротуару по вулиці Шевченка</w:t>
            </w:r>
          </w:p>
        </w:tc>
        <w:tc>
          <w:tcPr>
            <w:shd w:fill="auto" w:val="clear"/>
            <w:vAlign w:val="center"/>
          </w:tcPr>
          <w:p w:rsidR="00000000" w:rsidDel="00000000" w:rsidP="00000000" w:rsidRDefault="00000000" w:rsidRPr="00000000" w14:paraId="0000058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Виготовлено ПКД (шт)</w:t>
            </w:r>
          </w:p>
        </w:tc>
        <w:tc>
          <w:tcPr>
            <w:shd w:fill="auto" w:val="clear"/>
            <w:vAlign w:val="center"/>
          </w:tcPr>
          <w:p w:rsidR="00000000" w:rsidDel="00000000" w:rsidP="00000000" w:rsidRDefault="00000000" w:rsidRPr="00000000" w14:paraId="0000058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8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Реалізація даного проекту забезпечує комфорт, доступність і безпеку значної частини стейкхолдерів і може позитивно вплинути на загальний стан послуги</w:t>
            </w:r>
          </w:p>
        </w:tc>
      </w:tr>
      <w:tr>
        <w:trPr>
          <w:cantSplit w:val="0"/>
          <w:tblHeader w:val="0"/>
        </w:trPr>
        <w:tc>
          <w:tcPr>
            <w:tcBorders>
              <w:bottom w:color="000000" w:space="0" w:sz="4" w:val="single"/>
            </w:tcBorders>
            <w:shd w:fill="auto" w:val="clear"/>
            <w:vAlign w:val="center"/>
          </w:tcPr>
          <w:p w:rsidR="00000000" w:rsidDel="00000000" w:rsidP="00000000" w:rsidRDefault="00000000" w:rsidRPr="00000000" w14:paraId="0000058A">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3.3</w:t>
            </w:r>
          </w:p>
          <w:p w:rsidR="00000000" w:rsidDel="00000000" w:rsidP="00000000" w:rsidRDefault="00000000" w:rsidRPr="00000000" w14:paraId="0000058B">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Розвиток транспортної  інфраструктури</w:t>
            </w:r>
          </w:p>
        </w:tc>
        <w:tc>
          <w:tcPr>
            <w:tcBorders>
              <w:bottom w:color="000000" w:space="0" w:sz="4" w:val="single"/>
            </w:tcBorders>
            <w:shd w:fill="auto" w:val="clear"/>
            <w:vAlign w:val="center"/>
          </w:tcPr>
          <w:p w:rsidR="00000000" w:rsidDel="00000000" w:rsidP="00000000" w:rsidRDefault="00000000" w:rsidRPr="00000000" w14:paraId="0000058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кількості нових або покращених об’єктів (шт)</w:t>
            </w:r>
          </w:p>
        </w:tc>
        <w:tc>
          <w:tcPr>
            <w:tcBorders>
              <w:bottom w:color="000000" w:space="0" w:sz="4" w:val="single"/>
            </w:tcBorders>
            <w:shd w:fill="auto" w:val="clear"/>
            <w:vAlign w:val="center"/>
          </w:tcPr>
          <w:p w:rsidR="00000000" w:rsidDel="00000000" w:rsidP="00000000" w:rsidRDefault="00000000" w:rsidRPr="00000000" w14:paraId="0000058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Опитування</w:t>
            </w:r>
          </w:p>
        </w:tc>
        <w:tc>
          <w:tcPr>
            <w:tcBorders>
              <w:bottom w:color="000000" w:space="0" w:sz="4" w:val="single"/>
            </w:tcBorders>
            <w:shd w:fill="auto" w:val="clear"/>
            <w:vAlign w:val="center"/>
          </w:tcPr>
          <w:p w:rsidR="00000000" w:rsidDel="00000000" w:rsidP="00000000" w:rsidRDefault="00000000" w:rsidRPr="00000000" w14:paraId="0000058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воєнні дії, окупація території, відсутність фінансування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3.3.1</w:t>
            </w:r>
          </w:p>
          <w:p w:rsidR="00000000" w:rsidDel="00000000" w:rsidP="00000000" w:rsidRDefault="00000000" w:rsidRPr="00000000" w14:paraId="0000059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тротуару по вул. Захисників України в м. Новгород-Сіверський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Відремонтовано тротуару (кв.м)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відсутність джерел фінансування проекту</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3.3.2</w:t>
            </w:r>
          </w:p>
          <w:p w:rsidR="00000000" w:rsidDel="00000000" w:rsidP="00000000" w:rsidRDefault="00000000" w:rsidRPr="00000000" w14:paraId="0000059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належного утримання узбіччя доріг  </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9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Протяжність узбіч  приведено в порядок в рік (км) </w:t>
            </w:r>
          </w:p>
          <w:p w:rsidR="00000000" w:rsidDel="00000000" w:rsidP="00000000" w:rsidRDefault="00000000" w:rsidRPr="00000000" w14:paraId="00000597">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9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Впорядковані узбіччя сприяють безпеці руху і створюють зручності для пішоходів і велосипедистів (за відсутності тротуарів і велодоріжок)</w:t>
            </w:r>
          </w:p>
        </w:tc>
      </w:tr>
      <w:tr>
        <w:trPr>
          <w:cantSplit w:val="0"/>
          <w:trHeight w:val="90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3.3.3</w:t>
            </w:r>
          </w:p>
          <w:p w:rsidR="00000000" w:rsidDel="00000000" w:rsidP="00000000" w:rsidRDefault="00000000" w:rsidRPr="00000000" w14:paraId="0000059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захисних споруд і укріплень крутосхилів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облаштованих об’єктів  (шт)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Захисні споруди і укріплення крутосхилів зберігають дорожнє полотно від руйнування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3.3.4</w:t>
            </w:r>
          </w:p>
          <w:p w:rsidR="00000000" w:rsidDel="00000000" w:rsidP="00000000" w:rsidRDefault="00000000" w:rsidRPr="00000000" w14:paraId="000005A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Borders>
              <w:top w:color="000000" w:space="0" w:sz="4" w:val="single"/>
            </w:tcBorders>
            <w:shd w:fill="auto" w:val="clear"/>
            <w:vAlign w:val="center"/>
          </w:tcPr>
          <w:p w:rsidR="00000000" w:rsidDel="00000000" w:rsidP="00000000" w:rsidRDefault="00000000" w:rsidRPr="00000000" w14:paraId="000005A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Розроблені проекти конкретних елементів дорожньої інфраструктури (шт)</w:t>
            </w:r>
          </w:p>
        </w:tc>
        <w:tc>
          <w:tcPr>
            <w:tcBorders>
              <w:top w:color="000000" w:space="0" w:sz="4" w:val="single"/>
            </w:tcBorders>
            <w:shd w:fill="auto" w:val="clear"/>
            <w:vAlign w:val="center"/>
          </w:tcPr>
          <w:p w:rsidR="00000000" w:rsidDel="00000000" w:rsidP="00000000" w:rsidRDefault="00000000" w:rsidRPr="00000000" w14:paraId="000005A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tcBorders>
            <w:shd w:fill="auto" w:val="clear"/>
            <w:vAlign w:val="center"/>
          </w:tcPr>
          <w:p w:rsidR="00000000" w:rsidDel="00000000" w:rsidP="00000000" w:rsidRDefault="00000000" w:rsidRPr="00000000" w14:paraId="000005A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Реалізація проекту забезпечить створення унікальної історичної атмосфери та збереження культурної спадщини міста і одночасно  забезпечення комфортних безпечних  умов для мешканців та гостей міста</w:t>
            </w:r>
          </w:p>
        </w:tc>
      </w:tr>
      <w:tr>
        <w:trPr>
          <w:cantSplit w:val="0"/>
          <w:tblHeader w:val="0"/>
        </w:trPr>
        <w:tc>
          <w:tcPr>
            <w:vAlign w:val="center"/>
          </w:tcPr>
          <w:p w:rsidR="00000000" w:rsidDel="00000000" w:rsidP="00000000" w:rsidRDefault="00000000" w:rsidRPr="00000000" w14:paraId="000005A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Стратегічна ціль 4</w:t>
            </w:r>
          </w:p>
          <w:p w:rsidR="00000000" w:rsidDel="00000000" w:rsidP="00000000" w:rsidRDefault="00000000" w:rsidRPr="00000000" w14:paraId="000005A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Забезпечення доступності дорожньої інфраструктури для маломобільних категорій населення. Підвищення безпеки руху для пішоходів і водіїв</w:t>
            </w:r>
            <w:r w:rsidDel="00000000" w:rsidR="00000000" w:rsidRPr="00000000">
              <w:rPr>
                <w:rtl w:val="0"/>
              </w:rPr>
            </w:r>
          </w:p>
        </w:tc>
        <w:tc>
          <w:tcPr>
            <w:vAlign w:val="center"/>
          </w:tcPr>
          <w:p w:rsidR="00000000" w:rsidDel="00000000" w:rsidP="00000000" w:rsidRDefault="00000000" w:rsidRPr="00000000" w14:paraId="000005A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відсотка людей, що вважають інфраструктуру доступною (%);</w:t>
            </w:r>
          </w:p>
          <w:p w:rsidR="00000000" w:rsidDel="00000000" w:rsidP="00000000" w:rsidRDefault="00000000" w:rsidRPr="00000000" w14:paraId="000005A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Збільшення відсотка населення, що вважають інфраструктуру безпечною (%)  </w:t>
            </w:r>
          </w:p>
        </w:tc>
        <w:tc>
          <w:tcPr>
            <w:vAlign w:val="center"/>
          </w:tcPr>
          <w:p w:rsidR="00000000" w:rsidDel="00000000" w:rsidP="00000000" w:rsidRDefault="00000000" w:rsidRPr="00000000" w14:paraId="000005A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Опитування</w:t>
            </w:r>
          </w:p>
        </w:tc>
        <w:tc>
          <w:tcPr>
            <w:vAlign w:val="center"/>
          </w:tcPr>
          <w:p w:rsidR="00000000" w:rsidDel="00000000" w:rsidP="00000000" w:rsidRDefault="00000000" w:rsidRPr="00000000" w14:paraId="000005A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Розроблення та впровадження ефективних планів і стратегій для забезпечення доступності доріг для маломобільних груп та підвищення безпеки руху для всіх користувачів</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AA">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4.1</w:t>
            </w:r>
          </w:p>
          <w:p w:rsidR="00000000" w:rsidDel="00000000" w:rsidP="00000000" w:rsidRDefault="00000000" w:rsidRPr="00000000" w14:paraId="000005A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Доступність дорожньої інфраструктури</w:t>
            </w:r>
            <w:r w:rsidDel="00000000" w:rsidR="00000000" w:rsidRPr="00000000">
              <w:rPr>
                <w:rtl w:val="0"/>
              </w:rPr>
            </w:r>
          </w:p>
        </w:tc>
        <w:tc>
          <w:tcPr>
            <w:vAlign w:val="center"/>
          </w:tcPr>
          <w:p w:rsidR="00000000" w:rsidDel="00000000" w:rsidP="00000000" w:rsidRDefault="00000000" w:rsidRPr="00000000" w14:paraId="000005A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Підвищення рівня задоволення відвідувачів ЦНАПу (%)</w:t>
            </w:r>
          </w:p>
        </w:tc>
        <w:tc>
          <w:tcPr>
            <w:vAlign w:val="center"/>
          </w:tcPr>
          <w:p w:rsidR="00000000" w:rsidDel="00000000" w:rsidP="00000000" w:rsidRDefault="00000000" w:rsidRPr="00000000" w14:paraId="000005A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Опитування цільової аудиторії</w:t>
            </w:r>
          </w:p>
        </w:tc>
        <w:tc>
          <w:tcPr>
            <w:vAlign w:val="center"/>
          </w:tcPr>
          <w:p w:rsidR="00000000" w:rsidDel="00000000" w:rsidP="00000000" w:rsidRDefault="00000000" w:rsidRPr="00000000" w14:paraId="000005A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воєнні дії, окупація території, відсутність фінансування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4.1.2</w:t>
            </w:r>
          </w:p>
          <w:p w:rsidR="00000000" w:rsidDel="00000000" w:rsidP="00000000" w:rsidRDefault="00000000" w:rsidRPr="00000000" w14:paraId="000005B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безперешкодного доступу  до соціально значущих об’єктів</w:t>
            </w:r>
          </w:p>
        </w:tc>
        <w:tc>
          <w:tcPr>
            <w:shd w:fill="auto" w:val="clear"/>
            <w:vAlign w:val="center"/>
          </w:tcPr>
          <w:p w:rsidR="00000000" w:rsidDel="00000000" w:rsidP="00000000" w:rsidRDefault="00000000" w:rsidRPr="00000000" w14:paraId="000005B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об’єктів, встановлених або ліквідованих, для безперешкодного доступу до ЦНАПу (шт)</w:t>
            </w:r>
          </w:p>
          <w:p w:rsidR="00000000" w:rsidDel="00000000" w:rsidP="00000000" w:rsidRDefault="00000000" w:rsidRPr="00000000" w14:paraId="000005B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B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shd w:fill="auto" w:val="clear"/>
            <w:vAlign w:val="center"/>
          </w:tcPr>
          <w:p w:rsidR="00000000" w:rsidDel="00000000" w:rsidP="00000000" w:rsidRDefault="00000000" w:rsidRPr="00000000" w14:paraId="000005B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безперешкодного доступу до соціальних об’єктів є першочерговим і безумовним завданням і важливим критерієм якості послуги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5">
            <w:pPr>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Оперативна ціль 4.2</w:t>
            </w:r>
          </w:p>
          <w:p w:rsidR="00000000" w:rsidDel="00000000" w:rsidP="00000000" w:rsidRDefault="00000000" w:rsidRPr="00000000" w14:paraId="000005B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Безпека дорожнього руху</w:t>
            </w:r>
            <w:r w:rsidDel="00000000" w:rsidR="00000000" w:rsidRPr="00000000">
              <w:rPr>
                <w:rtl w:val="0"/>
              </w:rPr>
            </w:r>
          </w:p>
        </w:tc>
        <w:tc>
          <w:tcPr>
            <w:vAlign w:val="center"/>
          </w:tcPr>
          <w:p w:rsidR="00000000" w:rsidDel="00000000" w:rsidP="00000000" w:rsidRDefault="00000000" w:rsidRPr="00000000" w14:paraId="000005B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Зменшення аварійності дорожнього руху (%)</w:t>
            </w:r>
          </w:p>
        </w:tc>
        <w:tc>
          <w:tcPr>
            <w:shd w:fill="auto" w:val="clear"/>
            <w:vAlign w:val="center"/>
          </w:tcPr>
          <w:p w:rsidR="00000000" w:rsidDel="00000000" w:rsidP="00000000" w:rsidRDefault="00000000" w:rsidRPr="00000000" w14:paraId="000005B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Інформація Національної поліції України</w:t>
            </w:r>
          </w:p>
        </w:tc>
        <w:tc>
          <w:tcPr>
            <w:shd w:fill="auto" w:val="clear"/>
            <w:vAlign w:val="center"/>
          </w:tcPr>
          <w:p w:rsidR="00000000" w:rsidDel="00000000" w:rsidP="00000000" w:rsidRDefault="00000000" w:rsidRPr="00000000" w14:paraId="000005B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Безпека дорожнього руху значною мірою залежить від поведінки учасників дорожнього руху, тому важливими є просвітницькі і інформаційні заходи, які впливають саме на зміну поведінки </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4.2.1</w:t>
            </w:r>
          </w:p>
          <w:p w:rsidR="00000000" w:rsidDel="00000000" w:rsidP="00000000" w:rsidRDefault="00000000" w:rsidRPr="00000000" w14:paraId="000005B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обмежувачів швидкості в місцях масового перетину доріг школярами</w:t>
            </w:r>
          </w:p>
        </w:tc>
        <w:tc>
          <w:tcPr>
            <w:tcBorders>
              <w:bottom w:color="000000" w:space="0" w:sz="4" w:val="single"/>
            </w:tcBorders>
            <w:shd w:fill="auto" w:val="clear"/>
            <w:vAlign w:val="center"/>
          </w:tcPr>
          <w:p w:rsidR="00000000" w:rsidDel="00000000" w:rsidP="00000000" w:rsidRDefault="00000000" w:rsidRPr="00000000" w14:paraId="000005B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встановлених обмежувачів (шт)</w:t>
            </w:r>
          </w:p>
        </w:tc>
        <w:tc>
          <w:tcPr>
            <w:tcBorders>
              <w:bottom w:color="000000" w:space="0" w:sz="4" w:val="single"/>
            </w:tcBorders>
            <w:shd w:fill="auto" w:val="clear"/>
            <w:vAlign w:val="center"/>
          </w:tcPr>
          <w:p w:rsidR="00000000" w:rsidDel="00000000" w:rsidP="00000000" w:rsidRDefault="00000000" w:rsidRPr="00000000" w14:paraId="000005B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bottom w:color="000000" w:space="0" w:sz="4" w:val="single"/>
            </w:tcBorders>
            <w:shd w:fill="auto" w:val="clear"/>
            <w:vAlign w:val="center"/>
          </w:tcPr>
          <w:p w:rsidR="00000000" w:rsidDel="00000000" w:rsidP="00000000" w:rsidRDefault="00000000" w:rsidRPr="00000000" w14:paraId="000005B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Загроза: встановлення обмежувачів швидкості може бути не погоджено через технічну неможливість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4.2.2</w:t>
            </w:r>
          </w:p>
          <w:p w:rsidR="00000000" w:rsidDel="00000000" w:rsidP="00000000" w:rsidRDefault="00000000" w:rsidRPr="00000000" w14:paraId="000005C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необхідних дорожніх  знаків і нанесення дорожньої розмітки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встановлених (оновлених) знаків (шт);</w:t>
            </w:r>
          </w:p>
          <w:p w:rsidR="00000000" w:rsidDel="00000000" w:rsidP="00000000" w:rsidRDefault="00000000" w:rsidRPr="00000000" w14:paraId="000005C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Оновлено розмітки  (м)</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дорожніх знаків впорядковує рух транспорту і знижує ризик аварійних ситуацій</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Проєкт 4.2.3</w:t>
            </w:r>
          </w:p>
          <w:p w:rsidR="00000000" w:rsidDel="00000000" w:rsidP="00000000" w:rsidRDefault="00000000" w:rsidRPr="00000000" w14:paraId="000005C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місць для паркування транспорту біля соціальних об’єктів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Кількість нових паркувальних місць (шт)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Звітність</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Реалізація проекту сприяє впорядкуванню вулиць міста, розвантажує проїжджу частину</w:t>
            </w:r>
          </w:p>
        </w:tc>
      </w:tr>
    </w:tbl>
    <w:p w:rsidR="00000000" w:rsidDel="00000000" w:rsidP="00000000" w:rsidRDefault="00000000" w:rsidRPr="00000000" w14:paraId="000005CA">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B">
      <w:pPr>
        <w:pStyle w:val="Heading1"/>
        <w:numPr>
          <w:ilvl w:val="0"/>
          <w:numId w:val="1"/>
        </w:numPr>
        <w:spacing w:before="0" w:line="240" w:lineRule="auto"/>
        <w:ind w:left="0" w:firstLine="0"/>
        <w:jc w:val="center"/>
        <w:rPr>
          <w:rFonts w:ascii="Times New Roman" w:cs="Times New Roman" w:eastAsia="Times New Roman" w:hAnsi="Times New Roman"/>
          <w:color w:val="000000"/>
          <w:sz w:val="28"/>
          <w:szCs w:val="28"/>
        </w:rPr>
      </w:pPr>
      <w:bookmarkStart w:colFirst="0" w:colLast="0" w:name="_1v1yuxt" w:id="41"/>
      <w:bookmarkEnd w:id="41"/>
      <w:r w:rsidDel="00000000" w:rsidR="00000000" w:rsidRPr="00000000">
        <w:rPr>
          <w:rFonts w:ascii="Times New Roman" w:cs="Times New Roman" w:eastAsia="Times New Roman" w:hAnsi="Times New Roman"/>
          <w:color w:val="000000"/>
          <w:sz w:val="28"/>
          <w:szCs w:val="28"/>
          <w:rtl w:val="0"/>
        </w:rPr>
        <w:t xml:space="preserve">План впровадження та технічного забезпечення</w:t>
      </w:r>
    </w:p>
    <w:p w:rsidR="00000000" w:rsidDel="00000000" w:rsidP="00000000" w:rsidRDefault="00000000" w:rsidRPr="00000000" w14:paraId="000005CC">
      <w:pPr>
        <w:spacing w:after="0" w:line="240" w:lineRule="auto"/>
        <w:ind w:firstLine="567"/>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5CD">
      <w:pPr>
        <w:pStyle w:val="Heading2"/>
        <w:numPr>
          <w:ilvl w:val="1"/>
          <w:numId w:val="1"/>
        </w:numPr>
        <w:tabs>
          <w:tab w:val="left" w:leader="none" w:pos="1134"/>
        </w:tabs>
        <w:spacing w:before="0" w:line="240" w:lineRule="auto"/>
        <w:ind w:left="0" w:firstLine="567"/>
        <w:rPr>
          <w:rFonts w:ascii="Times New Roman" w:cs="Times New Roman" w:eastAsia="Times New Roman" w:hAnsi="Times New Roman"/>
        </w:rPr>
      </w:pPr>
      <w:bookmarkStart w:colFirst="0" w:colLast="0" w:name="_4f1mdlm" w:id="42"/>
      <w:bookmarkEnd w:id="42"/>
      <w:r w:rsidDel="00000000" w:rsidR="00000000" w:rsidRPr="00000000">
        <w:rPr>
          <w:rFonts w:ascii="Times New Roman" w:cs="Times New Roman" w:eastAsia="Times New Roman" w:hAnsi="Times New Roman"/>
          <w:color w:val="000000"/>
          <w:sz w:val="28"/>
          <w:szCs w:val="28"/>
          <w:rtl w:val="0"/>
        </w:rPr>
        <w:t xml:space="preserve">Хто і яким чином буде реалізовувати Програму</w:t>
      </w:r>
    </w:p>
    <w:p w:rsidR="00000000" w:rsidDel="00000000" w:rsidP="00000000" w:rsidRDefault="00000000" w:rsidRPr="00000000" w14:paraId="000005CE">
      <w:pPr>
        <w:tabs>
          <w:tab w:val="left" w:leader="none" w:pos="5580"/>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F">
      <w:pPr>
        <w:tabs>
          <w:tab w:val="left" w:leader="none" w:pos="5580"/>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метою впровадження, моніторингу та оцінювання ходу виконання Програми покращення послуги будівництво, ремонт та обслуговування доріг і тротуарів у Новгород-Сіверській міській територіальній громаді на 2024-2028 роки, була створена робоча група з впровадження Програми у складі: заступника міського голови з питань діяльності виконавчих органів міської ради; начальника відділу житлово-комунального господарства міської ради; начальника відділу інвестицій та комунального майна міської ради; майстра благоустрою міської ради; заступника начальника управління - начальника бюджетного відділу фінансового управління міської ради; директора Комунального підприємства «Добробут» Новгород-Сіверської міської ради Чернігівської області; завідувача сектору внутрішнього фінансового контролю та аудиту міської ради; голови постійної комісії міської ради з питань планування, бюджету та комунальної власності (за згодою); завідувача сектору роботи з громадськістю та з питань діяльності засобів масової інформації міської ради, голови молодіжної ради Новгород-Сіверської міської територіальної громади; начальника відділу економіки міської ради; начальника відділу містобудування та архітектури – головного архітектора міста Новгород-Сіверського міської ради; головного спеціаліста відділу житлово-комунального господарства міської ради; начальника відділу бухгалтерського обліку, планування та звітності. Відповідальний за координацію та впровадження Програми покращення послуги будівництво, ремонт та обслуговування доріг і тротуарів у Новгород-Сіверській міській територіальній громаді на 2024-2028 роки - заступник міського голови з питань діяльності виконавчих органів міської ради.</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highlight w:val="yellow"/>
        </w:rPr>
      </w:pPr>
      <w:r w:rsidDel="00000000" w:rsidR="00000000" w:rsidRPr="00000000">
        <w:rPr>
          <w:rFonts w:ascii="Times New Roman" w:cs="Times New Roman" w:eastAsia="Times New Roman" w:hAnsi="Times New Roman"/>
          <w:color w:val="000000"/>
          <w:sz w:val="28"/>
          <w:szCs w:val="28"/>
          <w:rtl w:val="0"/>
        </w:rPr>
        <w:t xml:space="preserve">Робоча група проводить засідання раз у півроку для відстеження виконання завдань проєктів і оперативного реагування на процеси, які відбуваються в ході реалізації Програми. </w:t>
      </w: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виконання заходів проєктів Програми в ході її реалізації долучаються спеціалісти відповідних підрозділів Новгород-Сіверської міської ради, працівники КП  «Добробут»  Новгород-Сіверської  міської  ради  і  благоустрою  Новгород-</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Сіверської міської ради, старости сіл відповідних населених пунктів.</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Робоча група відстежує, щоб Стратегічні цілі, Оперативні цілі та Проєкти Програми впровадження залишалися доречними, актуальними і виконувалися.</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5">
      <w:pPr>
        <w:pStyle w:val="Heading2"/>
        <w:numPr>
          <w:ilvl w:val="1"/>
          <w:numId w:val="1"/>
        </w:numPr>
        <w:tabs>
          <w:tab w:val="left" w:leader="none" w:pos="993"/>
        </w:tabs>
        <w:spacing w:before="0" w:line="240" w:lineRule="auto"/>
        <w:ind w:left="0" w:firstLine="567"/>
        <w:rPr>
          <w:rFonts w:ascii="Times New Roman" w:cs="Times New Roman" w:eastAsia="Times New Roman" w:hAnsi="Times New Roman"/>
        </w:rPr>
      </w:pPr>
      <w:bookmarkStart w:colFirst="0" w:colLast="0" w:name="_2u6wntf" w:id="43"/>
      <w:bookmarkEnd w:id="43"/>
      <w:r w:rsidDel="00000000" w:rsidR="00000000" w:rsidRPr="00000000">
        <w:rPr>
          <w:rFonts w:ascii="Times New Roman" w:cs="Times New Roman" w:eastAsia="Times New Roman" w:hAnsi="Times New Roman"/>
          <w:color w:val="000000"/>
          <w:sz w:val="28"/>
          <w:szCs w:val="28"/>
          <w:rtl w:val="0"/>
        </w:rPr>
        <w:t xml:space="preserve"> Забезпечення сталості розвитку послуги</w:t>
      </w:r>
    </w:p>
    <w:p w:rsidR="00000000" w:rsidDel="00000000" w:rsidP="00000000" w:rsidRDefault="00000000" w:rsidRPr="00000000" w14:paraId="000005D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Надання послуг по ремонту, будівництву і утриманню доріг і тротуарів в громаді забезпечується КП «Добробут» Новгород-Сіверської міської ради і благоустроєм Новгород-Сіверської міської ради.</w:t>
      </w:r>
    </w:p>
    <w:p w:rsidR="00000000" w:rsidDel="00000000" w:rsidP="00000000" w:rsidRDefault="00000000" w:rsidRPr="00000000" w14:paraId="000005D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Фінансування надання послуг забезпечується за рахунок місцевого бюджету та інших джерел, не заборонених законодавством.</w:t>
      </w:r>
    </w:p>
    <w:p w:rsidR="00000000" w:rsidDel="00000000" w:rsidP="00000000" w:rsidRDefault="00000000" w:rsidRPr="00000000" w14:paraId="000005D9">
      <w:pPr>
        <w:spacing w:after="0" w:line="240" w:lineRule="auto"/>
        <w:ind w:firstLine="567"/>
        <w:jc w:val="both"/>
        <w:rPr>
          <w:rFonts w:ascii="Times New Roman" w:cs="Times New Roman" w:eastAsia="Times New Roman" w:hAnsi="Times New Roman"/>
          <w:color w:val="000000"/>
          <w:sz w:val="28"/>
          <w:szCs w:val="28"/>
        </w:rPr>
      </w:pPr>
      <w:bookmarkStart w:colFirst="0" w:colLast="0" w:name="_19c6y18" w:id="44"/>
      <w:bookmarkEnd w:id="44"/>
      <w:r w:rsidDel="00000000" w:rsidR="00000000" w:rsidRPr="00000000">
        <w:rPr>
          <w:rFonts w:ascii="Times New Roman" w:cs="Times New Roman" w:eastAsia="Times New Roman" w:hAnsi="Times New Roman"/>
          <w:color w:val="000000"/>
          <w:sz w:val="28"/>
          <w:szCs w:val="28"/>
          <w:rtl w:val="0"/>
        </w:rPr>
        <w:t xml:space="preserve">Після розробки та затвердження Програма покращення послуг будівництва, ремонту і утримання доріг і тротуарів Новгород-Сіверської територіальної громади має стати місцевою нормативною базою формування річного бюджету Новгород-Сіверської ТГ. Фінансове забезпечення реалізації Програми буде здійснюватися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w:t>
      </w:r>
    </w:p>
    <w:p w:rsidR="00000000" w:rsidDel="00000000" w:rsidP="00000000" w:rsidRDefault="00000000" w:rsidRPr="00000000" w14:paraId="000005D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Проєкти Програми не передбачають впливу на навколишнє природне середовище і не потребують проведення стратегічної екологічної оцінки. Разом з тим окремі проєкти спрямовані на збереження довкілля (збір і повторне використання піщано - сольової суміші, яка використовується для зимової посипки доріг) та впровадження енергоефективності (переробка гілля від розчищення узбіч і обрізки дерев на щепу для опалення комунальних об’єктів).</w:t>
      </w:r>
    </w:p>
    <w:p w:rsidR="00000000" w:rsidDel="00000000" w:rsidP="00000000" w:rsidRDefault="00000000" w:rsidRPr="00000000" w14:paraId="000005D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Програма покращення послуги будівництво, ремонт та обслуговування доріг і тротуарів має коригуватися зважаючи на зовнішні та внутрішні обставини, які можуть змінюватися. Принаймні один раз на рік Робоча група переглядає проекти Програми і за потребою має забезпечити внесення змін в Проектні листки (з алгоритмом виконання проекту, із зазначенням результатів, показників, відповідальних осіб та виконавців, строків та джерел ресурсів для досягнення цілей) до проєктів, впровадження яких розпочинається наступного року. </w:t>
      </w:r>
    </w:p>
    <w:p w:rsidR="00000000" w:rsidDel="00000000" w:rsidP="00000000" w:rsidRDefault="00000000" w:rsidRPr="00000000" w14:paraId="000005DC">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Один раз на рік (або на вимогу депутатів та керівництва громади) Робоча група готує  звіт про результати виконання Програми та пропозиції щодо її коригування на сесію ради громади.</w:t>
      </w:r>
    </w:p>
    <w:p w:rsidR="00000000" w:rsidDel="00000000" w:rsidP="00000000" w:rsidRDefault="00000000" w:rsidRPr="00000000" w14:paraId="000005DD">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E">
      <w:pPr>
        <w:pStyle w:val="Heading1"/>
        <w:numPr>
          <w:ilvl w:val="0"/>
          <w:numId w:val="1"/>
        </w:numPr>
        <w:tabs>
          <w:tab w:val="left" w:leader="none" w:pos="284"/>
          <w:tab w:val="left" w:leader="none" w:pos="426"/>
          <w:tab w:val="left" w:leader="none" w:pos="993"/>
          <w:tab w:val="left" w:leader="none" w:pos="2127"/>
          <w:tab w:val="left" w:leader="none" w:pos="2410"/>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3tbugp1" w:id="45"/>
      <w:bookmarkEnd w:id="45"/>
      <w:r w:rsidDel="00000000" w:rsidR="00000000" w:rsidRPr="00000000">
        <w:rPr>
          <w:rFonts w:ascii="Times New Roman" w:cs="Times New Roman" w:eastAsia="Times New Roman" w:hAnsi="Times New Roman"/>
          <w:color w:val="000000"/>
          <w:sz w:val="28"/>
          <w:szCs w:val="28"/>
          <w:rtl w:val="0"/>
        </w:rPr>
        <w:t xml:space="preserve">Моніторинг та оцінювання результатів</w:t>
      </w:r>
    </w:p>
    <w:p w:rsidR="00000000" w:rsidDel="00000000" w:rsidP="00000000" w:rsidRDefault="00000000" w:rsidRPr="00000000" w14:paraId="000005DF">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0">
      <w:pPr>
        <w:spacing w:after="0" w:line="240" w:lineRule="auto"/>
        <w:ind w:firstLine="56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План моніторингу та оцінювання</w:t>
      </w:r>
    </w:p>
    <w:p w:rsidR="00000000" w:rsidDel="00000000" w:rsidP="00000000" w:rsidRDefault="00000000" w:rsidRPr="00000000" w14:paraId="000005E1">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2">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ході моніторингу виконання Програми удосконалення послуг вирішується низка завдань: контроль за реалізацією Програми в цілому; оцінка ступеню досягнення прогресу за стратегічними напрямами, стратегічними та оперативними цілями; аналіз інформації щодо змін зовнішніх і внутрішніх чинників розвитку громади для уточнення та корегування (актуалізації) цілей Програми.</w:t>
      </w:r>
    </w:p>
    <w:p w:rsidR="00000000" w:rsidDel="00000000" w:rsidP="00000000" w:rsidRDefault="00000000" w:rsidRPr="00000000" w14:paraId="000005E3">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Реалізація Програми ґрунтується на постійному процесі моніторингу виконання заходів та оцінки ефективності досягнутих результатів. </w:t>
      </w:r>
    </w:p>
    <w:p w:rsidR="00000000" w:rsidDel="00000000" w:rsidP="00000000" w:rsidRDefault="00000000" w:rsidRPr="00000000" w14:paraId="000005E4">
      <w:pPr>
        <w:spacing w:after="0" w:line="240" w:lineRule="auto"/>
        <w:ind w:firstLine="567"/>
        <w:jc w:val="both"/>
        <w:rPr>
          <w:rFonts w:ascii="Times New Roman" w:cs="Times New Roman" w:eastAsia="Times New Roman" w:hAnsi="Times New Roman"/>
          <w:color w:val="000000"/>
          <w:sz w:val="28"/>
          <w:szCs w:val="28"/>
        </w:rPr>
      </w:pPr>
      <w:bookmarkStart w:colFirst="0" w:colLast="0" w:name="_28h4qwu" w:id="46"/>
      <w:bookmarkEnd w:id="46"/>
      <w:r w:rsidDel="00000000" w:rsidR="00000000" w:rsidRPr="00000000">
        <w:rPr>
          <w:rFonts w:ascii="Times New Roman" w:cs="Times New Roman" w:eastAsia="Times New Roman" w:hAnsi="Times New Roman"/>
          <w:color w:val="000000"/>
          <w:sz w:val="28"/>
          <w:szCs w:val="28"/>
          <w:rtl w:val="0"/>
        </w:rPr>
        <w:t xml:space="preserve">Система моніторингу розроблена та затверджена Робочою групою на етапі розробки Програми. Оцінювання та моніторинг результатів виконання Програми покращення послуги будівництво, ремонт та обслуговування доріг і тротуарів у Новгород-Сіверській міській територіальній громаді буде здійснюватися представниками громадськості, включаючи представників Громадських організацій та місцевих жителів, депутатами Новгород-Сіверської міської ради Чернігівської області.</w:t>
      </w:r>
    </w:p>
    <w:p w:rsidR="00000000" w:rsidDel="00000000" w:rsidP="00000000" w:rsidRDefault="00000000" w:rsidRPr="00000000" w14:paraId="000005E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забезпечення моніторингу ефективності виконання Програми покращення послуги на етапі формування плану дій (розробки карток проектів) розроблена система індикаторів. </w:t>
      </w:r>
    </w:p>
    <w:p w:rsidR="00000000" w:rsidDel="00000000" w:rsidP="00000000" w:rsidRDefault="00000000" w:rsidRPr="00000000" w14:paraId="000005E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Базову інформацію, необхідну для визначення результатів виконання проектів містить Проектний листок, у якому відображені ресурси (матеріальні засоби, бюджет, виконавці, відповідальні), процеси (календарний план реалізації заходів) та результати  проекту.</w:t>
      </w:r>
    </w:p>
    <w:p w:rsidR="00000000" w:rsidDel="00000000" w:rsidP="00000000" w:rsidRDefault="00000000" w:rsidRPr="00000000" w14:paraId="000005E7">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Очікувані результати часто носять якісний характер, а отже, не можуть бути оцінені інакше, як шляхом соціологічних або експертних опитувань. </w:t>
      </w:r>
    </w:p>
    <w:p w:rsidR="00000000" w:rsidDel="00000000" w:rsidP="00000000" w:rsidRDefault="00000000" w:rsidRPr="00000000" w14:paraId="000005E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цілому, кількість показників не повинна бути занадто великою, оскільки їх надлишок вимагає багато витрат часу та інформації для обробки, знижує можливості управління. З іншого боку, недостатня кількість показників не дає розуміння процесу реалізації Плану та не дозволяє ефективно управляти ним.</w:t>
      </w:r>
    </w:p>
    <w:p w:rsidR="00000000" w:rsidDel="00000000" w:rsidP="00000000" w:rsidRDefault="00000000" w:rsidRPr="00000000" w14:paraId="000005E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Виходячи з цього робоча група сформувала кількісні та якісні показники ефективності виконання Програми покращення послуги будівництва, ремонту і утримання доріг і тротуарів, а також визначила порядок збору, систематизації інформації, відповідальних за збір даних та періодичність збору даних.</w:t>
      </w:r>
    </w:p>
    <w:p w:rsidR="00000000" w:rsidDel="00000000" w:rsidP="00000000" w:rsidRDefault="00000000" w:rsidRPr="00000000" w14:paraId="000005E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Перелік рекомендованих показників, початкові та планові значення, метод отримання, періодичність збору  даних тощо наведено в таблиці 15.</w:t>
      </w:r>
    </w:p>
    <w:p w:rsidR="00000000" w:rsidDel="00000000" w:rsidP="00000000" w:rsidRDefault="00000000" w:rsidRPr="00000000" w14:paraId="000005E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C">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D">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E">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15. План моніторингу</w:t>
      </w:r>
    </w:p>
    <w:p w:rsidR="00000000" w:rsidDel="00000000" w:rsidP="00000000" w:rsidRDefault="00000000" w:rsidRPr="00000000" w14:paraId="000005EF">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tbl>
      <w:tblPr>
        <w:tblStyle w:val="Table19"/>
        <w:tblW w:w="9781.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418"/>
        <w:gridCol w:w="850"/>
        <w:gridCol w:w="1134"/>
        <w:gridCol w:w="992"/>
        <w:gridCol w:w="1418"/>
        <w:gridCol w:w="850"/>
        <w:gridCol w:w="709"/>
        <w:gridCol w:w="1139"/>
        <w:tblGridChange w:id="0">
          <w:tblGrid>
            <w:gridCol w:w="1271"/>
            <w:gridCol w:w="1418"/>
            <w:gridCol w:w="850"/>
            <w:gridCol w:w="1134"/>
            <w:gridCol w:w="992"/>
            <w:gridCol w:w="1418"/>
            <w:gridCol w:w="850"/>
            <w:gridCol w:w="709"/>
            <w:gridCol w:w="1139"/>
          </w:tblGrid>
        </w:tblGridChange>
      </w:tblGrid>
      <w:tr>
        <w:trPr>
          <w:cantSplit w:val="0"/>
          <w:trHeight w:val="8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0">
            <w:pPr>
              <w:spacing w:after="0" w:line="240" w:lineRule="auto"/>
              <w:jc w:val="both"/>
              <w:rPr>
                <w:rFonts w:ascii="Times New Roman" w:cs="Times New Roman" w:eastAsia="Times New Roman" w:hAnsi="Times New Roman"/>
                <w:color w:val="000000"/>
                <w:sz w:val="18"/>
                <w:szCs w:val="18"/>
              </w:rPr>
            </w:pPr>
            <w:bookmarkStart w:colFirst="0" w:colLast="0" w:name="_nmf14n" w:id="47"/>
            <w:bookmarkEnd w:id="47"/>
            <w:r w:rsidDel="00000000" w:rsidR="00000000" w:rsidRPr="00000000">
              <w:rPr>
                <w:rFonts w:ascii="Times New Roman" w:cs="Times New Roman" w:eastAsia="Times New Roman" w:hAnsi="Times New Roman"/>
                <w:color w:val="000000"/>
                <w:sz w:val="18"/>
                <w:szCs w:val="18"/>
                <w:rtl w:val="0"/>
              </w:rPr>
              <w:t xml:space="preserve">Очікуваний результат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Індикатори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Вихідний показник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Показник, який необхідно досягти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Різниця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Джерело даних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Метод отримання даних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Частота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Відповідальний</w:t>
            </w:r>
          </w:p>
        </w:tc>
      </w:tr>
      <w:tr>
        <w:trPr>
          <w:cantSplit w:val="0"/>
          <w:trHeight w:val="541"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Залучене додаткове фінансування на реалізацію  проєктів програми через гранти </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Обсяг залучених коштів (тис. грн)</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C">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rtl w:val="0"/>
              </w:rPr>
              <w:t xml:space="preserve">25000,0</w:t>
            </w: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25000,0</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інвестицій та комунального майна</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F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0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інвестицій та комунального майна</w:t>
            </w:r>
          </w:p>
        </w:tc>
      </w:tr>
      <w:tr>
        <w:trPr>
          <w:cantSplit w:val="0"/>
          <w:trHeight w:val="50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поданих та реалізованих заявок у грантових програмах (шт.)</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5">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rtl w:val="0"/>
              </w:rPr>
              <w:t xml:space="preserve">5</w:t>
            </w: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інвестицій та комунального майна</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p w:rsidR="00000000" w:rsidDel="00000000" w:rsidP="00000000" w:rsidRDefault="00000000" w:rsidRPr="00000000" w14:paraId="00000609">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інвестицій та комунального майна</w:t>
            </w:r>
          </w:p>
        </w:tc>
      </w:tr>
      <w:tr>
        <w:trPr>
          <w:cantSplit w:val="0"/>
          <w:trHeight w:val="53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0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Забезпечене фінансування з міського бюджету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Забезпечення необхідного фінансування програми від потреби в рік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E">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rtl w:val="0"/>
              </w:rPr>
              <w:t xml:space="preserve">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F">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rtl w:val="0"/>
              </w:rPr>
              <w:t xml:space="preserve">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0">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1">
            <w:pPr>
              <w:spacing w:after="0" w:line="240" w:lineRule="auto"/>
              <w:jc w:val="both"/>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rtl w:val="0"/>
              </w:rPr>
              <w:t xml:space="preserve">Фінансове управління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фінансового управління</w:t>
            </w:r>
          </w:p>
        </w:tc>
      </w:tr>
      <w:tr>
        <w:trPr>
          <w:cantSplit w:val="0"/>
          <w:trHeight w:val="82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Обсяг щорічного фінансування (тис. 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44871,4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бухгалтерського обліку, планування та звітності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бухгалтерського обліку, планування та звітності</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Розширений перелік послуг</w:t>
            </w:r>
          </w:p>
        </w:tc>
        <w:tc>
          <w:tcPr>
            <w:shd w:fill="auto" w:val="clear"/>
            <w:vAlign w:val="center"/>
          </w:tcPr>
          <w:p w:rsidR="00000000" w:rsidDel="00000000" w:rsidP="00000000" w:rsidRDefault="00000000" w:rsidRPr="00000000" w14:paraId="0000061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нових послуг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КП «Добробут» Новгород-Сіверської міської ради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Директор КП «Добробут» Новгород-Сіверської міської ради</w:t>
            </w:r>
          </w:p>
        </w:tc>
      </w:tr>
      <w:tr>
        <w:trPr>
          <w:cantSplit w:val="0"/>
          <w:trHeight w:val="1103"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Зміцнено матеріально-технічну базу надавачів послуг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Зменшення витрат на закупівлю послуг в рік (тис.грн)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7182,5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2682,5</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бухгалтерського обліку, планування та звітності</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2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бухгалтерського обліку, планування та звітності</w:t>
            </w:r>
          </w:p>
        </w:tc>
      </w:tr>
      <w:tr>
        <w:trPr>
          <w:cantSplit w:val="0"/>
          <w:trHeight w:val="68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обсягу наданих послуг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75</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КП «Добробут» Новгород-Сіверської міської ради</w:t>
            </w:r>
          </w:p>
          <w:p w:rsidR="00000000" w:rsidDel="00000000" w:rsidP="00000000" w:rsidRDefault="00000000" w:rsidRPr="00000000" w14:paraId="00000636">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Директор КП «Добробут» Новгород-Сіверської міської ради</w:t>
            </w:r>
          </w:p>
        </w:tc>
      </w:tr>
      <w:tr>
        <w:trPr>
          <w:cantSplit w:val="0"/>
          <w:trHeight w:val="68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Придбано одиниць техніки для КП «Добробут» Новгород-Сіверської міської ради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КП «Добробут» Новгород-Сіверської міської ради</w:t>
            </w:r>
          </w:p>
          <w:p w:rsidR="00000000" w:rsidDel="00000000" w:rsidP="00000000" w:rsidRDefault="00000000" w:rsidRPr="00000000" w14:paraId="00000640">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Директор КП «Добробут» Новгород-Сіверської міської ради</w:t>
            </w:r>
          </w:p>
          <w:p w:rsidR="00000000" w:rsidDel="00000000" w:rsidP="00000000" w:rsidRDefault="00000000" w:rsidRPr="00000000" w14:paraId="00000644">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684"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обсягу робіт з благоустрою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Благоустрій Новгород-Сіверської міської ради</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Майстер благоустрою Новгород-Сіверської міської ради</w:t>
            </w:r>
          </w:p>
        </w:tc>
      </w:tr>
      <w:tr>
        <w:trPr>
          <w:cantSplit w:val="0"/>
          <w:trHeight w:val="1091"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Придбано  одиниць техніки для благоустрою Новгород-Сіверської міської ради (шт.)</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left w:color="000000" w:space="0" w:sz="4" w:val="single"/>
              <w:right w:color="000000" w:space="0" w:sz="4" w:val="single"/>
            </w:tcBorders>
            <w:vAlign w:val="center"/>
          </w:tcPr>
          <w:p w:rsidR="00000000" w:rsidDel="00000000" w:rsidP="00000000" w:rsidRDefault="00000000" w:rsidRPr="00000000" w14:paraId="0000065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Благоустрій Новгород-Сіверської міської ради</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65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Майстер благоустрою Новгород-Сіверської міської ради</w:t>
            </w:r>
          </w:p>
        </w:tc>
      </w:tr>
      <w:tr>
        <w:trPr>
          <w:cantSplit w:val="0"/>
          <w:trHeight w:val="497"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Оптимізоване управління послугою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Зменшення витрат на закупівлю сторонніх послуг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Сектор з публічних закупівель Новгород-Сіверської міської ради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Завідувач сектору з публічних закупівель Новгород-Сіверської міської ради</w:t>
            </w:r>
          </w:p>
        </w:tc>
      </w:tr>
      <w:tr>
        <w:trPr>
          <w:cantSplit w:val="0"/>
          <w:trHeight w:val="49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Зниження питомої ваги оптимізованих витрат на утримання доріг у загальних витратах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економіки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економіки</w:t>
            </w:r>
          </w:p>
        </w:tc>
      </w:tr>
      <w:tr>
        <w:trPr>
          <w:cantSplit w:val="0"/>
          <w:trHeight w:val="12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встановлених камер відеоспостереження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w:t>
            </w:r>
          </w:p>
        </w:tc>
      </w:tr>
      <w:tr>
        <w:trPr>
          <w:cantSplit w:val="0"/>
          <w:trHeight w:val="12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вулиць, на яких встановлені камери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w:t>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Укладені договори міжмуніціпального співробітництва для оптимізації надання послуги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укладених договорів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інвестицій та комунального майна;</w:t>
            </w:r>
          </w:p>
          <w:p w:rsidR="00000000" w:rsidDel="00000000" w:rsidP="00000000" w:rsidRDefault="00000000" w:rsidRPr="00000000" w14:paraId="0000068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юридичний відділ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юридичного відділу</w:t>
            </w:r>
          </w:p>
        </w:tc>
      </w:tr>
      <w:tr>
        <w:trPr>
          <w:cantSplit w:val="0"/>
          <w:trHeight w:val="40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Транспортно-експлуатаційний стан доріг на належному рівні</w:t>
            </w:r>
          </w:p>
        </w:tc>
        <w:tc>
          <w:tcPr>
            <w:shd w:fill="auto" w:val="clear"/>
            <w:vAlign w:val="center"/>
          </w:tcPr>
          <w:p w:rsidR="00000000" w:rsidDel="00000000" w:rsidP="00000000" w:rsidRDefault="00000000" w:rsidRPr="00000000" w14:paraId="0000068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відсотка відремонтованих доріг в рік (%)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p w:rsidR="00000000" w:rsidDel="00000000" w:rsidP="00000000" w:rsidRDefault="00000000" w:rsidRPr="00000000" w14:paraId="0000068B">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w:t>
            </w:r>
          </w:p>
          <w:p w:rsidR="00000000" w:rsidDel="00000000" w:rsidP="00000000" w:rsidRDefault="00000000" w:rsidRPr="00000000" w14:paraId="0000068F">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9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Виконано робіт по поточному ремонту в рік (кв.м)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3062,5</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9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Виконано робіт по дорогам без твердого покриття в рік (кв.м)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67226,3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67226,3</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A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Капітальний ремонт (кв.м)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832</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A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Виготовлено ПКД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6B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містобудування та архітектури</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містобудування та архітектури – головний архітектор м. Новгород-Сіверського</w:t>
            </w:r>
          </w:p>
        </w:tc>
      </w:tr>
      <w:tr>
        <w:trPr>
          <w:cantSplit w:val="0"/>
          <w:trHeight w:val="514" w:hRule="atLeast"/>
          <w:tblHeader w:val="0"/>
        </w:trPr>
        <w:tc>
          <w:tcPr>
            <w:vMerge w:val="restart"/>
            <w:shd w:fill="auto" w:val="clear"/>
            <w:vAlign w:val="center"/>
          </w:tcPr>
          <w:p w:rsidR="00000000" w:rsidDel="00000000" w:rsidP="00000000" w:rsidRDefault="00000000" w:rsidRPr="00000000" w14:paraId="000006B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Розвинута інфраструктура відповідно до потреб користувачів</w:t>
            </w:r>
          </w:p>
        </w:tc>
        <w:tc>
          <w:tcPr>
            <w:shd w:fill="auto" w:val="clear"/>
            <w:vAlign w:val="center"/>
          </w:tcPr>
          <w:p w:rsidR="00000000" w:rsidDel="00000000" w:rsidP="00000000" w:rsidRDefault="00000000" w:rsidRPr="00000000" w14:paraId="000006B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відсотку нових або покращених об’єктів (%)</w:t>
            </w:r>
          </w:p>
        </w:tc>
        <w:tc>
          <w:tcPr>
            <w:tcBorders>
              <w:right w:color="000000" w:space="0" w:sz="4" w:val="single"/>
            </w:tcBorders>
            <w:shd w:fill="auto" w:val="clear"/>
            <w:vAlign w:val="center"/>
          </w:tcPr>
          <w:p w:rsidR="00000000" w:rsidDel="00000000" w:rsidP="00000000" w:rsidRDefault="00000000" w:rsidRPr="00000000" w14:paraId="000006B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right w:color="000000" w:space="0" w:sz="4" w:val="single"/>
            </w:tcBorders>
            <w:shd w:fill="auto" w:val="clear"/>
            <w:vAlign w:val="center"/>
          </w:tcPr>
          <w:p w:rsidR="00000000" w:rsidDel="00000000" w:rsidP="00000000" w:rsidRDefault="00000000" w:rsidRPr="00000000" w14:paraId="000006B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120</w:t>
            </w:r>
          </w:p>
        </w:tc>
        <w:tc>
          <w:tcPr>
            <w:tcBorders>
              <w:right w:color="000000" w:space="0" w:sz="4" w:val="single"/>
            </w:tcBorders>
            <w:shd w:fill="auto" w:val="clear"/>
            <w:vAlign w:val="center"/>
          </w:tcPr>
          <w:p w:rsidR="00000000" w:rsidDel="00000000" w:rsidP="00000000" w:rsidRDefault="00000000" w:rsidRPr="00000000" w14:paraId="000006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Звітність</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B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w:t>
            </w:r>
          </w:p>
        </w:tc>
      </w:tr>
      <w:tr>
        <w:trPr>
          <w:cantSplit w:val="0"/>
          <w:trHeight w:val="514" w:hRule="atLeast"/>
          <w:tblHeader w:val="0"/>
        </w:trPr>
        <w:tc>
          <w:tcPr>
            <w:vMerge w:val="continue"/>
            <w:shd w:fill="auto"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B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Відремонтовано тротуару (кв.м)</w:t>
            </w:r>
          </w:p>
        </w:tc>
        <w:tc>
          <w:tcPr>
            <w:tcBorders>
              <w:right w:color="000000" w:space="0" w:sz="4" w:val="single"/>
            </w:tcBorders>
            <w:shd w:fill="auto" w:val="clear"/>
            <w:vAlign w:val="center"/>
          </w:tcPr>
          <w:p w:rsidR="00000000" w:rsidDel="00000000" w:rsidP="00000000" w:rsidRDefault="00000000" w:rsidRPr="00000000" w14:paraId="000006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788</w:t>
            </w:r>
          </w:p>
        </w:tc>
        <w:tc>
          <w:tcPr>
            <w:tcBorders>
              <w:right w:color="000000" w:space="0" w:sz="4" w:val="single"/>
            </w:tcBorders>
            <w:shd w:fill="auto" w:val="clear"/>
            <w:vAlign w:val="center"/>
          </w:tcPr>
          <w:p w:rsidR="00000000" w:rsidDel="00000000" w:rsidP="00000000" w:rsidRDefault="00000000" w:rsidRPr="00000000" w14:paraId="000006C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5501</w:t>
            </w:r>
          </w:p>
        </w:tc>
        <w:tc>
          <w:tcPr>
            <w:tcBorders>
              <w:right w:color="000000" w:space="0" w:sz="4" w:val="single"/>
            </w:tcBorders>
            <w:shd w:fill="auto" w:val="clear"/>
            <w:vAlign w:val="center"/>
          </w:tcPr>
          <w:p w:rsidR="00000000" w:rsidDel="00000000" w:rsidP="00000000" w:rsidRDefault="00000000" w:rsidRPr="00000000" w14:paraId="000006C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4713</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11" w:hRule="atLeast"/>
          <w:tblHeader w:val="0"/>
        </w:trPr>
        <w:tc>
          <w:tcPr>
            <w:vMerge w:val="continue"/>
            <w:shd w:fill="auto" w:val="clea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C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Протяжність узбіч, приведених в порядок в рік (км)</w:t>
            </w:r>
          </w:p>
        </w:tc>
        <w:tc>
          <w:tcPr>
            <w:tcBorders>
              <w:right w:color="000000" w:space="0" w:sz="4" w:val="single"/>
            </w:tcBorders>
            <w:shd w:fill="auto" w:val="clear"/>
            <w:vAlign w:val="center"/>
          </w:tcPr>
          <w:p w:rsidR="00000000" w:rsidDel="00000000" w:rsidP="00000000" w:rsidRDefault="00000000" w:rsidRPr="00000000" w14:paraId="000006C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right w:color="000000" w:space="0" w:sz="4" w:val="single"/>
            </w:tcBorders>
            <w:shd w:fill="auto" w:val="clear"/>
            <w:vAlign w:val="center"/>
          </w:tcPr>
          <w:p w:rsidR="00000000" w:rsidDel="00000000" w:rsidP="00000000" w:rsidRDefault="00000000" w:rsidRPr="00000000" w14:paraId="000006C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22000</w:t>
            </w:r>
          </w:p>
        </w:tc>
        <w:tc>
          <w:tcPr>
            <w:tcBorders>
              <w:right w:color="000000" w:space="0" w:sz="4" w:val="single"/>
            </w:tcBorders>
            <w:shd w:fill="auto" w:val="clear"/>
            <w:vAlign w:val="center"/>
          </w:tcPr>
          <w:p w:rsidR="00000000" w:rsidDel="00000000" w:rsidP="00000000" w:rsidRDefault="00000000" w:rsidRPr="00000000" w14:paraId="000006C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22000</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11" w:hRule="atLeast"/>
          <w:tblHeader w:val="0"/>
        </w:trPr>
        <w:tc>
          <w:tcPr>
            <w:vMerge w:val="continue"/>
            <w:shd w:fill="auto" w:val="cle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D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облаштованих об’єктів (шт)</w:t>
            </w:r>
          </w:p>
        </w:tc>
        <w:tc>
          <w:tcPr>
            <w:tcBorders>
              <w:right w:color="000000" w:space="0" w:sz="4" w:val="single"/>
            </w:tcBorders>
            <w:shd w:fill="auto" w:val="clear"/>
            <w:vAlign w:val="center"/>
          </w:tcPr>
          <w:p w:rsidR="00000000" w:rsidDel="00000000" w:rsidP="00000000" w:rsidRDefault="00000000" w:rsidRPr="00000000" w14:paraId="000006D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right w:color="000000" w:space="0" w:sz="4" w:val="single"/>
            </w:tcBorders>
            <w:shd w:fill="auto" w:val="clear"/>
            <w:vAlign w:val="center"/>
          </w:tcPr>
          <w:p w:rsidR="00000000" w:rsidDel="00000000" w:rsidP="00000000" w:rsidRDefault="00000000" w:rsidRPr="00000000" w14:paraId="000006D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right w:color="000000" w:space="0" w:sz="4" w:val="single"/>
            </w:tcBorders>
            <w:shd w:fill="auto" w:val="clear"/>
            <w:vAlign w:val="center"/>
          </w:tcPr>
          <w:p w:rsidR="00000000" w:rsidDel="00000000" w:rsidP="00000000" w:rsidRDefault="00000000" w:rsidRPr="00000000" w14:paraId="000006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11" w:hRule="atLeast"/>
          <w:tblHeader w:val="0"/>
        </w:trPr>
        <w:tc>
          <w:tcPr>
            <w:vMerge w:val="continue"/>
            <w:shd w:fill="auto" w:val="clea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D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Розроблені проекти конкретних елементів дорожньої інфраструктури (шт.)</w:t>
            </w:r>
          </w:p>
        </w:tc>
        <w:tc>
          <w:tcPr>
            <w:tcBorders>
              <w:right w:color="000000" w:space="0" w:sz="4" w:val="single"/>
            </w:tcBorders>
            <w:shd w:fill="auto" w:val="clear"/>
            <w:vAlign w:val="center"/>
          </w:tcPr>
          <w:p w:rsidR="00000000" w:rsidDel="00000000" w:rsidP="00000000" w:rsidRDefault="00000000" w:rsidRPr="00000000" w14:paraId="000006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right w:color="000000" w:space="0" w:sz="4" w:val="single"/>
            </w:tcBorders>
            <w:shd w:fill="auto" w:val="clear"/>
            <w:vAlign w:val="center"/>
          </w:tcPr>
          <w:p w:rsidR="00000000" w:rsidDel="00000000" w:rsidP="00000000" w:rsidRDefault="00000000" w:rsidRPr="00000000" w14:paraId="000006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right w:color="000000" w:space="0" w:sz="4" w:val="single"/>
            </w:tcBorders>
            <w:shd w:fill="auto" w:val="clear"/>
            <w:vAlign w:val="center"/>
          </w:tcPr>
          <w:p w:rsidR="00000000" w:rsidDel="00000000" w:rsidP="00000000" w:rsidRDefault="00000000" w:rsidRPr="00000000" w14:paraId="000006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444" w:hRule="atLeast"/>
          <w:tblHeader w:val="0"/>
        </w:trPr>
        <w:tc>
          <w:tcPr>
            <w:vMerge w:val="restart"/>
            <w:shd w:fill="auto" w:val="clear"/>
            <w:vAlign w:val="center"/>
          </w:tcPr>
          <w:p w:rsidR="00000000" w:rsidDel="00000000" w:rsidP="00000000" w:rsidRDefault="00000000" w:rsidRPr="00000000" w14:paraId="000006E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Забезпечено доступність дорожньої інфраструктури для маломобільних категорій населення, безперешкодний доступу  до соціально значущих об’єктив</w:t>
            </w:r>
          </w:p>
        </w:tc>
        <w:tc>
          <w:tcPr>
            <w:shd w:fill="auto" w:val="clear"/>
            <w:vAlign w:val="center"/>
          </w:tcPr>
          <w:p w:rsidR="00000000" w:rsidDel="00000000" w:rsidP="00000000" w:rsidRDefault="00000000" w:rsidRPr="00000000" w14:paraId="000006E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відсотка людей, що вважають інфраструктуру доступною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Сектор роботи з громадськістю та з питань діяльності засобів масової інформації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Опитування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Завідувач сектору  роботи з громадськістю та з питань діяльності засобів масової інформації</w:t>
            </w:r>
          </w:p>
        </w:tc>
      </w:tr>
      <w:tr>
        <w:trPr>
          <w:cantSplit w:val="0"/>
          <w:trHeight w:val="1444" w:hRule="atLeast"/>
          <w:tblHeader w:val="0"/>
        </w:trPr>
        <w:tc>
          <w:tcPr>
            <w:vMerge w:val="continue"/>
            <w:shd w:fill="auto"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E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Збільшення відсотка людей, що вважають інфраструктуру безпечною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Сектор роботи з громадськістю та з питань діяльності засобів масової інформації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Опитування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Завідувач сектору  роботи з громадськістю та з питань діяльності засобів масової інформації</w:t>
            </w:r>
          </w:p>
        </w:tc>
      </w:tr>
      <w:tr>
        <w:trPr>
          <w:cantSplit w:val="0"/>
          <w:trHeight w:val="1444" w:hRule="atLeast"/>
          <w:tblHeader w:val="0"/>
        </w:trPr>
        <w:tc>
          <w:tcPr>
            <w:vMerge w:val="continue"/>
            <w:shd w:fill="auto" w:val="cle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F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Підвищення рівня задоволення відвідувачів ЦНАПу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Сектор роботи з громадськістю та з питань діяльності засобів масової інформації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Опитування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Завідувач сектору  роботи з громадськістю та з питань діяльності засобів масової інформації</w:t>
            </w:r>
          </w:p>
        </w:tc>
      </w:tr>
      <w:tr>
        <w:trPr>
          <w:cantSplit w:val="0"/>
          <w:trHeight w:val="1389" w:hRule="atLeast"/>
          <w:tblHeader w:val="0"/>
        </w:trPr>
        <w:tc>
          <w:tcPr>
            <w:vMerge w:val="continue"/>
            <w:shd w:fill="auto" w:val="clea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6F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об’єктів, встановлених або ліквідованих, для безперешкодного доступу до ЦНАПу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w:t>
            </w:r>
          </w:p>
        </w:tc>
      </w:tr>
      <w:tr>
        <w:trPr>
          <w:cantSplit w:val="0"/>
          <w:trHeight w:val="514"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0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Підвищилась безпека руху</w:t>
            </w:r>
          </w:p>
        </w:tc>
        <w:tc>
          <w:tcPr>
            <w:vAlign w:val="center"/>
          </w:tcPr>
          <w:p w:rsidR="00000000" w:rsidDel="00000000" w:rsidP="00000000" w:rsidRDefault="00000000" w:rsidRPr="00000000" w14:paraId="0000070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Зменшення аварійності дорожнього руху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Національна поліція України</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0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Інформація</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0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раз на рік</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0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Начальник відділу житлово-комунального господарства </w:t>
            </w:r>
          </w:p>
        </w:tc>
      </w:tr>
      <w:tr>
        <w:trPr>
          <w:cantSplit w:val="0"/>
          <w:trHeight w:val="511"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70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встановлених обмежувачів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Відділ житлово-комунального господарства</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11"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71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встановлених (оновлених) знаків (шт.)</w:t>
            </w:r>
          </w:p>
        </w:tc>
        <w:tc>
          <w:tcPr>
            <w:tcBorders>
              <w:right w:color="000000" w:space="0" w:sz="4" w:val="single"/>
            </w:tcBorders>
            <w:shd w:fill="auto" w:val="clear"/>
            <w:vAlign w:val="center"/>
          </w:tcPr>
          <w:p w:rsidR="00000000" w:rsidDel="00000000" w:rsidP="00000000" w:rsidRDefault="00000000" w:rsidRPr="00000000" w14:paraId="0000071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w:t>
            </w:r>
          </w:p>
        </w:tc>
        <w:tc>
          <w:tcPr>
            <w:tcBorders>
              <w:right w:color="000000" w:space="0" w:sz="4" w:val="single"/>
            </w:tcBorders>
            <w:shd w:fill="auto" w:val="clear"/>
            <w:vAlign w:val="center"/>
          </w:tcPr>
          <w:p w:rsidR="00000000" w:rsidDel="00000000" w:rsidP="00000000" w:rsidRDefault="00000000" w:rsidRPr="00000000" w14:paraId="0000071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right w:color="000000" w:space="0" w:sz="4" w:val="single"/>
            </w:tcBorders>
            <w:shd w:fill="auto" w:val="clear"/>
            <w:vAlign w:val="center"/>
          </w:tcPr>
          <w:p w:rsidR="00000000" w:rsidDel="00000000" w:rsidP="00000000" w:rsidRDefault="00000000" w:rsidRPr="00000000" w14:paraId="0000071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77</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1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72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Оновлено розмітки (м)</w:t>
            </w:r>
          </w:p>
        </w:tc>
        <w:tc>
          <w:tcPr>
            <w:tcBorders>
              <w:right w:color="000000" w:space="0" w:sz="4" w:val="single"/>
            </w:tcBorders>
            <w:shd w:fill="auto" w:val="clear"/>
            <w:vAlign w:val="center"/>
          </w:tcPr>
          <w:p w:rsidR="00000000" w:rsidDel="00000000" w:rsidP="00000000" w:rsidRDefault="00000000" w:rsidRPr="00000000" w14:paraId="000007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right w:color="000000" w:space="0" w:sz="4" w:val="single"/>
            </w:tcBorders>
            <w:shd w:fill="auto" w:val="clear"/>
            <w:vAlign w:val="center"/>
          </w:tcPr>
          <w:p w:rsidR="00000000" w:rsidDel="00000000" w:rsidP="00000000" w:rsidRDefault="00000000" w:rsidRPr="00000000" w14:paraId="0000072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2500</w:t>
            </w:r>
          </w:p>
        </w:tc>
        <w:tc>
          <w:tcPr>
            <w:tcBorders>
              <w:right w:color="000000" w:space="0" w:sz="4" w:val="single"/>
            </w:tcBorders>
            <w:shd w:fill="auto" w:val="clear"/>
            <w:vAlign w:val="center"/>
          </w:tcPr>
          <w:p w:rsidR="00000000" w:rsidDel="00000000" w:rsidP="00000000" w:rsidRDefault="00000000" w:rsidRPr="00000000" w14:paraId="0000072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2500</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11"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72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Кількість нових паркувальних місць (шт.)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bl>
    <w:p w:rsidR="00000000" w:rsidDel="00000000" w:rsidP="00000000" w:rsidRDefault="00000000" w:rsidRPr="00000000" w14:paraId="00000732">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3">
      <w:pPr>
        <w:pStyle w:val="Heading1"/>
        <w:numPr>
          <w:ilvl w:val="0"/>
          <w:numId w:val="1"/>
        </w:numPr>
        <w:tabs>
          <w:tab w:val="left" w:leader="none" w:pos="284"/>
          <w:tab w:val="left" w:leader="none" w:pos="851"/>
        </w:tabs>
        <w:spacing w:before="0" w:line="240" w:lineRule="auto"/>
        <w:ind w:left="0" w:firstLine="0"/>
        <w:jc w:val="center"/>
        <w:rPr>
          <w:rFonts w:ascii="Times New Roman" w:cs="Times New Roman" w:eastAsia="Times New Roman" w:hAnsi="Times New Roman"/>
          <w:color w:val="000000"/>
          <w:sz w:val="28"/>
          <w:szCs w:val="28"/>
        </w:rPr>
      </w:pPr>
      <w:bookmarkStart w:colFirst="0" w:colLast="0" w:name="_37m2jsg" w:id="48"/>
      <w:bookmarkEnd w:id="48"/>
      <w:r w:rsidDel="00000000" w:rsidR="00000000" w:rsidRPr="00000000">
        <w:rPr>
          <w:rFonts w:ascii="Times New Roman" w:cs="Times New Roman" w:eastAsia="Times New Roman" w:hAnsi="Times New Roman"/>
          <w:color w:val="000000"/>
          <w:sz w:val="28"/>
          <w:szCs w:val="28"/>
          <w:rtl w:val="0"/>
        </w:rPr>
        <w:t xml:space="preserve">Комунікаційний план</w:t>
      </w:r>
    </w:p>
    <w:p w:rsidR="00000000" w:rsidDel="00000000" w:rsidP="00000000" w:rsidRDefault="00000000" w:rsidRPr="00000000" w14:paraId="00000734">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5">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Комунікаційний план розробляється з метою сприяння ефективному зв’язку з громадськістю та всіма зацікавленими сторонами. Комунікаційний план потрібен для формування бажаного сприйняття цілей Програми покращення послуги, створення певного іміджу, підтримки та залучення цільових аудиторій під час реалізації Програми. </w:t>
      </w:r>
    </w:p>
    <w:p w:rsidR="00000000" w:rsidDel="00000000" w:rsidP="00000000" w:rsidRDefault="00000000" w:rsidRPr="00000000" w14:paraId="00000736">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Комунікаційний план Програми покращення послуги будівництво, ремонт та обслуговування доріг і тротуарів у Новгород-Сіверській міській територіальній громаді на 2024-2028 роки розроблений згідно з ключовими цілями Програми і покликаний сприяти впровадженню місцевої реформи системи будівництва, ремонту та обслуговування доріг і тротуарів та забезпечити комунікаційний супровід проєктів, спрямованих на зменшення фінансових і часових затрат надання послуг та покращення їх якості.</w:t>
      </w:r>
    </w:p>
    <w:p w:rsidR="00000000" w:rsidDel="00000000" w:rsidP="00000000" w:rsidRDefault="00000000" w:rsidRPr="00000000" w14:paraId="00000737">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3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Цілі комунікаційної кампанії:</w:t>
      </w:r>
    </w:p>
    <w:p w:rsidR="00000000" w:rsidDel="00000000" w:rsidP="00000000" w:rsidRDefault="00000000" w:rsidRPr="00000000" w14:paraId="00000739">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і утримання доріг і тротуарів, які відбуваються в результаті реалізації Програми;</w:t>
      </w:r>
    </w:p>
    <w:p w:rsidR="00000000" w:rsidDel="00000000" w:rsidP="00000000" w:rsidRDefault="00000000" w:rsidRPr="00000000" w14:paraId="0000073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отримати зворотній зв’язок від різних груп зацікавлених сторін для </w:t>
      </w:r>
    </w:p>
    <w:p w:rsidR="00000000" w:rsidDel="00000000" w:rsidP="00000000" w:rsidRDefault="00000000" w:rsidRPr="00000000" w14:paraId="000007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результативності заходів Програми і, за потреби, внесення </w:t>
      </w:r>
    </w:p>
    <w:p w:rsidR="00000000" w:rsidDel="00000000" w:rsidP="00000000" w:rsidRDefault="00000000" w:rsidRPr="00000000" w14:paraId="0000073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відповідних змін;</w:t>
      </w:r>
    </w:p>
    <w:p w:rsidR="00000000" w:rsidDel="00000000" w:rsidP="00000000" w:rsidRDefault="00000000" w:rsidRPr="00000000" w14:paraId="0000073E">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привернути увагу підприємств і організацій, які займаються будівництвом і ремонтом доріг та тротуарів;</w:t>
      </w:r>
    </w:p>
    <w:p w:rsidR="00000000" w:rsidDel="00000000" w:rsidP="00000000" w:rsidRDefault="00000000" w:rsidRPr="00000000" w14:paraId="0000073F">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залучити мешканців громади до активної участі у процесі вдосконалення і покращення надання послуг будівництва, ремонту і утримання доріг і тротуарів. Стимулювати громадські ініціативи щодо виявлення проблемних ділянок доріг і тротуарів та пропозицій щодо їх вирішення;</w:t>
      </w:r>
    </w:p>
    <w:p w:rsidR="00000000" w:rsidDel="00000000" w:rsidP="00000000" w:rsidRDefault="00000000" w:rsidRPr="00000000" w14:paraId="00000740">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забезпечити прозорий доступ до інформації про витрати та результати програми. </w:t>
      </w:r>
    </w:p>
    <w:p w:rsidR="00000000" w:rsidDel="00000000" w:rsidP="00000000" w:rsidRDefault="00000000" w:rsidRPr="00000000" w14:paraId="00000741">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2">
      <w:pPr>
        <w:pStyle w:val="Heading1"/>
        <w:tabs>
          <w:tab w:val="left" w:leader="none" w:pos="851"/>
        </w:tabs>
        <w:spacing w:before="0" w:line="240" w:lineRule="auto"/>
        <w:jc w:val="center"/>
        <w:rPr>
          <w:rFonts w:ascii="Times New Roman" w:cs="Times New Roman" w:eastAsia="Times New Roman" w:hAnsi="Times New Roman"/>
          <w:color w:val="000000"/>
          <w:sz w:val="28"/>
          <w:szCs w:val="28"/>
        </w:rPr>
      </w:pPr>
      <w:bookmarkStart w:colFirst="0" w:colLast="0" w:name="_1mrcu09" w:id="49"/>
      <w:bookmarkEnd w:id="49"/>
      <w:r w:rsidDel="00000000" w:rsidR="00000000" w:rsidRPr="00000000">
        <w:rPr>
          <w:rFonts w:ascii="Times New Roman" w:cs="Times New Roman" w:eastAsia="Times New Roman" w:hAnsi="Times New Roman"/>
          <w:color w:val="000000"/>
          <w:sz w:val="28"/>
          <w:szCs w:val="28"/>
          <w:rtl w:val="0"/>
        </w:rPr>
        <w:t xml:space="preserve">Опис цільових аудиторій та їх комунікаційних потреб</w:t>
      </w:r>
    </w:p>
    <w:p w:rsidR="00000000" w:rsidDel="00000000" w:rsidP="00000000" w:rsidRDefault="00000000" w:rsidRPr="00000000" w14:paraId="00000743">
      <w:pPr>
        <w:spacing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Депутати Новгород-Сіверської міської ради – 26 депутатів.</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мешканці громади, які користуються дорогами та тротуарами.</w:t>
      </w:r>
    </w:p>
    <w:p w:rsidR="00000000" w:rsidDel="00000000" w:rsidP="00000000" w:rsidRDefault="00000000" w:rsidRPr="00000000" w14:paraId="00000747">
      <w:pPr>
        <w:tabs>
          <w:tab w:val="left" w:leader="none" w:pos="993"/>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Комунікаційні потреби:</w:t>
      </w:r>
    </w:p>
    <w:p w:rsidR="00000000" w:rsidDel="00000000" w:rsidP="00000000" w:rsidRDefault="00000000" w:rsidRPr="00000000" w14:paraId="0000074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про заплановані ремонтні роботи і їх терміни;</w:t>
      </w:r>
    </w:p>
    <w:p w:rsidR="00000000" w:rsidDel="00000000" w:rsidP="00000000" w:rsidRDefault="00000000" w:rsidRPr="00000000" w14:paraId="0000074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інструкції щодо об’їзду під час ремонтів;</w:t>
      </w:r>
    </w:p>
    <w:p w:rsidR="00000000" w:rsidDel="00000000" w:rsidP="00000000" w:rsidRDefault="00000000" w:rsidRPr="00000000" w14:paraId="0000074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відомості про зміни у розкладі роботи транспорту під час ремонтних робіт.</w:t>
      </w:r>
    </w:p>
    <w:p w:rsidR="00000000" w:rsidDel="00000000" w:rsidP="00000000" w:rsidRDefault="00000000" w:rsidRPr="00000000" w14:paraId="0000074B">
      <w:pPr>
        <w:tabs>
          <w:tab w:val="left" w:leader="none" w:pos="993"/>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Місцеві підприємства та будівельні організації.</w:t>
      </w:r>
    </w:p>
    <w:p w:rsidR="00000000" w:rsidDel="00000000" w:rsidP="00000000" w:rsidRDefault="00000000" w:rsidRPr="00000000" w14:paraId="0000074D">
      <w:pPr>
        <w:tabs>
          <w:tab w:val="left" w:leader="none" w:pos="993"/>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Опис: підприємства, які можуть бути зацікавлені у виконанні робіт з будівництва та ремонту доріг та тротуарів.</w:t>
      </w:r>
    </w:p>
    <w:p w:rsidR="00000000" w:rsidDel="00000000" w:rsidP="00000000" w:rsidRDefault="00000000" w:rsidRPr="00000000" w14:paraId="0000074E">
      <w:pPr>
        <w:tabs>
          <w:tab w:val="left" w:leader="none" w:pos="993"/>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Комунікаційні потреби:</w:t>
      </w:r>
    </w:p>
    <w:p w:rsidR="00000000" w:rsidDel="00000000" w:rsidP="00000000" w:rsidRDefault="00000000" w:rsidRPr="00000000" w14:paraId="0000074F">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про умови та процедури участі у конкурсних тендерах;</w:t>
      </w:r>
    </w:p>
    <w:p w:rsidR="00000000" w:rsidDel="00000000" w:rsidP="00000000" w:rsidRDefault="00000000" w:rsidRPr="00000000" w14:paraId="00000750">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повідомлення про поточні і майбутні проєкти, які потребуватимуть виконання робіт.</w:t>
      </w:r>
    </w:p>
    <w:p w:rsidR="00000000" w:rsidDel="00000000" w:rsidP="00000000" w:rsidRDefault="00000000" w:rsidRPr="00000000" w14:paraId="00000751">
      <w:pPr>
        <w:tabs>
          <w:tab w:val="left" w:leader="none" w:pos="993"/>
        </w:tabs>
        <w:spacing w:after="0" w:line="240" w:lineRule="auto"/>
        <w:ind w:left="56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Місцеві громадські організації та ініціативні групи.</w:t>
      </w:r>
    </w:p>
    <w:p w:rsidR="00000000" w:rsidDel="00000000" w:rsidP="00000000" w:rsidRDefault="00000000" w:rsidRPr="00000000" w14:paraId="00000753">
      <w:pPr>
        <w:tabs>
          <w:tab w:val="left" w:leader="none" w:pos="993"/>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Опис: групи та організації, які представляють інтереси мешканців громади і можуть бути партнерами у впровадженні програми.</w:t>
      </w:r>
    </w:p>
    <w:p w:rsidR="00000000" w:rsidDel="00000000" w:rsidP="00000000" w:rsidRDefault="00000000" w:rsidRPr="00000000" w14:paraId="00000754">
      <w:pPr>
        <w:tabs>
          <w:tab w:val="left" w:leader="none" w:pos="993"/>
        </w:tabs>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Комунікаційні потреби:</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запрошення до участі у громадських обговореннях та консультаціях;</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інформація про можливості співпраці та підтримки проєктів.</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Молодь.</w:t>
      </w:r>
    </w:p>
    <w:p w:rsidR="00000000" w:rsidDel="00000000" w:rsidP="00000000" w:rsidRDefault="00000000" w:rsidRPr="00000000" w14:paraId="0000075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Опис: молодь віком від 14 до 35 років, яка також користується дорогами та тротуарами та має інтерес до стану інфраструктури.</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Комунікаційні потреби:</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інформація про можливості волонтерської участі у прибиранні та благоустрою доріг;</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пропозиції щодо ініціатив молоді у покращенні стану доріг і тротуарів.</w:t>
      </w:r>
    </w:p>
    <w:p w:rsidR="00000000" w:rsidDel="00000000" w:rsidP="00000000" w:rsidRDefault="00000000" w:rsidRPr="00000000" w14:paraId="0000075D">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5E">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Канали комунікації</w:t>
      </w:r>
    </w:p>
    <w:p w:rsidR="00000000" w:rsidDel="00000000" w:rsidP="00000000" w:rsidRDefault="00000000" w:rsidRPr="00000000" w14:paraId="0000075F">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0">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Наявні канали комунікації представлені в таблиці 17, ключові меседжі –         в таблиці 18.</w:t>
      </w:r>
    </w:p>
    <w:p w:rsidR="00000000" w:rsidDel="00000000" w:rsidP="00000000" w:rsidRDefault="00000000" w:rsidRPr="00000000" w14:paraId="00000761">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2">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17. Канали комунікації</w:t>
      </w:r>
    </w:p>
    <w:p w:rsidR="00000000" w:rsidDel="00000000" w:rsidP="00000000" w:rsidRDefault="00000000" w:rsidRPr="00000000" w14:paraId="00000763">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tl w:val="0"/>
        </w:rPr>
      </w:r>
    </w:p>
    <w:tbl>
      <w:tblPr>
        <w:tblStyle w:val="Table20"/>
        <w:tblpPr w:leftFromText="181" w:rightFromText="181" w:topFromText="0" w:bottomFromText="0" w:vertAnchor="text" w:horzAnchor="text" w:tblpX="1944" w:tblpY="1"/>
        <w:tblW w:w="9754.0" w:type="dxa"/>
        <w:jc w:val="left"/>
        <w:tblInd w:w="-115.0" w:type="dxa"/>
        <w:tblLayout w:type="fixed"/>
        <w:tblLook w:val="0400"/>
      </w:tblPr>
      <w:tblGrid>
        <w:gridCol w:w="562"/>
        <w:gridCol w:w="2127"/>
        <w:gridCol w:w="1275"/>
        <w:gridCol w:w="1565"/>
        <w:gridCol w:w="4225"/>
        <w:tblGridChange w:id="0">
          <w:tblGrid>
            <w:gridCol w:w="562"/>
            <w:gridCol w:w="2127"/>
            <w:gridCol w:w="1275"/>
            <w:gridCol w:w="1565"/>
            <w:gridCol w:w="4225"/>
          </w:tblGrid>
        </w:tblGridChange>
      </w:tblGrid>
      <w:tr>
        <w:trPr>
          <w:cantSplit w:val="0"/>
          <w:trHeight w:val="15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Канали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Наявність в громаді (так/ні)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Кількісні показники </w:t>
              <w:br w:type="textWrapping"/>
              <w:t xml:space="preserve">(для газет - тираж, для соц. мереж -підписники, для сайтів – перегляди)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Посилання на ресурс (для електронних каналів)</w:t>
            </w: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Офіційний Веб-сайт громади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C">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https://ns-mrada.cg.gov.ua/index.php?tp=main</w:t>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Канали в соціальній  мережі Телеграм</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2">
            <w:pPr>
              <w:spacing w:after="0" w:line="240" w:lineRule="auto"/>
              <w:jc w:val="both"/>
              <w:rPr>
                <w:rFonts w:ascii="Times New Roman" w:cs="Times New Roman" w:eastAsia="Times New Roman" w:hAnsi="Times New Roman"/>
                <w:color w:val="000000"/>
              </w:rPr>
            </w:pPr>
            <w:hyperlink r:id="rId9">
              <w:r w:rsidDel="00000000" w:rsidR="00000000" w:rsidRPr="00000000">
                <w:rPr>
                  <w:rFonts w:ascii="Times New Roman" w:cs="Times New Roman" w:eastAsia="Times New Roman" w:hAnsi="Times New Roman"/>
                  <w:color w:val="000000"/>
                  <w:u w:val="single"/>
                  <w:rtl w:val="0"/>
                </w:rPr>
                <w:t xml:space="preserve">https://t.me/NSINSIDE</w:t>
              </w:r>
            </w:hyperlink>
            <w:r w:rsidDel="00000000" w:rsidR="00000000" w:rsidRPr="00000000">
              <w:rPr>
                <w:rFonts w:ascii="Times New Roman" w:cs="Times New Roman" w:eastAsia="Times New Roman" w:hAnsi="Times New Roman"/>
                <w:color w:val="000000"/>
                <w:rtl w:val="0"/>
              </w:rPr>
              <w:t xml:space="preserve">,  </w:t>
            </w:r>
            <w:hyperlink r:id="rId10">
              <w:r w:rsidDel="00000000" w:rsidR="00000000" w:rsidRPr="00000000">
                <w:rPr>
                  <w:rFonts w:ascii="Times New Roman" w:cs="Times New Roman" w:eastAsia="Times New Roman" w:hAnsi="Times New Roman"/>
                  <w:color w:val="000000"/>
                  <w:u w:val="single"/>
                  <w:rtl w:val="0"/>
                </w:rPr>
                <w:t xml:space="preserve">https://t.me/novgorod_siverskiy_info</w:t>
              </w:r>
            </w:hyperlink>
            <w:r w:rsidDel="00000000" w:rsidR="00000000" w:rsidRPr="00000000">
              <w:rPr>
                <w:rFonts w:ascii="Times New Roman" w:cs="Times New Roman" w:eastAsia="Times New Roman" w:hAnsi="Times New Roman"/>
                <w:color w:val="000000"/>
                <w:rtl w:val="0"/>
              </w:rPr>
              <w:t xml:space="preserve">,  </w:t>
            </w:r>
            <w:hyperlink r:id="rId11">
              <w:r w:rsidDel="00000000" w:rsidR="00000000" w:rsidRPr="00000000">
                <w:rPr>
                  <w:rFonts w:ascii="Times New Roman" w:cs="Times New Roman" w:eastAsia="Times New Roman" w:hAnsi="Times New Roman"/>
                  <w:color w:val="000000"/>
                  <w:u w:val="single"/>
                  <w:rtl w:val="0"/>
                </w:rPr>
                <w:t xml:space="preserve">https://t.me/c/1646669428/6530</w:t>
              </w:r>
            </w:hyperlink>
            <w:r w:rsidDel="00000000" w:rsidR="00000000" w:rsidRPr="00000000">
              <w:rPr>
                <w:rFonts w:ascii="Times New Roman" w:cs="Times New Roman" w:eastAsia="Times New Roman" w:hAnsi="Times New Roman"/>
                <w:color w:val="000000"/>
                <w:rtl w:val="0"/>
              </w:rPr>
              <w:t xml:space="preserve">.</w:t>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3">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Фейсбук (група громади)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9300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https://www.facebook.com/novgorod.siversky</w:t>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8">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Вайбер</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B">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C">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D">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Інстраграм</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7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1491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https://www.instagram.com/novgorod_siverska_gromada?igsh=OGQ5ZDc2ODk2ZA==</w:t>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2">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Канал на You Tube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https://www.youtube.com/channel/UCKtDtXJwMVIUHVaNBy8DC1Q</w:t>
            </w:r>
          </w:p>
        </w:tc>
      </w:tr>
      <w:tr>
        <w:trPr>
          <w:cantSplit w:val="0"/>
          <w:trHeight w:val="5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Комунальна газета місцева</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A">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B">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Приватні друковані видання</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8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0">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Регіональні друковані видання (конкретизувати)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4">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5">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Біг борди комунальної  та приватної власності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9">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A">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Дошки оголошень</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E">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9F">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Сіті-лайти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3">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4">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Місцеві радіостанції</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8">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9">
            <w:pPr>
              <w:spacing w:after="0"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Інші канали, що доступні для використання в громаді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Тематичні групи і чати в соцмережах</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D">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AE">
            <w:pPr>
              <w:spacing w:after="0" w:line="240" w:lineRule="auto"/>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7AF">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Ключові меседжі</w:t>
      </w:r>
    </w:p>
    <w:p w:rsidR="00000000" w:rsidDel="00000000" w:rsidP="00000000" w:rsidRDefault="00000000" w:rsidRPr="00000000" w14:paraId="000007B0">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7B1">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18. Ключові меседжі</w:t>
      </w:r>
    </w:p>
    <w:p w:rsidR="00000000" w:rsidDel="00000000" w:rsidP="00000000" w:rsidRDefault="00000000" w:rsidRPr="00000000" w14:paraId="000007B2">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tl w:val="0"/>
        </w:rPr>
      </w:r>
    </w:p>
    <w:tbl>
      <w:tblPr>
        <w:tblStyle w:val="Table21"/>
        <w:tblW w:w="9781.0" w:type="dxa"/>
        <w:jc w:val="left"/>
        <w:tblInd w:w="142.0" w:type="dxa"/>
        <w:tblLayout w:type="fixed"/>
        <w:tblLook w:val="0400"/>
      </w:tblPr>
      <w:tblGrid>
        <w:gridCol w:w="2693"/>
        <w:gridCol w:w="1897"/>
        <w:gridCol w:w="5191"/>
        <w:tblGridChange w:id="0">
          <w:tblGrid>
            <w:gridCol w:w="2693"/>
            <w:gridCol w:w="1897"/>
            <w:gridCol w:w="51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B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Цілі</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B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Основний меседж (повідомлення)</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B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Додаткова інформація та контекст</w:t>
            </w:r>
          </w:p>
        </w:tc>
      </w:tr>
      <w:tr>
        <w:trPr>
          <w:cantSplit w:val="0"/>
          <w:trHeight w:val="6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7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і утримання доріг і тротуарів, які відбуваються в результаті реалізації Програми</w:t>
            </w:r>
          </w:p>
          <w:p w:rsidR="00000000" w:rsidDel="00000000" w:rsidP="00000000" w:rsidRDefault="00000000" w:rsidRPr="00000000" w14:paraId="000007B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7B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«Шлях до кращих доріг – зміни для майбутнього»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7B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Цей меседж «Шлях до кращих доріг – зміни для майбутнього» ставить у центр уваги ідею трансформації наших доріг для створення кращого майбутнього для всієї громади. Він передає ідею, що кожна зміна в якості будівництва, ремонту та обслуговування доріг і тротуарів, яка відбувається у рамках реалізації Програми, є кроком у напрямку покращення життя у нашій громаді. Дане повідомлення акцентує увагу на тому, що кожен відремонтований або покращений відрізок дороги чи тротуару – це крок до зручності, безпеки і комфорту для всіх мешканців громади. Також воно виражає впевненість у тому, що із цими змінами ми будуємо майбутнє, де наші дороги будуть не лише безпечними, але й сприятимуть розвитку громади та підвищенню якості життя населення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000000" w:rsidDel="00000000" w:rsidP="00000000" w:rsidRDefault="00000000" w:rsidRPr="00000000" w14:paraId="000007B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B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«Ваша думка має значення!»</w:t>
            </w:r>
          </w:p>
          <w:p w:rsidR="00000000" w:rsidDel="00000000" w:rsidP="00000000" w:rsidRDefault="00000000" w:rsidRPr="00000000" w14:paraId="000007B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BF">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«Ваша думка має значення!» - це заклик до о</w:t>
            </w:r>
            <w:r w:rsidDel="00000000" w:rsidR="00000000" w:rsidRPr="00000000">
              <w:rPr>
                <w:rFonts w:ascii="Times New Roman" w:cs="Times New Roman" w:eastAsia="Times New Roman" w:hAnsi="Times New Roman"/>
                <w:color w:val="000000"/>
                <w:sz w:val="24"/>
                <w:szCs w:val="24"/>
                <w:highlight w:val="white"/>
                <w:rtl w:val="0"/>
              </w:rPr>
              <w:t xml:space="preserve">тримання зворотного зв'язку від різних груп зацікавлених сторін є ключовим елементом процесу оцінки результативності та ефективності Програми. Це означає, що ми хочемо, щоб учасники, зацікавлені сторони та користувачі Програми надавали свої враження, думки та оцінки щодо того, наскільки успішно були виконані заходи та досягнуті поставлені цілі. Отриманий зворотний зв'язок дозволяє оцінити сильні та слабкі сторони Програми, виправити недоліки та внести відповідні зміни для досягнення бажаних результатів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Привернути увагу підприємств і організацій, які займаються будівництвом і ремонтом доріг та тротуарів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1">
            <w:pPr>
              <w:spacing w:after="0" w:line="240" w:lineRule="auto"/>
              <w:rPr>
                <w:rFonts w:ascii="Times New Roman" w:cs="Times New Roman" w:eastAsia="Times New Roman" w:hAnsi="Times New Roman"/>
                <w:color w:val="000000"/>
                <w:sz w:val="24"/>
                <w:szCs w:val="24"/>
                <w:highlight w:val="red"/>
              </w:rPr>
            </w:pPr>
            <w:r w:rsidDel="00000000" w:rsidR="00000000" w:rsidRPr="00000000">
              <w:rPr>
                <w:rFonts w:ascii="Times New Roman" w:cs="Times New Roman" w:eastAsia="Times New Roman" w:hAnsi="Times New Roman"/>
                <w:color w:val="000000"/>
                <w:sz w:val="24"/>
                <w:szCs w:val="24"/>
                <w:highlight w:val="white"/>
                <w:rtl w:val="0"/>
              </w:rPr>
              <w:t xml:space="preserve">«Зміцнення партнерства для досягнення максимальних результатів!»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Меседж «</w:t>
            </w:r>
            <w:r w:rsidDel="00000000" w:rsidR="00000000" w:rsidRPr="00000000">
              <w:rPr>
                <w:rFonts w:ascii="Times New Roman" w:cs="Times New Roman" w:eastAsia="Times New Roman" w:hAnsi="Times New Roman"/>
                <w:color w:val="000000"/>
                <w:sz w:val="24"/>
                <w:szCs w:val="24"/>
                <w:highlight w:val="white"/>
                <w:rtl w:val="0"/>
              </w:rPr>
              <w:t xml:space="preserve">Зміцнення партнерства для досягнення максимальних результатів!» підкреслює прагнення ОМС до співпраці на взаємовигідних умовах з підприємствами та організаціями, які займаються будівництвом і ремонтом доріг. Це послання спрямоване на донесення до ймовірних партнерів бажання спільної роботи для ефективного використання ресурсів, отримання вигоди від успішної реалізації Програми та створення</w:t>
            </w:r>
            <w:r w:rsidDel="00000000" w:rsidR="00000000" w:rsidRPr="00000000">
              <w:rPr>
                <w:rFonts w:ascii="Times New Roman" w:cs="Times New Roman" w:eastAsia="Times New Roman" w:hAnsi="Times New Roman"/>
                <w:color w:val="000000"/>
                <w:sz w:val="24"/>
                <w:szCs w:val="24"/>
                <w:rtl w:val="0"/>
              </w:rPr>
              <w:t xml:space="preserve"> кращих умов для розвитку і покращення інфраструктури доріг та тротуарів у нашій громаді</w:t>
            </w:r>
          </w:p>
        </w:tc>
      </w:tr>
      <w:tr>
        <w:trPr>
          <w:cantSplit w:val="0"/>
          <w:trHeight w:val="27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Залучити мешканців громади до активної участі у процесі вдосконалення і покращення надання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p w:rsidR="00000000" w:rsidDel="00000000" w:rsidP="00000000" w:rsidRDefault="00000000" w:rsidRPr="00000000" w14:paraId="000007C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«Разом на шляху до кращих доріг!»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Цей меседж «Разом на шляху до кращих доріг!» вказує на спільну участь та співпрацю мешканців громади з ОМС у вдосконаленні дорожньої інфраструктури. Він заохочує громадян брати активну участь у вирішенні проблем та покращенні стану доріг і тротуарів у своєму населеному пункті та громаді в цілому. Цей меседж сприятиме почуттю співпраці та відповідальності за благоустрій та комфорту в громаді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Забезпечити прозорий доступ до інформації про витрати та результати Програми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8">
            <w:pPr>
              <w:spacing w:after="0" w:line="240" w:lineRule="auto"/>
              <w:rPr>
                <w:rFonts w:ascii="Times New Roman" w:cs="Times New Roman" w:eastAsia="Times New Roman" w:hAnsi="Times New Roman"/>
                <w:color w:val="000000"/>
                <w:sz w:val="24"/>
                <w:szCs w:val="24"/>
                <w:highlight w:val="red"/>
              </w:rPr>
            </w:pPr>
            <w:r w:rsidDel="00000000" w:rsidR="00000000" w:rsidRPr="00000000">
              <w:rPr>
                <w:rFonts w:ascii="Times New Roman" w:cs="Times New Roman" w:eastAsia="Times New Roman" w:hAnsi="Times New Roman"/>
                <w:color w:val="000000"/>
                <w:sz w:val="24"/>
                <w:szCs w:val="24"/>
                <w:rtl w:val="0"/>
              </w:rPr>
              <w:t xml:space="preserve">«Відкритість, та звітність – шлях до довіри!!!»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C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Цей меседж «</w:t>
            </w:r>
            <w:r w:rsidDel="00000000" w:rsidR="00000000" w:rsidRPr="00000000">
              <w:rPr>
                <w:rFonts w:ascii="Times New Roman" w:cs="Times New Roman" w:eastAsia="Times New Roman" w:hAnsi="Times New Roman"/>
                <w:color w:val="000000"/>
                <w:sz w:val="24"/>
                <w:szCs w:val="24"/>
                <w:highlight w:val="white"/>
                <w:rtl w:val="0"/>
              </w:rPr>
              <w:t xml:space="preserve">Відкритість та звітність – шлях до довіри!!!» </w:t>
            </w:r>
            <w:r w:rsidDel="00000000" w:rsidR="00000000" w:rsidRPr="00000000">
              <w:rPr>
                <w:rFonts w:ascii="Times New Roman" w:cs="Times New Roman" w:eastAsia="Times New Roman" w:hAnsi="Times New Roman"/>
                <w:color w:val="000000"/>
                <w:sz w:val="24"/>
                <w:szCs w:val="24"/>
                <w:rtl w:val="0"/>
              </w:rPr>
              <w:t xml:space="preserve">підкреслює зобов'язання забезпечити прозорий доступ до інформації про витрати та результати Програми покращення послуги будівництво, ремонт та обслуговування доріг і тротуарів. Кожен мешканець громади має право на доступ до інформації про Програму та знати, як використовуються гроші громади для покращення та обслуговування доріг і тротуарів. </w:t>
            </w:r>
            <w:r w:rsidDel="00000000" w:rsidR="00000000" w:rsidRPr="00000000">
              <w:rPr>
                <w:rFonts w:ascii="Times New Roman" w:cs="Times New Roman" w:eastAsia="Times New Roman" w:hAnsi="Times New Roman"/>
                <w:color w:val="000000"/>
                <w:sz w:val="24"/>
                <w:szCs w:val="24"/>
                <w:highlight w:val="white"/>
                <w:rtl w:val="0"/>
              </w:rPr>
              <w:t xml:space="preserve">Проведення ефективної комунікації з громадою щодо прогресу Програми, можливих затримок або змін у планах, о</w:t>
            </w:r>
            <w:r w:rsidDel="00000000" w:rsidR="00000000" w:rsidRPr="00000000">
              <w:rPr>
                <w:rFonts w:ascii="Times New Roman" w:cs="Times New Roman" w:eastAsia="Times New Roman" w:hAnsi="Times New Roman"/>
                <w:color w:val="000000"/>
                <w:sz w:val="24"/>
                <w:szCs w:val="24"/>
                <w:rtl w:val="0"/>
              </w:rPr>
              <w:t xml:space="preserve">рганізація відкритих зустрічей та звітних заходів дозволить кожному мешканцю бути активним учасником цього процесу,  та впливати на рішення, спрямовані на поліпшення інфраструктурного середовища. Таким чином відбудеться встановлення більшої довіри до влади</w:t>
            </w:r>
          </w:p>
        </w:tc>
      </w:tr>
    </w:tbl>
    <w:p w:rsidR="00000000" w:rsidDel="00000000" w:rsidP="00000000" w:rsidRDefault="00000000" w:rsidRPr="00000000" w14:paraId="000007C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B">
      <w:pPr>
        <w:pStyle w:val="Heading1"/>
        <w:spacing w:before="0" w:line="240" w:lineRule="auto"/>
        <w:jc w:val="center"/>
        <w:rPr>
          <w:rFonts w:ascii="Times New Roman" w:cs="Times New Roman" w:eastAsia="Times New Roman" w:hAnsi="Times New Roman"/>
          <w:color w:val="000000"/>
          <w:sz w:val="28"/>
          <w:szCs w:val="28"/>
        </w:rPr>
      </w:pPr>
      <w:bookmarkStart w:colFirst="0" w:colLast="0" w:name="_46r0co2" w:id="50"/>
      <w:bookmarkEnd w:id="50"/>
      <w:r w:rsidDel="00000000" w:rsidR="00000000" w:rsidRPr="00000000">
        <w:rPr>
          <w:rFonts w:ascii="Times New Roman" w:cs="Times New Roman" w:eastAsia="Times New Roman" w:hAnsi="Times New Roman"/>
          <w:color w:val="000000"/>
          <w:sz w:val="28"/>
          <w:szCs w:val="28"/>
          <w:rtl w:val="0"/>
        </w:rPr>
        <w:t xml:space="preserve">Опис заходів та інформаційних матеріалів</w:t>
      </w:r>
    </w:p>
    <w:p w:rsidR="00000000" w:rsidDel="00000000" w:rsidP="00000000" w:rsidRDefault="00000000" w:rsidRPr="00000000" w14:paraId="000007CC">
      <w:pPr>
        <w:spacing w:after="0" w:line="240" w:lineRule="auto"/>
        <w:ind w:firstLine="567"/>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7CD">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19. Цільові аудиторії, інструменти, кількісні показники</w:t>
      </w:r>
    </w:p>
    <w:p w:rsidR="00000000" w:rsidDel="00000000" w:rsidP="00000000" w:rsidRDefault="00000000" w:rsidRPr="00000000" w14:paraId="000007CE">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tl w:val="0"/>
        </w:rPr>
      </w:r>
    </w:p>
    <w:tbl>
      <w:tblPr>
        <w:tblStyle w:val="Table22"/>
        <w:tblW w:w="9922.0" w:type="dxa"/>
        <w:jc w:val="center"/>
        <w:tblLayout w:type="fixed"/>
        <w:tblLook w:val="0400"/>
      </w:tblPr>
      <w:tblGrid>
        <w:gridCol w:w="3827"/>
        <w:gridCol w:w="1701"/>
        <w:gridCol w:w="2977"/>
        <w:gridCol w:w="1417"/>
        <w:tblGridChange w:id="0">
          <w:tblGrid>
            <w:gridCol w:w="3827"/>
            <w:gridCol w:w="1701"/>
            <w:gridCol w:w="2977"/>
            <w:gridCol w:w="1417"/>
          </w:tblGrid>
        </w:tblGridChange>
      </w:tblGrid>
      <w:tr>
        <w:trPr>
          <w:cantSplit w:val="0"/>
          <w:trHeight w:val="5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C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Ціль</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D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Цільова аудиторія</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D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Інструменти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7D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Кількісні показники</w:t>
            </w:r>
          </w:p>
        </w:tc>
      </w:tr>
      <w:tr>
        <w:trPr>
          <w:cantSplit w:val="0"/>
          <w:trHeight w:val="364"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Інформувати мешканців громади про процес розробки Програми і виконання запланованих заходів, а також про зміни якості надання послуги будівництво, ремонт та обслуговування доріг і тротуарів, які відбуваються в результаті реалізації Програми</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мешканці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Публікації на сайті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Щомісяця</w:t>
            </w:r>
          </w:p>
        </w:tc>
      </w:tr>
      <w:tr>
        <w:trPr>
          <w:cantSplit w:val="0"/>
          <w:trHeight w:val="81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Публікації в групах ФБ</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Щомісяця</w:t>
            </w:r>
          </w:p>
        </w:tc>
      </w:tr>
      <w:tr>
        <w:trPr>
          <w:cantSplit w:val="0"/>
          <w:trHeight w:val="258" w:hRule="atLeast"/>
          <w:tblHeader w:val="0"/>
        </w:trPr>
        <w:tc>
          <w:tcPr>
            <w:vMerge w:val="restart"/>
            <w:tcBorders>
              <w:top w:color="000000" w:space="0" w:sz="4" w:val="single"/>
              <w:left w:color="000000" w:space="0" w:sz="4" w:val="single"/>
              <w:bottom w:color="000000" w:space="0" w:sz="0" w:val="nil"/>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000000" w:rsidDel="00000000" w:rsidP="00000000" w:rsidRDefault="00000000" w:rsidRPr="00000000" w14:paraId="000007D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мешканці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Коментарі під публікаціями у Фейсбук, відгуки на електронній пошті та месенджері;</w:t>
            </w:r>
          </w:p>
          <w:p w:rsidR="00000000" w:rsidDel="00000000" w:rsidP="00000000" w:rsidRDefault="00000000" w:rsidRPr="00000000" w14:paraId="000007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Онлайн опитування через соціальні мережі;</w:t>
            </w:r>
          </w:p>
          <w:p w:rsidR="00000000" w:rsidDel="00000000" w:rsidP="00000000" w:rsidRDefault="00000000" w:rsidRPr="00000000" w14:paraId="000007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Цільове звернення громадян, скринька для пропозицій;</w:t>
            </w:r>
          </w:p>
          <w:p w:rsidR="00000000" w:rsidDel="00000000" w:rsidP="00000000" w:rsidRDefault="00000000" w:rsidRPr="00000000" w14:paraId="000007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Гаряча телефонна лінія розмови з міським головою</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Постійно</w:t>
            </w:r>
          </w:p>
        </w:tc>
      </w:tr>
      <w:tr>
        <w:trPr>
          <w:cantSplit w:val="0"/>
          <w:trHeight w:val="258" w:hRule="atLeast"/>
          <w:tblHeader w:val="0"/>
        </w:trPr>
        <w:tc>
          <w:tcPr>
            <w:vMerge w:val="continue"/>
            <w:tcBorders>
              <w:top w:color="000000" w:space="0" w:sz="4" w:val="single"/>
              <w:left w:color="000000" w:space="0" w:sz="4" w:val="single"/>
              <w:bottom w:color="000000" w:space="0" w:sz="0" w:val="nil"/>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Депутати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Цільове опитування;</w:t>
            </w:r>
          </w:p>
          <w:p w:rsidR="00000000" w:rsidDel="00000000" w:rsidP="00000000" w:rsidRDefault="00000000" w:rsidRPr="00000000" w14:paraId="000007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Цільове звернення громадян;</w:t>
            </w:r>
          </w:p>
          <w:p w:rsidR="00000000" w:rsidDel="00000000" w:rsidP="00000000" w:rsidRDefault="00000000" w:rsidRPr="00000000" w14:paraId="000007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Скринька для пропозицій</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Постійно</w:t>
            </w:r>
          </w:p>
        </w:tc>
      </w:tr>
      <w:tr>
        <w:trPr>
          <w:cantSplit w:val="0"/>
          <w:trHeight w:val="138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Привернути увагу підприємств і організацій, які займаються будівництвом і ремонтом доріг та тротуарів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Будівельні підприємства та організації; всі мешканці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Інформаційні імейл розсилки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мірі потреби</w:t>
            </w:r>
          </w:p>
        </w:tc>
      </w:tr>
      <w:tr>
        <w:trPr>
          <w:cantSplit w:val="0"/>
          <w:trHeight w:val="264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Залучити мешканців  громади до активної участі у процесі вдосконалення і покращення надання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мешканці громади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E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Інформування через сайт і соцмережі, зворотній зв’язок через месенджер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Постійно, по мірі запровадження нових технологій</w:t>
            </w:r>
          </w:p>
        </w:tc>
      </w:tr>
      <w:tr>
        <w:trPr>
          <w:cantSplit w:val="0"/>
          <w:trHeight w:val="1205"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5.0" w:type="dxa"/>
              <w:bottom w:w="15.0" w:type="dxa"/>
              <w:right w:w="15.0" w:type="dxa"/>
            </w:tcMar>
            <w:vAlign w:val="center"/>
          </w:tcPr>
          <w:p w:rsidR="00000000" w:rsidDel="00000000" w:rsidP="00000000" w:rsidRDefault="00000000" w:rsidRPr="00000000" w14:paraId="000007F1">
            <w:pPr>
              <w:spacing w:after="0" w:line="240" w:lineRule="auto"/>
              <w:ind w:left="118" w:right="1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Забезпечити прозорий доступ до інформації про витрати та результати програми. Проведення відкритих зустрічей та звітних заходів для громадськості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F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мешканці громади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F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Публікації у Фейсбук, Телеграм та на сайті, відгуки на електронній пошті та месенджері</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 розробленим планом</w:t>
            </w:r>
          </w:p>
        </w:tc>
      </w:tr>
    </w:tbl>
    <w:p w:rsidR="00000000" w:rsidDel="00000000" w:rsidP="00000000" w:rsidRDefault="00000000" w:rsidRPr="00000000" w14:paraId="000007F5">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6">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7">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8">
      <w:pPr>
        <w:spacing w:after="0" w:line="240" w:lineRule="auto"/>
        <w:ind w:firstLine="567"/>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9">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План заходів</w:t>
      </w:r>
    </w:p>
    <w:p w:rsidR="00000000" w:rsidDel="00000000" w:rsidP="00000000" w:rsidRDefault="00000000" w:rsidRPr="00000000" w14:paraId="000007F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План заходів Комунікаційного плану представлений в таблиці 20.</w:t>
      </w:r>
    </w:p>
    <w:p w:rsidR="00000000" w:rsidDel="00000000" w:rsidP="00000000" w:rsidRDefault="00000000" w:rsidRPr="00000000" w14:paraId="000007FC">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D">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20. План заходів Комунікаційного плану</w:t>
      </w:r>
    </w:p>
    <w:p w:rsidR="00000000" w:rsidDel="00000000" w:rsidP="00000000" w:rsidRDefault="00000000" w:rsidRPr="00000000" w14:paraId="000007FE">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tbl>
      <w:tblPr>
        <w:tblStyle w:val="Table23"/>
        <w:tblW w:w="9750.000000000002"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3670"/>
        <w:gridCol w:w="336"/>
        <w:gridCol w:w="408"/>
        <w:gridCol w:w="330"/>
        <w:gridCol w:w="330"/>
        <w:gridCol w:w="330"/>
        <w:gridCol w:w="330"/>
        <w:gridCol w:w="330"/>
        <w:gridCol w:w="330"/>
        <w:gridCol w:w="330"/>
        <w:gridCol w:w="431"/>
        <w:gridCol w:w="431"/>
        <w:gridCol w:w="431"/>
        <w:gridCol w:w="7"/>
        <w:tblGridChange w:id="0">
          <w:tblGrid>
            <w:gridCol w:w="1726"/>
            <w:gridCol w:w="3670"/>
            <w:gridCol w:w="336"/>
            <w:gridCol w:w="408"/>
            <w:gridCol w:w="330"/>
            <w:gridCol w:w="330"/>
            <w:gridCol w:w="330"/>
            <w:gridCol w:w="330"/>
            <w:gridCol w:w="330"/>
            <w:gridCol w:w="330"/>
            <w:gridCol w:w="330"/>
            <w:gridCol w:w="431"/>
            <w:gridCol w:w="431"/>
            <w:gridCol w:w="431"/>
            <w:gridCol w:w="7"/>
          </w:tblGrid>
        </w:tblGridChange>
      </w:tblGrid>
      <w:tr>
        <w:trPr>
          <w:cantSplit w:val="0"/>
          <w:trHeight w:val="408" w:hRule="atLeast"/>
          <w:tblHeader w:val="0"/>
        </w:trPr>
        <w:tc>
          <w:tcPr>
            <w:tcMar>
              <w:top w:w="0.0" w:type="dxa"/>
              <w:left w:w="115.0" w:type="dxa"/>
              <w:bottom w:w="0.0" w:type="dxa"/>
              <w:right w:w="115.0" w:type="dxa"/>
            </w:tcMar>
            <w:vAlign w:val="center"/>
          </w:tcPr>
          <w:p w:rsidR="00000000" w:rsidDel="00000000" w:rsidP="00000000" w:rsidRDefault="00000000" w:rsidRPr="00000000" w14:paraId="000007F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80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Відповідальний</w:t>
            </w:r>
          </w:p>
        </w:tc>
        <w:tc>
          <w:tcPr>
            <w:tcMar>
              <w:top w:w="0.0" w:type="dxa"/>
              <w:left w:w="115.0" w:type="dxa"/>
              <w:bottom w:w="0.0" w:type="dxa"/>
              <w:right w:w="115.0" w:type="dxa"/>
            </w:tcMar>
            <w:vAlign w:val="center"/>
          </w:tcPr>
          <w:p w:rsidR="00000000" w:rsidDel="00000000" w:rsidP="00000000" w:rsidRDefault="00000000" w:rsidRPr="00000000" w14:paraId="0000080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Mar>
              <w:top w:w="0.0" w:type="dxa"/>
              <w:left w:w="115.0" w:type="dxa"/>
              <w:bottom w:w="0.0" w:type="dxa"/>
              <w:right w:w="115.0" w:type="dxa"/>
            </w:tcMar>
            <w:vAlign w:val="center"/>
          </w:tcPr>
          <w:p w:rsidR="00000000" w:rsidDel="00000000" w:rsidP="00000000" w:rsidRDefault="00000000" w:rsidRPr="00000000" w14:paraId="0000080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Mar>
              <w:top w:w="0.0" w:type="dxa"/>
              <w:left w:w="115.0" w:type="dxa"/>
              <w:bottom w:w="0.0" w:type="dxa"/>
              <w:right w:w="115.0" w:type="dxa"/>
            </w:tcMar>
            <w:vAlign w:val="center"/>
          </w:tcPr>
          <w:p w:rsidR="00000000" w:rsidDel="00000000" w:rsidP="00000000" w:rsidRDefault="00000000" w:rsidRPr="00000000" w14:paraId="0000080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Mar>
              <w:top w:w="0.0" w:type="dxa"/>
              <w:left w:w="115.0" w:type="dxa"/>
              <w:bottom w:w="0.0" w:type="dxa"/>
              <w:right w:w="115.0" w:type="dxa"/>
            </w:tcMar>
            <w:vAlign w:val="center"/>
          </w:tcPr>
          <w:p w:rsidR="00000000" w:rsidDel="00000000" w:rsidP="00000000" w:rsidRDefault="00000000" w:rsidRPr="00000000" w14:paraId="00000804">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Mar>
              <w:top w:w="0.0" w:type="dxa"/>
              <w:left w:w="115.0" w:type="dxa"/>
              <w:bottom w:w="0.0" w:type="dxa"/>
              <w:right w:w="115.0" w:type="dxa"/>
            </w:tcMar>
            <w:vAlign w:val="center"/>
          </w:tcPr>
          <w:p w:rsidR="00000000" w:rsidDel="00000000" w:rsidP="00000000" w:rsidRDefault="00000000" w:rsidRPr="00000000" w14:paraId="0000080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Mar>
              <w:top w:w="0.0" w:type="dxa"/>
              <w:left w:w="115.0" w:type="dxa"/>
              <w:bottom w:w="0.0" w:type="dxa"/>
              <w:right w:w="115.0" w:type="dxa"/>
            </w:tcMar>
            <w:vAlign w:val="center"/>
          </w:tcPr>
          <w:p w:rsidR="00000000" w:rsidDel="00000000" w:rsidP="00000000" w:rsidRDefault="00000000" w:rsidRPr="00000000" w14:paraId="00000806">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Mar>
              <w:top w:w="0.0" w:type="dxa"/>
              <w:left w:w="115.0" w:type="dxa"/>
              <w:bottom w:w="0.0" w:type="dxa"/>
              <w:right w:w="115.0" w:type="dxa"/>
            </w:tcMar>
            <w:vAlign w:val="center"/>
          </w:tcPr>
          <w:p w:rsidR="00000000" w:rsidDel="00000000" w:rsidP="00000000" w:rsidRDefault="00000000" w:rsidRPr="00000000" w14:paraId="0000080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Mar>
              <w:top w:w="0.0" w:type="dxa"/>
              <w:left w:w="115.0" w:type="dxa"/>
              <w:bottom w:w="0.0" w:type="dxa"/>
              <w:right w:w="115.0" w:type="dxa"/>
            </w:tcMar>
            <w:vAlign w:val="center"/>
          </w:tcPr>
          <w:p w:rsidR="00000000" w:rsidDel="00000000" w:rsidP="00000000" w:rsidRDefault="00000000" w:rsidRPr="00000000" w14:paraId="0000080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c>
          <w:tcPr>
            <w:tcMar>
              <w:top w:w="0.0" w:type="dxa"/>
              <w:left w:w="115.0" w:type="dxa"/>
              <w:bottom w:w="0.0" w:type="dxa"/>
              <w:right w:w="115.0" w:type="dxa"/>
            </w:tcMar>
            <w:vAlign w:val="center"/>
          </w:tcPr>
          <w:p w:rsidR="00000000" w:rsidDel="00000000" w:rsidP="00000000" w:rsidRDefault="00000000" w:rsidRPr="00000000" w14:paraId="0000080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Mar>
              <w:top w:w="0.0" w:type="dxa"/>
              <w:left w:w="115.0" w:type="dxa"/>
              <w:bottom w:w="0.0" w:type="dxa"/>
              <w:right w:w="115.0" w:type="dxa"/>
            </w:tcMar>
            <w:vAlign w:val="center"/>
          </w:tcPr>
          <w:p w:rsidR="00000000" w:rsidDel="00000000" w:rsidP="00000000" w:rsidRDefault="00000000" w:rsidRPr="00000000" w14:paraId="0000080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Mar>
              <w:top w:w="0.0" w:type="dxa"/>
              <w:left w:w="115.0" w:type="dxa"/>
              <w:bottom w:w="0.0" w:type="dxa"/>
              <w:right w:w="115.0" w:type="dxa"/>
            </w:tcMar>
            <w:vAlign w:val="center"/>
          </w:tcPr>
          <w:p w:rsidR="00000000" w:rsidDel="00000000" w:rsidP="00000000" w:rsidRDefault="00000000" w:rsidRPr="00000000" w14:paraId="0000080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w:t>
            </w:r>
          </w:p>
        </w:tc>
        <w:tc>
          <w:tcPr>
            <w:tcMar>
              <w:top w:w="0.0" w:type="dxa"/>
              <w:left w:w="115.0" w:type="dxa"/>
              <w:bottom w:w="0.0" w:type="dxa"/>
              <w:right w:w="115.0" w:type="dxa"/>
            </w:tcMar>
            <w:vAlign w:val="center"/>
          </w:tcPr>
          <w:p w:rsidR="00000000" w:rsidDel="00000000" w:rsidP="00000000" w:rsidRDefault="00000000" w:rsidRPr="00000000" w14:paraId="0000080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w:t>
            </w:r>
          </w:p>
        </w:tc>
      </w:tr>
      <w:tr>
        <w:trPr>
          <w:cantSplit w:val="0"/>
          <w:trHeight w:val="996" w:hRule="atLeast"/>
          <w:tblHeader w:val="0"/>
        </w:trPr>
        <w:tc>
          <w:tcPr>
            <w:gridSpan w:val="15"/>
            <w:shd w:fill="eaf1dd" w:val="clear"/>
            <w:tcMar>
              <w:top w:w="0.0" w:type="dxa"/>
              <w:left w:w="115.0" w:type="dxa"/>
              <w:bottom w:w="0.0" w:type="dxa"/>
              <w:right w:w="115.0" w:type="dxa"/>
            </w:tcMar>
            <w:vAlign w:val="center"/>
          </w:tcPr>
          <w:p w:rsidR="00000000" w:rsidDel="00000000" w:rsidP="00000000" w:rsidRDefault="00000000" w:rsidRPr="00000000" w14:paraId="0000080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та обслуговування доріг і тротуарів, які відбуваються в результаті реалізації Програми</w:t>
            </w:r>
          </w:p>
          <w:p w:rsidR="00000000" w:rsidDel="00000000" w:rsidP="00000000" w:rsidRDefault="00000000" w:rsidRPr="00000000" w14:paraId="0000080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595" w:hRule="atLeast"/>
          <w:tblHeader w:val="0"/>
        </w:trPr>
        <w:tc>
          <w:tcPr>
            <w:vMerge w:val="restart"/>
            <w:tcMar>
              <w:top w:w="0.0" w:type="dxa"/>
              <w:left w:w="115.0" w:type="dxa"/>
              <w:bottom w:w="0.0" w:type="dxa"/>
              <w:right w:w="115.0" w:type="dxa"/>
            </w:tcMar>
            <w:vAlign w:val="center"/>
          </w:tcPr>
          <w:p w:rsidR="00000000" w:rsidDel="00000000" w:rsidP="00000000" w:rsidRDefault="00000000" w:rsidRPr="00000000" w14:paraId="0000081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Публікації на сайті</w:t>
            </w:r>
          </w:p>
        </w:tc>
        <w:tc>
          <w:tcPr>
            <w:tcMar>
              <w:top w:w="0.0" w:type="dxa"/>
              <w:left w:w="115.0" w:type="dxa"/>
              <w:bottom w:w="0.0" w:type="dxa"/>
              <w:right w:w="115.0" w:type="dxa"/>
            </w:tcMar>
          </w:tcPr>
          <w:p w:rsidR="00000000" w:rsidDel="00000000" w:rsidP="00000000" w:rsidRDefault="00000000" w:rsidRPr="00000000" w14:paraId="0000081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Головний спеціаліст з інформаційних технологій</w:t>
            </w:r>
          </w:p>
        </w:tc>
        <w:tc>
          <w:tcPr>
            <w:vMerge w:val="restart"/>
            <w:shd w:fill="ffe599" w:val="clear"/>
            <w:tcMar>
              <w:top w:w="0.0" w:type="dxa"/>
              <w:left w:w="115.0" w:type="dxa"/>
              <w:bottom w:w="0.0" w:type="dxa"/>
              <w:right w:w="115.0" w:type="dxa"/>
            </w:tcMar>
          </w:tcPr>
          <w:p w:rsidR="00000000" w:rsidDel="00000000" w:rsidP="00000000" w:rsidRDefault="00000000" w:rsidRPr="00000000" w14:paraId="0000081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4">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6">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shd w:fill="ffe599" w:val="clear"/>
            <w:tcMar>
              <w:top w:w="0.0" w:type="dxa"/>
              <w:left w:w="115.0" w:type="dxa"/>
              <w:bottom w:w="0.0" w:type="dxa"/>
              <w:right w:w="115.0" w:type="dxa"/>
            </w:tcMar>
          </w:tcPr>
          <w:p w:rsidR="00000000" w:rsidDel="00000000" w:rsidP="00000000" w:rsidRDefault="00000000" w:rsidRPr="00000000" w14:paraId="0000082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58" w:hRule="atLeast"/>
          <w:tblHeader w:val="0"/>
        </w:trPr>
        <w:tc>
          <w:tcPr>
            <w:vMerge w:val="continue"/>
            <w:tcMar>
              <w:top w:w="0.0" w:type="dxa"/>
              <w:left w:w="115.0" w:type="dxa"/>
              <w:bottom w:w="0.0" w:type="dxa"/>
              <w:right w:w="115.0" w:type="dxa"/>
            </w:tcMa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82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Завідувач  сектору роботи з громадськістю та з питань діяльності засобів масової інформації</w:t>
            </w:r>
          </w:p>
        </w:tc>
        <w:tc>
          <w:tcPr>
            <w:vMerge w:val="continue"/>
            <w:shd w:fill="ffe599" w:val="clear"/>
            <w:tcMar>
              <w:top w:w="0.0" w:type="dxa"/>
              <w:left w:w="115.0" w:type="dxa"/>
              <w:bottom w:w="0.0" w:type="dxa"/>
              <w:right w:w="115.0" w:type="dxa"/>
            </w:tcMa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ffe599" w:val="clear"/>
            <w:tcMar>
              <w:top w:w="0.0" w:type="dxa"/>
              <w:left w:w="115.0" w:type="dxa"/>
              <w:bottom w:w="0.0" w:type="dxa"/>
              <w:right w:w="115.0" w:type="dxa"/>
            </w:tcMa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551" w:hRule="atLeast"/>
          <w:tblHeader w:val="0"/>
        </w:trPr>
        <w:tc>
          <w:tcPr>
            <w:tcMar>
              <w:top w:w="0.0" w:type="dxa"/>
              <w:left w:w="115.0" w:type="dxa"/>
              <w:bottom w:w="0.0" w:type="dxa"/>
              <w:right w:w="115.0" w:type="dxa"/>
            </w:tcMar>
            <w:vAlign w:val="center"/>
          </w:tcPr>
          <w:p w:rsidR="00000000" w:rsidDel="00000000" w:rsidP="00000000" w:rsidRDefault="00000000" w:rsidRPr="00000000" w14:paraId="0000083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Публікації в групах ФБ</w:t>
            </w:r>
          </w:p>
        </w:tc>
        <w:tc>
          <w:tcPr>
            <w:tcMar>
              <w:top w:w="0.0" w:type="dxa"/>
              <w:left w:w="115.0" w:type="dxa"/>
              <w:bottom w:w="0.0" w:type="dxa"/>
              <w:right w:w="115.0" w:type="dxa"/>
            </w:tcMar>
          </w:tcPr>
          <w:p w:rsidR="00000000" w:rsidDel="00000000" w:rsidP="00000000" w:rsidRDefault="00000000" w:rsidRPr="00000000" w14:paraId="0000083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Завідувач  сектору роботи з громадськістю та з питань діяльності засобів масової інформації</w:t>
            </w:r>
          </w:p>
        </w:tc>
        <w:tc>
          <w:tcPr>
            <w:shd w:fill="ffe599" w:val="clear"/>
            <w:tcMar>
              <w:top w:w="0.0" w:type="dxa"/>
              <w:left w:w="115.0" w:type="dxa"/>
              <w:bottom w:w="0.0" w:type="dxa"/>
              <w:right w:w="115.0" w:type="dxa"/>
            </w:tcMar>
          </w:tcPr>
          <w:p w:rsidR="00000000" w:rsidDel="00000000" w:rsidP="00000000" w:rsidRDefault="00000000" w:rsidRPr="00000000" w14:paraId="0000083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3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3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3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3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4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708" w:hRule="atLeast"/>
          <w:tblHeader w:val="0"/>
        </w:trPr>
        <w:tc>
          <w:tcPr>
            <w:gridSpan w:val="15"/>
            <w:shd w:fill="eaf1dd" w:val="clear"/>
            <w:tcMar>
              <w:top w:w="0.0" w:type="dxa"/>
              <w:left w:w="115.0" w:type="dxa"/>
              <w:bottom w:w="0.0" w:type="dxa"/>
              <w:right w:w="115.0" w:type="dxa"/>
            </w:tcMar>
            <w:vAlign w:val="center"/>
          </w:tcPr>
          <w:p w:rsidR="00000000" w:rsidDel="00000000" w:rsidP="00000000" w:rsidRDefault="00000000" w:rsidRPr="00000000" w14:paraId="0000084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rsidR="00000000" w:rsidDel="00000000" w:rsidP="00000000" w:rsidRDefault="00000000" w:rsidRPr="00000000" w14:paraId="0000084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461" w:hRule="atLeast"/>
          <w:tblHeader w:val="0"/>
        </w:trPr>
        <w:tc>
          <w:tcPr>
            <w:tcMar>
              <w:top w:w="0.0" w:type="dxa"/>
              <w:left w:w="115.0" w:type="dxa"/>
              <w:bottom w:w="0.0" w:type="dxa"/>
              <w:right w:w="115.0" w:type="dxa"/>
            </w:tcMar>
            <w:vAlign w:val="center"/>
          </w:tcPr>
          <w:p w:rsidR="00000000" w:rsidDel="00000000" w:rsidP="00000000" w:rsidRDefault="00000000" w:rsidRPr="00000000" w14:paraId="00000857">
            <w:pPr>
              <w:spacing w:after="0" w:line="240" w:lineRule="auto"/>
              <w:ind w:firstLine="22"/>
              <w:jc w:val="both"/>
              <w:rPr>
                <w:rFonts w:ascii="Times New Roman" w:cs="Times New Roman" w:eastAsia="Times New Roman" w:hAnsi="Times New Roman"/>
                <w:color w:val="000000"/>
                <w:sz w:val="20"/>
                <w:szCs w:val="20"/>
                <w:highlight w:val="red"/>
              </w:rPr>
            </w:pPr>
            <w:r w:rsidDel="00000000" w:rsidR="00000000" w:rsidRPr="00000000">
              <w:rPr>
                <w:rFonts w:ascii="Times New Roman" w:cs="Times New Roman" w:eastAsia="Times New Roman" w:hAnsi="Times New Roman"/>
                <w:color w:val="000000"/>
                <w:sz w:val="20"/>
                <w:szCs w:val="20"/>
                <w:rtl w:val="0"/>
              </w:rPr>
              <w:t xml:space="preserve">Коментарі під публікаціями у Фейсбук, відгуки на електронній пошті та месенджері</w:t>
            </w:r>
            <w:r w:rsidDel="00000000" w:rsidR="00000000" w:rsidRPr="00000000">
              <w:rPr>
                <w:rtl w:val="0"/>
              </w:rPr>
            </w:r>
          </w:p>
        </w:tc>
        <w:tc>
          <w:tcPr>
            <w:vMerge w:val="restart"/>
            <w:tcMar>
              <w:top w:w="0.0" w:type="dxa"/>
              <w:left w:w="115.0" w:type="dxa"/>
              <w:bottom w:w="0.0" w:type="dxa"/>
              <w:right w:w="115.0" w:type="dxa"/>
            </w:tcMar>
          </w:tcPr>
          <w:p w:rsidR="00000000" w:rsidDel="00000000" w:rsidP="00000000" w:rsidRDefault="00000000" w:rsidRPr="00000000" w14:paraId="0000085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Завідувач  сектору роботи з громадськістю та з питань діяльності засобів масової інформації</w:t>
            </w:r>
          </w:p>
        </w:tc>
        <w:tc>
          <w:tcPr>
            <w:shd w:fill="auto" w:val="clear"/>
            <w:tcMar>
              <w:top w:w="0.0" w:type="dxa"/>
              <w:left w:w="115.0" w:type="dxa"/>
              <w:bottom w:w="0.0" w:type="dxa"/>
              <w:right w:w="115.0" w:type="dxa"/>
            </w:tcMar>
          </w:tcPr>
          <w:p w:rsidR="00000000" w:rsidDel="00000000" w:rsidP="00000000" w:rsidRDefault="00000000" w:rsidRPr="00000000" w14:paraId="0000085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5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6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6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0.0" w:type="dxa"/>
              <w:left w:w="115.0" w:type="dxa"/>
              <w:bottom w:w="0.0" w:type="dxa"/>
              <w:right w:w="115.0" w:type="dxa"/>
            </w:tcMar>
          </w:tcPr>
          <w:p w:rsidR="00000000" w:rsidDel="00000000" w:rsidP="00000000" w:rsidRDefault="00000000" w:rsidRPr="00000000" w14:paraId="0000086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860" w:hRule="atLeast"/>
          <w:tblHeader w:val="0"/>
        </w:trPr>
        <w:tc>
          <w:tcPr>
            <w:shd w:fill="auto" w:val="clear"/>
            <w:tcMar>
              <w:top w:w="0.0" w:type="dxa"/>
              <w:left w:w="115.0" w:type="dxa"/>
              <w:bottom w:w="0.0" w:type="dxa"/>
              <w:right w:w="115.0" w:type="dxa"/>
            </w:tcMar>
            <w:vAlign w:val="center"/>
          </w:tcPr>
          <w:p w:rsidR="00000000" w:rsidDel="00000000" w:rsidP="00000000" w:rsidRDefault="00000000" w:rsidRPr="00000000" w14:paraId="0000086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Онлайн опитування через соціальні мережі</w:t>
            </w:r>
          </w:p>
        </w:tc>
        <w:tc>
          <w:tcPr>
            <w:vMerge w:val="continue"/>
            <w:tcMar>
              <w:top w:w="0.0" w:type="dxa"/>
              <w:left w:w="115.0" w:type="dxa"/>
              <w:bottom w:w="0.0" w:type="dxa"/>
              <w:right w:w="115.0" w:type="dxa"/>
            </w:tcM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6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988" w:hRule="atLeast"/>
          <w:tblHeader w:val="0"/>
        </w:trPr>
        <w:tc>
          <w:tcPr>
            <w:tcMar>
              <w:top w:w="0.0" w:type="dxa"/>
              <w:left w:w="115.0" w:type="dxa"/>
              <w:bottom w:w="0.0" w:type="dxa"/>
              <w:right w:w="115.0" w:type="dxa"/>
            </w:tcMar>
            <w:vAlign w:val="center"/>
          </w:tcPr>
          <w:p w:rsidR="00000000" w:rsidDel="00000000" w:rsidP="00000000" w:rsidRDefault="00000000" w:rsidRPr="00000000" w14:paraId="0000087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Цільове звернення громадян, скринька для пропозицій</w:t>
            </w:r>
          </w:p>
        </w:tc>
        <w:tc>
          <w:tcPr>
            <w:vMerge w:val="continue"/>
            <w:tcMar>
              <w:top w:w="0.0" w:type="dxa"/>
              <w:left w:w="115.0" w:type="dxa"/>
              <w:bottom w:w="0.0" w:type="dxa"/>
              <w:right w:w="115.0" w:type="dxa"/>
            </w:tcM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6">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7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161" w:hRule="atLeast"/>
          <w:tblHeader w:val="0"/>
        </w:trPr>
        <w:tc>
          <w:tcPr>
            <w:tcMar>
              <w:top w:w="0.0" w:type="dxa"/>
              <w:left w:w="115.0" w:type="dxa"/>
              <w:bottom w:w="0.0" w:type="dxa"/>
              <w:right w:w="115.0" w:type="dxa"/>
            </w:tcMar>
            <w:vAlign w:val="center"/>
          </w:tcPr>
          <w:p w:rsidR="00000000" w:rsidDel="00000000" w:rsidP="00000000" w:rsidRDefault="00000000" w:rsidRPr="00000000" w14:paraId="00000881">
            <w:pPr>
              <w:spacing w:after="0" w:line="240" w:lineRule="auto"/>
              <w:ind w:firstLine="22"/>
              <w:jc w:val="both"/>
              <w:rPr>
                <w:rFonts w:ascii="Times New Roman" w:cs="Times New Roman" w:eastAsia="Times New Roman" w:hAnsi="Times New Roman"/>
                <w:color w:val="000000"/>
                <w:sz w:val="20"/>
                <w:szCs w:val="20"/>
                <w:highlight w:val="green"/>
              </w:rPr>
            </w:pPr>
            <w:r w:rsidDel="00000000" w:rsidR="00000000" w:rsidRPr="00000000">
              <w:rPr>
                <w:rFonts w:ascii="Times New Roman" w:cs="Times New Roman" w:eastAsia="Times New Roman" w:hAnsi="Times New Roman"/>
                <w:color w:val="000000"/>
                <w:sz w:val="20"/>
                <w:szCs w:val="20"/>
                <w:rtl w:val="0"/>
              </w:rPr>
              <w:t xml:space="preserve">Гаряча телефонна лінія розмови з міським головою</w:t>
            </w:r>
            <w:r w:rsidDel="00000000" w:rsidR="00000000" w:rsidRPr="00000000">
              <w:rPr>
                <w:rtl w:val="0"/>
              </w:rPr>
            </w:r>
          </w:p>
        </w:tc>
        <w:tc>
          <w:tcPr>
            <w:vMerge w:val="continue"/>
            <w:tcMar>
              <w:top w:w="0.0" w:type="dxa"/>
              <w:left w:w="115.0" w:type="dxa"/>
              <w:bottom w:w="0.0" w:type="dxa"/>
              <w:right w:w="115.0" w:type="dxa"/>
            </w:tcMa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highlight w:val="green"/>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4">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6">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8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44" w:hRule="atLeast"/>
          <w:tblHeader w:val="0"/>
        </w:trPr>
        <w:tc>
          <w:tcPr>
            <w:gridSpan w:val="15"/>
            <w:shd w:fill="ebf1dd" w:val="clear"/>
            <w:tcMar>
              <w:top w:w="0.0" w:type="dxa"/>
              <w:left w:w="115.0" w:type="dxa"/>
              <w:bottom w:w="0.0" w:type="dxa"/>
              <w:right w:w="115.0" w:type="dxa"/>
            </w:tcMar>
            <w:vAlign w:val="center"/>
          </w:tcPr>
          <w:p w:rsidR="00000000" w:rsidDel="00000000" w:rsidP="00000000" w:rsidRDefault="00000000" w:rsidRPr="00000000" w14:paraId="0000088F">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Привернути увагу підприємств і організацій, які займаються будівництвом і ремонтом доріг та тротуарів</w:t>
            </w:r>
          </w:p>
        </w:tc>
      </w:tr>
      <w:tr>
        <w:trPr>
          <w:cantSplit w:val="0"/>
          <w:trHeight w:val="144" w:hRule="atLeast"/>
          <w:tblHeader w:val="0"/>
        </w:trPr>
        <w:tc>
          <w:tcPr>
            <w:tcMar>
              <w:top w:w="0.0" w:type="dxa"/>
              <w:left w:w="115.0" w:type="dxa"/>
              <w:bottom w:w="0.0" w:type="dxa"/>
              <w:right w:w="115.0" w:type="dxa"/>
            </w:tcMar>
            <w:vAlign w:val="center"/>
          </w:tcPr>
          <w:p w:rsidR="00000000" w:rsidDel="00000000" w:rsidP="00000000" w:rsidRDefault="00000000" w:rsidRPr="00000000" w14:paraId="0000089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Інформаційні імейл розсилки</w:t>
            </w:r>
          </w:p>
        </w:tc>
        <w:tc>
          <w:tcPr>
            <w:tcMar>
              <w:top w:w="0.0" w:type="dxa"/>
              <w:left w:w="115.0" w:type="dxa"/>
              <w:bottom w:w="0.0" w:type="dxa"/>
              <w:right w:w="115.0" w:type="dxa"/>
            </w:tcMar>
          </w:tcPr>
          <w:p w:rsidR="00000000" w:rsidDel="00000000" w:rsidP="00000000" w:rsidRDefault="00000000" w:rsidRPr="00000000" w14:paraId="0000089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Головний спеціаліст відділу інвестицій та комунального майна</w:t>
            </w:r>
          </w:p>
        </w:tc>
        <w:tc>
          <w:tcPr>
            <w:shd w:fill="e5cf71" w:val="clear"/>
            <w:tcMar>
              <w:top w:w="0.0" w:type="dxa"/>
              <w:left w:w="115.0" w:type="dxa"/>
              <w:bottom w:w="0.0" w:type="dxa"/>
              <w:right w:w="115.0" w:type="dxa"/>
            </w:tcMar>
          </w:tcPr>
          <w:p w:rsidR="00000000" w:rsidDel="00000000" w:rsidP="00000000" w:rsidRDefault="00000000" w:rsidRPr="00000000" w14:paraId="000008A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4">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6">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7">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e5cf71" w:val="clear"/>
            <w:tcMar>
              <w:top w:w="0.0" w:type="dxa"/>
              <w:left w:w="115.0" w:type="dxa"/>
              <w:bottom w:w="0.0" w:type="dxa"/>
              <w:right w:w="115.0" w:type="dxa"/>
            </w:tcMar>
          </w:tcPr>
          <w:p w:rsidR="00000000" w:rsidDel="00000000" w:rsidP="00000000" w:rsidRDefault="00000000" w:rsidRPr="00000000" w14:paraId="000008A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44" w:hRule="atLeast"/>
          <w:tblHeader w:val="0"/>
        </w:trPr>
        <w:tc>
          <w:tcPr>
            <w:gridSpan w:val="15"/>
            <w:shd w:fill="eaf1dd" w:val="clear"/>
            <w:tcMar>
              <w:top w:w="0.0" w:type="dxa"/>
              <w:left w:w="115.0" w:type="dxa"/>
              <w:bottom w:w="0.0" w:type="dxa"/>
              <w:right w:w="115.0" w:type="dxa"/>
            </w:tcMar>
            <w:vAlign w:val="center"/>
          </w:tcPr>
          <w:p w:rsidR="00000000" w:rsidDel="00000000" w:rsidP="00000000" w:rsidRDefault="00000000" w:rsidRPr="00000000" w14:paraId="000008A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Залучити мешканців громади до активної участі у процесі покращення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tc>
      </w:tr>
      <w:tr>
        <w:trPr>
          <w:cantSplit w:val="0"/>
          <w:trHeight w:val="144" w:hRule="atLeast"/>
          <w:tblHeader w:val="0"/>
        </w:trPr>
        <w:tc>
          <w:tcPr>
            <w:tcMar>
              <w:top w:w="0.0" w:type="dxa"/>
              <w:left w:w="115.0" w:type="dxa"/>
              <w:bottom w:w="0.0" w:type="dxa"/>
              <w:right w:w="115.0" w:type="dxa"/>
            </w:tcMar>
            <w:vAlign w:val="center"/>
          </w:tcPr>
          <w:p w:rsidR="00000000" w:rsidDel="00000000" w:rsidP="00000000" w:rsidRDefault="00000000" w:rsidRPr="00000000" w14:paraId="000008B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Інформування через сайт і соцмережі, зворотній зв’язок через месенджер</w:t>
            </w:r>
          </w:p>
        </w:tc>
        <w:tc>
          <w:tcPr>
            <w:tcMar>
              <w:top w:w="0.0" w:type="dxa"/>
              <w:left w:w="115.0" w:type="dxa"/>
              <w:bottom w:w="0.0" w:type="dxa"/>
              <w:right w:w="115.0" w:type="dxa"/>
            </w:tcMar>
          </w:tcPr>
          <w:p w:rsidR="00000000" w:rsidDel="00000000" w:rsidP="00000000" w:rsidRDefault="00000000" w:rsidRPr="00000000" w14:paraId="000008B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Завідувач  сектору роботи з громадськістю та з питань діяльності засобів масової інформації</w:t>
            </w:r>
          </w:p>
        </w:tc>
        <w:tc>
          <w:tcPr>
            <w:shd w:fill="ffe599" w:val="clear"/>
            <w:tcMar>
              <w:top w:w="0.0" w:type="dxa"/>
              <w:left w:w="115.0" w:type="dxa"/>
              <w:bottom w:w="0.0" w:type="dxa"/>
              <w:right w:w="115.0" w:type="dxa"/>
            </w:tcMar>
          </w:tcPr>
          <w:p w:rsidR="00000000" w:rsidDel="00000000" w:rsidP="00000000" w:rsidRDefault="00000000" w:rsidRPr="00000000" w14:paraId="000008B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B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B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3">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4">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5">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C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44" w:hRule="atLeast"/>
          <w:tblHeader w:val="0"/>
        </w:trPr>
        <w:tc>
          <w:tcPr>
            <w:gridSpan w:val="15"/>
            <w:shd w:fill="eaf1dd" w:val="clear"/>
            <w:tcMar>
              <w:top w:w="0.0" w:type="dxa"/>
              <w:left w:w="115.0" w:type="dxa"/>
              <w:bottom w:w="0.0" w:type="dxa"/>
              <w:right w:w="115.0" w:type="dxa"/>
            </w:tcMar>
            <w:vAlign w:val="center"/>
          </w:tcPr>
          <w:p w:rsidR="00000000" w:rsidDel="00000000" w:rsidP="00000000" w:rsidRDefault="00000000" w:rsidRPr="00000000" w14:paraId="000008C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Забезпечити прозорий доступ до інформації про витрати та результати Програми</w:t>
            </w:r>
          </w:p>
        </w:tc>
      </w:tr>
      <w:tr>
        <w:trPr>
          <w:cantSplit w:val="0"/>
          <w:trHeight w:val="2460" w:hRule="atLeast"/>
          <w:tblHeader w:val="0"/>
        </w:trPr>
        <w:tc>
          <w:tcPr>
            <w:tcMar>
              <w:top w:w="0.0" w:type="dxa"/>
              <w:left w:w="115.0" w:type="dxa"/>
              <w:bottom w:w="0.0" w:type="dxa"/>
              <w:right w:w="115.0" w:type="dxa"/>
            </w:tcMar>
            <w:vAlign w:val="center"/>
          </w:tcPr>
          <w:p w:rsidR="00000000" w:rsidDel="00000000" w:rsidP="00000000" w:rsidRDefault="00000000" w:rsidRPr="00000000" w14:paraId="000008D8">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Публікації у Фейсбук, Телеграм та на сайті, відгуки на електронній пошті та месенджері</w:t>
            </w:r>
          </w:p>
        </w:tc>
        <w:tc>
          <w:tcPr>
            <w:tcMar>
              <w:top w:w="0.0" w:type="dxa"/>
              <w:left w:w="115.0" w:type="dxa"/>
              <w:bottom w:w="0.0" w:type="dxa"/>
              <w:right w:w="115.0" w:type="dxa"/>
            </w:tcMar>
          </w:tcPr>
          <w:p w:rsidR="00000000" w:rsidDel="00000000" w:rsidP="00000000" w:rsidRDefault="00000000" w:rsidRPr="00000000" w14:paraId="000008D9">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Завідувач  сектору роботи з громадськістю та з питань діяльності засобів масової інформації</w:t>
            </w:r>
          </w:p>
        </w:tc>
        <w:tc>
          <w:tcPr>
            <w:shd w:fill="ffe599" w:val="clear"/>
            <w:tcMar>
              <w:top w:w="0.0" w:type="dxa"/>
              <w:left w:w="115.0" w:type="dxa"/>
              <w:bottom w:w="0.0" w:type="dxa"/>
              <w:right w:w="115.0" w:type="dxa"/>
            </w:tcMar>
          </w:tcPr>
          <w:p w:rsidR="00000000" w:rsidDel="00000000" w:rsidP="00000000" w:rsidRDefault="00000000" w:rsidRPr="00000000" w14:paraId="000008DA">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DB">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DC">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DD">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DE">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DF">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0">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1">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2">
            <w:pPr>
              <w:spacing w:after="0" w:line="240" w:lineRule="auto"/>
              <w:ind w:firstLine="22"/>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shd w:fill="ffe599" w:val="clear"/>
            <w:tcMar>
              <w:top w:w="0.0" w:type="dxa"/>
              <w:left w:w="115.0" w:type="dxa"/>
              <w:bottom w:w="0.0" w:type="dxa"/>
              <w:right w:w="115.0" w:type="dxa"/>
            </w:tcMar>
          </w:tcPr>
          <w:p w:rsidR="00000000" w:rsidDel="00000000" w:rsidP="00000000" w:rsidRDefault="00000000" w:rsidRPr="00000000" w14:paraId="000008E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8E6">
      <w:pPr>
        <w:pStyle w:val="Heading1"/>
        <w:tabs>
          <w:tab w:val="left" w:leader="none" w:pos="851"/>
          <w:tab w:val="left" w:leader="none" w:pos="2552"/>
        </w:tabs>
        <w:spacing w:before="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7">
      <w:pPr>
        <w:pStyle w:val="Heading1"/>
        <w:tabs>
          <w:tab w:val="left" w:leader="none" w:pos="851"/>
          <w:tab w:val="left" w:leader="none" w:pos="2552"/>
        </w:tabs>
        <w:spacing w:before="0" w:line="240" w:lineRule="auto"/>
        <w:jc w:val="center"/>
        <w:rPr>
          <w:rFonts w:ascii="Times New Roman" w:cs="Times New Roman" w:eastAsia="Times New Roman" w:hAnsi="Times New Roman"/>
          <w:color w:val="000000"/>
          <w:sz w:val="28"/>
          <w:szCs w:val="28"/>
        </w:rPr>
      </w:pPr>
      <w:bookmarkStart w:colFirst="0" w:colLast="0" w:name="_2lwamvv" w:id="51"/>
      <w:bookmarkEnd w:id="51"/>
      <w:r w:rsidDel="00000000" w:rsidR="00000000" w:rsidRPr="00000000">
        <w:rPr>
          <w:rFonts w:ascii="Times New Roman" w:cs="Times New Roman" w:eastAsia="Times New Roman" w:hAnsi="Times New Roman"/>
          <w:color w:val="000000"/>
          <w:sz w:val="28"/>
          <w:szCs w:val="28"/>
          <w:rtl w:val="0"/>
        </w:rPr>
        <w:t xml:space="preserve">Моніторинг та оцінювання комунікаційного плану</w:t>
      </w:r>
    </w:p>
    <w:p w:rsidR="00000000" w:rsidDel="00000000" w:rsidP="00000000" w:rsidRDefault="00000000" w:rsidRPr="00000000" w14:paraId="000008E8">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9">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Моніторинг Комунікаційного плану є комплексом заходів із відстеження його реалізації з метою встановлення відповідності результатів, що досягаються, заявленим цілям та запланованим результатам Комунікаційного плану. </w:t>
      </w:r>
    </w:p>
    <w:p w:rsidR="00000000" w:rsidDel="00000000" w:rsidP="00000000" w:rsidRDefault="00000000" w:rsidRPr="00000000" w14:paraId="000008EA">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ході моніторингу Комунікаційного плану передбачається відстежувати кількісні показники (дотримання графіку проведення запланованих заходів) і якісні (вплив комунікаційної компанії на ставлення, поведінку та поінформованість населення) (таблиця 21).</w:t>
      </w:r>
    </w:p>
    <w:p w:rsidR="00000000" w:rsidDel="00000000" w:rsidP="00000000" w:rsidRDefault="00000000" w:rsidRPr="00000000" w14:paraId="000008EB">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Кількісні показники вимірюються шляхом збору статистичної інформації від відповідальних за проведення заходів.</w:t>
      </w:r>
    </w:p>
    <w:p w:rsidR="00000000" w:rsidDel="00000000" w:rsidP="00000000" w:rsidRDefault="00000000" w:rsidRPr="00000000" w14:paraId="000008EC">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Якісні показники вимірюються шляхом соціологічних досліджень.</w:t>
      </w:r>
    </w:p>
    <w:p w:rsidR="00000000" w:rsidDel="00000000" w:rsidP="00000000" w:rsidRDefault="00000000" w:rsidRPr="00000000" w14:paraId="000008ED">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План моніторингу розробляється разом з формуванням Комунікаційного плану робочою групою по розробці Програми покращення послуги будівництво, ремонт та обслуговування доріг і тротуарів і Новгород-Сіверській міській територіальній громаді.  </w:t>
      </w:r>
    </w:p>
    <w:p w:rsidR="00000000" w:rsidDel="00000000" w:rsidP="00000000" w:rsidRDefault="00000000" w:rsidRPr="00000000" w14:paraId="000008EE">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Відповідальний за проведення моніторингу - Завідувач сектору роботи з громадськістю та з питань діяльності засобів масової інформації. </w:t>
      </w:r>
    </w:p>
    <w:p w:rsidR="00000000" w:rsidDel="00000000" w:rsidP="00000000" w:rsidRDefault="00000000" w:rsidRPr="00000000" w14:paraId="000008EF">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результатами моніторингу Робоча група по впровадженню Програми переглядає інструменти і заходи комунікаційної компанії та вносить відповідні зміни до Комунікаційного плану.</w:t>
      </w:r>
    </w:p>
    <w:p w:rsidR="00000000" w:rsidDel="00000000" w:rsidP="00000000" w:rsidRDefault="00000000" w:rsidRPr="00000000" w14:paraId="000008F0">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Періодичність звітування за результатами моніторингу - раз на півроку. </w:t>
      </w:r>
    </w:p>
    <w:p w:rsidR="00000000" w:rsidDel="00000000" w:rsidP="00000000" w:rsidRDefault="00000000" w:rsidRPr="00000000" w14:paraId="000008F1">
      <w:pP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2">
      <w:pPr>
        <w:spacing w:after="0" w:line="240" w:lineRule="auto"/>
        <w:jc w:val="center"/>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Таблиця 21. Таблиця моніторингу комунікаційного плану</w:t>
      </w:r>
    </w:p>
    <w:p w:rsidR="00000000" w:rsidDel="00000000" w:rsidP="00000000" w:rsidRDefault="00000000" w:rsidRPr="00000000" w14:paraId="000008F3">
      <w:pPr>
        <w:spacing w:after="0" w:line="240" w:lineRule="auto"/>
        <w:ind w:firstLine="567"/>
        <w:jc w:val="both"/>
        <w:rPr>
          <w:rFonts w:ascii="Times New Roman" w:cs="Times New Roman" w:eastAsia="Times New Roman" w:hAnsi="Times New Roman"/>
          <w:i w:val="1"/>
          <w:color w:val="000000"/>
          <w:sz w:val="28"/>
          <w:szCs w:val="28"/>
        </w:rPr>
      </w:pPr>
      <w:r w:rsidDel="00000000" w:rsidR="00000000" w:rsidRPr="00000000">
        <w:rPr>
          <w:rtl w:val="0"/>
        </w:rPr>
      </w:r>
    </w:p>
    <w:tbl>
      <w:tblPr>
        <w:tblStyle w:val="Table24"/>
        <w:tblpPr w:leftFromText="181" w:rightFromText="181" w:topFromText="0" w:bottomFromText="0" w:vertAnchor="text" w:horzAnchor="text" w:tblpX="1804" w:tblpY="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4"/>
        <w:gridCol w:w="2633"/>
        <w:gridCol w:w="1069"/>
        <w:gridCol w:w="1235"/>
        <w:gridCol w:w="1434"/>
        <w:gridCol w:w="1444"/>
        <w:tblGridChange w:id="0">
          <w:tblGrid>
            <w:gridCol w:w="2074"/>
            <w:gridCol w:w="2633"/>
            <w:gridCol w:w="1069"/>
            <w:gridCol w:w="1235"/>
            <w:gridCol w:w="1434"/>
            <w:gridCol w:w="1444"/>
          </w:tblGrid>
        </w:tblGridChange>
      </w:tblGrid>
      <w:tr>
        <w:trPr>
          <w:cantSplit w:val="0"/>
          <w:trHeight w:val="561" w:hRule="atLeast"/>
          <w:tblHeader w:val="0"/>
        </w:trPr>
        <w:tc>
          <w:tcPr>
            <w:shd w:fill="auto" w:val="clear"/>
            <w:vAlign w:val="center"/>
          </w:tcPr>
          <w:p w:rsidR="00000000" w:rsidDel="00000000" w:rsidP="00000000" w:rsidRDefault="00000000" w:rsidRPr="00000000" w14:paraId="000008F4">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Мета</w:t>
            </w:r>
          </w:p>
        </w:tc>
        <w:tc>
          <w:tcPr>
            <w:shd w:fill="auto" w:val="clear"/>
            <w:vAlign w:val="center"/>
          </w:tcPr>
          <w:p w:rsidR="00000000" w:rsidDel="00000000" w:rsidP="00000000" w:rsidRDefault="00000000" w:rsidRPr="00000000" w14:paraId="000008F5">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Назва показника (од. виміру)</w:t>
            </w:r>
          </w:p>
        </w:tc>
        <w:tc>
          <w:tcPr>
            <w:shd w:fill="auto" w:val="clear"/>
            <w:vAlign w:val="center"/>
          </w:tcPr>
          <w:p w:rsidR="00000000" w:rsidDel="00000000" w:rsidP="00000000" w:rsidRDefault="00000000" w:rsidRPr="00000000" w14:paraId="000008F6">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Звітний рівень</w:t>
            </w:r>
          </w:p>
        </w:tc>
        <w:tc>
          <w:tcPr>
            <w:shd w:fill="auto" w:val="clear"/>
            <w:vAlign w:val="center"/>
          </w:tcPr>
          <w:p w:rsidR="00000000" w:rsidDel="00000000" w:rsidP="00000000" w:rsidRDefault="00000000" w:rsidRPr="00000000" w14:paraId="000008F7">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Плановий рівень</w:t>
            </w:r>
          </w:p>
        </w:tc>
        <w:tc>
          <w:tcPr>
            <w:shd w:fill="auto" w:val="clear"/>
            <w:vAlign w:val="center"/>
          </w:tcPr>
          <w:p w:rsidR="00000000" w:rsidDel="00000000" w:rsidP="00000000" w:rsidRDefault="00000000" w:rsidRPr="00000000" w14:paraId="000008F8">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Частота вимірювань</w:t>
            </w:r>
          </w:p>
        </w:tc>
        <w:tc>
          <w:tcPr>
            <w:shd w:fill="auto" w:val="clear"/>
            <w:vAlign w:val="center"/>
          </w:tcPr>
          <w:p w:rsidR="00000000" w:rsidDel="00000000" w:rsidP="00000000" w:rsidRDefault="00000000" w:rsidRPr="00000000" w14:paraId="000008F9">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Спосіб вимірювань</w:t>
            </w:r>
          </w:p>
        </w:tc>
      </w:tr>
      <w:tr>
        <w:trPr>
          <w:cantSplit w:val="0"/>
          <w:trHeight w:val="600" w:hRule="atLeast"/>
          <w:tblHeader w:val="0"/>
        </w:trPr>
        <w:tc>
          <w:tcPr>
            <w:vMerge w:val="restart"/>
            <w:vAlign w:val="center"/>
          </w:tcPr>
          <w:p w:rsidR="00000000" w:rsidDel="00000000" w:rsidP="00000000" w:rsidRDefault="00000000" w:rsidRPr="00000000" w14:paraId="000008FA">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Рівень поінформованості мешканців</w:t>
            </w:r>
          </w:p>
        </w:tc>
        <w:tc>
          <w:tcPr>
            <w:vAlign w:val="center"/>
          </w:tcPr>
          <w:p w:rsidR="00000000" w:rsidDel="00000000" w:rsidP="00000000" w:rsidRDefault="00000000" w:rsidRPr="00000000" w14:paraId="000008FB">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публікацій на сайті (шт.)</w:t>
            </w:r>
          </w:p>
        </w:tc>
        <w:tc>
          <w:tcPr>
            <w:vAlign w:val="center"/>
          </w:tcPr>
          <w:p w:rsidR="00000000" w:rsidDel="00000000" w:rsidP="00000000" w:rsidRDefault="00000000" w:rsidRPr="00000000" w14:paraId="000008FC">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8FD">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vAlign w:val="center"/>
          </w:tcPr>
          <w:p w:rsidR="00000000" w:rsidDel="00000000" w:rsidP="00000000" w:rsidRDefault="00000000" w:rsidRPr="00000000" w14:paraId="000008FE">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 на півроку</w:t>
            </w:r>
          </w:p>
        </w:tc>
        <w:tc>
          <w:tcPr>
            <w:vAlign w:val="center"/>
          </w:tcPr>
          <w:p w:rsidR="00000000" w:rsidDel="00000000" w:rsidP="00000000" w:rsidRDefault="00000000" w:rsidRPr="00000000" w14:paraId="000008FF">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Звіт</w:t>
            </w:r>
          </w:p>
        </w:tc>
      </w:tr>
      <w:tr>
        <w:trPr>
          <w:cantSplit w:val="0"/>
          <w:trHeight w:val="425" w:hRule="atLeast"/>
          <w:tblHeader w:val="0"/>
        </w:trPr>
        <w:tc>
          <w:tcPr>
            <w:vMerge w:val="continue"/>
            <w:vAlign w:val="center"/>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01">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публікацій на ФБ (шт.)</w:t>
            </w:r>
          </w:p>
        </w:tc>
        <w:tc>
          <w:tcPr>
            <w:vAlign w:val="center"/>
          </w:tcPr>
          <w:p w:rsidR="00000000" w:rsidDel="00000000" w:rsidP="00000000" w:rsidRDefault="00000000" w:rsidRPr="00000000" w14:paraId="00000902">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03">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vAlign w:val="center"/>
          </w:tcPr>
          <w:p w:rsidR="00000000" w:rsidDel="00000000" w:rsidP="00000000" w:rsidRDefault="00000000" w:rsidRPr="00000000" w14:paraId="00000904">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 на півроку</w:t>
            </w:r>
          </w:p>
        </w:tc>
        <w:tc>
          <w:tcPr>
            <w:vAlign w:val="center"/>
          </w:tcPr>
          <w:p w:rsidR="00000000" w:rsidDel="00000000" w:rsidP="00000000" w:rsidRDefault="00000000" w:rsidRPr="00000000" w14:paraId="00000905">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Звіт</w:t>
            </w:r>
          </w:p>
        </w:tc>
      </w:tr>
      <w:tr>
        <w:trPr>
          <w:cantSplit w:val="0"/>
          <w:trHeight w:val="1046" w:hRule="atLeast"/>
          <w:tblHeader w:val="0"/>
        </w:trPr>
        <w:tc>
          <w:tcPr>
            <w:vMerge w:val="restart"/>
            <w:vAlign w:val="center"/>
          </w:tcPr>
          <w:p w:rsidR="00000000" w:rsidDel="00000000" w:rsidP="00000000" w:rsidRDefault="00000000" w:rsidRPr="00000000" w14:paraId="00000906">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Зворотній зв'язок</w:t>
            </w:r>
          </w:p>
        </w:tc>
        <w:tc>
          <w:tcPr>
            <w:vAlign w:val="center"/>
          </w:tcPr>
          <w:p w:rsidR="00000000" w:rsidDel="00000000" w:rsidP="00000000" w:rsidRDefault="00000000" w:rsidRPr="00000000" w14:paraId="00000907">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засідань Робочої групи по розгляду пропозицій від населення (засідань)</w:t>
            </w:r>
          </w:p>
        </w:tc>
        <w:tc>
          <w:tcPr>
            <w:vAlign w:val="center"/>
          </w:tcPr>
          <w:p w:rsidR="00000000" w:rsidDel="00000000" w:rsidP="00000000" w:rsidRDefault="00000000" w:rsidRPr="00000000" w14:paraId="00000908">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09">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p w:rsidR="00000000" w:rsidDel="00000000" w:rsidP="00000000" w:rsidRDefault="00000000" w:rsidRPr="00000000" w14:paraId="0000090A">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0B">
            <w:pPr>
              <w:tabs>
                <w:tab w:val="left" w:leader="none" w:pos="851"/>
              </w:tabs>
              <w:jc w:val="center"/>
              <w:rPr>
                <w:rFonts w:ascii="Times New Roman" w:cs="Times New Roman" w:eastAsia="Times New Roman" w:hAnsi="Times New Roman"/>
                <w:color w:val="000000"/>
                <w:sz w:val="24"/>
                <w:szCs w:val="24"/>
                <w:highlight w:val="green"/>
              </w:rPr>
            </w:pPr>
            <w:r w:rsidDel="00000000" w:rsidR="00000000" w:rsidRPr="00000000">
              <w:rPr>
                <w:rFonts w:ascii="Times New Roman" w:cs="Times New Roman" w:eastAsia="Times New Roman" w:hAnsi="Times New Roman"/>
                <w:color w:val="000000"/>
                <w:sz w:val="24"/>
                <w:szCs w:val="24"/>
                <w:rtl w:val="0"/>
              </w:rPr>
              <w:t xml:space="preserve">1 раз на півроку</w:t>
            </w:r>
            <w:r w:rsidDel="00000000" w:rsidR="00000000" w:rsidRPr="00000000">
              <w:rPr>
                <w:rtl w:val="0"/>
              </w:rPr>
            </w:r>
          </w:p>
          <w:p w:rsidR="00000000" w:rsidDel="00000000" w:rsidP="00000000" w:rsidRDefault="00000000" w:rsidRPr="00000000" w14:paraId="0000090C">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0D">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Статистична інформація з гугл форми</w:t>
            </w:r>
          </w:p>
          <w:p w:rsidR="00000000" w:rsidDel="00000000" w:rsidP="00000000" w:rsidRDefault="00000000" w:rsidRPr="00000000" w14:paraId="0000090E">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773" w:hRule="atLeast"/>
          <w:tblHeader w:val="0"/>
        </w:trPr>
        <w:tc>
          <w:tcPr>
            <w:vMerge w:val="continue"/>
            <w:vAlign w:val="cente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0">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звернень до підприємств та організацій  (звернень)</w:t>
            </w:r>
          </w:p>
        </w:tc>
        <w:tc>
          <w:tcPr>
            <w:vAlign w:val="center"/>
          </w:tcPr>
          <w:p w:rsidR="00000000" w:rsidDel="00000000" w:rsidP="00000000" w:rsidRDefault="00000000" w:rsidRPr="00000000" w14:paraId="00000911">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2">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vAlign w:val="center"/>
          </w:tcPr>
          <w:p w:rsidR="00000000" w:rsidDel="00000000" w:rsidP="00000000" w:rsidRDefault="00000000" w:rsidRPr="00000000" w14:paraId="00000913">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 в квартал</w:t>
            </w:r>
          </w:p>
        </w:tc>
        <w:tc>
          <w:tcPr>
            <w:vAlign w:val="center"/>
          </w:tcPr>
          <w:p w:rsidR="00000000" w:rsidDel="00000000" w:rsidP="00000000" w:rsidRDefault="00000000" w:rsidRPr="00000000" w14:paraId="00000914">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Інформація</w:t>
            </w:r>
          </w:p>
        </w:tc>
      </w:tr>
      <w:tr>
        <w:trPr>
          <w:cantSplit w:val="0"/>
          <w:trHeight w:val="601" w:hRule="atLeast"/>
          <w:tblHeader w:val="0"/>
        </w:trPr>
        <w:tc>
          <w:tcPr>
            <w:vMerge w:val="continue"/>
            <w:vAlign w:val="cente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6">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Кількість запитань і пропозицій (звернень та пропозицій)</w:t>
            </w:r>
          </w:p>
        </w:tc>
        <w:tc>
          <w:tcPr>
            <w:vAlign w:val="center"/>
          </w:tcPr>
          <w:p w:rsidR="00000000" w:rsidDel="00000000" w:rsidP="00000000" w:rsidRDefault="00000000" w:rsidRPr="00000000" w14:paraId="00000917">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8">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c>
          <w:tcPr>
            <w:vAlign w:val="center"/>
          </w:tcPr>
          <w:p w:rsidR="00000000" w:rsidDel="00000000" w:rsidP="00000000" w:rsidRDefault="00000000" w:rsidRPr="00000000" w14:paraId="00000919">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 на півроку</w:t>
            </w:r>
          </w:p>
        </w:tc>
        <w:tc>
          <w:tcPr>
            <w:vAlign w:val="center"/>
          </w:tcPr>
          <w:p w:rsidR="00000000" w:rsidDel="00000000" w:rsidP="00000000" w:rsidRDefault="00000000" w:rsidRPr="00000000" w14:paraId="0000091A">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Звіт</w:t>
            </w:r>
          </w:p>
        </w:tc>
      </w:tr>
      <w:tr>
        <w:trPr>
          <w:cantSplit w:val="0"/>
          <w:trHeight w:val="719" w:hRule="atLeast"/>
          <w:tblHeader w:val="0"/>
        </w:trPr>
        <w:tc>
          <w:tcPr>
            <w:vMerge w:val="continue"/>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C">
            <w:pPr>
              <w:tabs>
                <w:tab w:val="left" w:leader="none" w:pos="851"/>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Відсоток мешканців, які прийняли участь в опитуванні (%)</w:t>
            </w:r>
          </w:p>
        </w:tc>
        <w:tc>
          <w:tcPr>
            <w:vAlign w:val="center"/>
          </w:tcPr>
          <w:p w:rsidR="00000000" w:rsidDel="00000000" w:rsidP="00000000" w:rsidRDefault="00000000" w:rsidRPr="00000000" w14:paraId="0000091D">
            <w:pPr>
              <w:tabs>
                <w:tab w:val="left" w:leader="none" w:pos="851"/>
              </w:tabs>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91E">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91F">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 на рік</w:t>
            </w:r>
          </w:p>
        </w:tc>
        <w:tc>
          <w:tcPr>
            <w:vAlign w:val="center"/>
          </w:tcPr>
          <w:p w:rsidR="00000000" w:rsidDel="00000000" w:rsidP="00000000" w:rsidRDefault="00000000" w:rsidRPr="00000000" w14:paraId="00000920">
            <w:pPr>
              <w:tabs>
                <w:tab w:val="left" w:leader="none" w:pos="851"/>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Звіт</w:t>
            </w:r>
          </w:p>
        </w:tc>
      </w:tr>
    </w:tbl>
    <w:p w:rsidR="00000000" w:rsidDel="00000000" w:rsidP="00000000" w:rsidRDefault="00000000" w:rsidRPr="00000000" w14:paraId="00000921">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2">
      <w:pPr>
        <w:spacing w:after="0" w:line="24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3">
      <w:pPr>
        <w:spacing w:after="0" w:line="240" w:lineRule="auto"/>
        <w:rPr>
          <w:rFonts w:ascii="Times New Roman" w:cs="Times New Roman" w:eastAsia="Times New Roman" w:hAnsi="Times New Roman"/>
          <w:color w:val="000000"/>
          <w:sz w:val="28"/>
          <w:szCs w:val="28"/>
        </w:rPr>
        <w:sectPr>
          <w:headerReference r:id="rId12" w:type="default"/>
          <w:pgSz w:h="15840" w:w="12240" w:orient="portrait"/>
          <w:pgMar w:bottom="1134" w:top="1134" w:left="1701" w:right="567" w:header="284" w:footer="851"/>
          <w:pgNumType w:start="1"/>
          <w:titlePg w:val="1"/>
        </w:sectPr>
      </w:pPr>
      <w:r w:rsidDel="00000000" w:rsidR="00000000" w:rsidRPr="00000000">
        <w:rPr>
          <w:rFonts w:ascii="Times New Roman" w:cs="Times New Roman" w:eastAsia="Times New Roman" w:hAnsi="Times New Roman"/>
          <w:color w:val="000000"/>
          <w:sz w:val="28"/>
          <w:szCs w:val="28"/>
          <w:rtl w:val="0"/>
        </w:rPr>
        <w:t xml:space="preserve">Секретар міської ради                       </w:t>
        <w:tab/>
        <w:tab/>
        <w:tab/>
        <w:tab/>
        <w:t xml:space="preserve">Юрій ЛАКОЗА</w:t>
      </w:r>
    </w:p>
    <w:p w:rsidR="00000000" w:rsidDel="00000000" w:rsidP="00000000" w:rsidRDefault="00000000" w:rsidRPr="00000000" w14:paraId="00000924">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1</w:t>
      </w:r>
    </w:p>
    <w:p w:rsidR="00000000" w:rsidDel="00000000" w:rsidP="00000000" w:rsidRDefault="00000000" w:rsidRPr="00000000" w14:paraId="00000925">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p>
    <w:p w:rsidR="00000000" w:rsidDel="00000000" w:rsidP="00000000" w:rsidRDefault="00000000" w:rsidRPr="00000000" w14:paraId="00000926">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w:t>
      </w:r>
    </w:p>
    <w:p w:rsidR="00000000" w:rsidDel="00000000" w:rsidP="00000000" w:rsidRDefault="00000000" w:rsidRPr="00000000" w14:paraId="000009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Картки проєктів (короткострокові, середньострокові, довгострокові)</w:t>
      </w:r>
    </w:p>
    <w:p w:rsidR="00000000" w:rsidDel="00000000" w:rsidP="00000000" w:rsidRDefault="00000000" w:rsidRPr="00000000" w14:paraId="00000929">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5"/>
        <w:tblW w:w="9643.999999999996"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
        <w:gridCol w:w="1852"/>
        <w:gridCol w:w="1984"/>
        <w:gridCol w:w="279"/>
        <w:gridCol w:w="278"/>
        <w:gridCol w:w="279"/>
        <w:gridCol w:w="280"/>
        <w:gridCol w:w="279"/>
        <w:gridCol w:w="278"/>
        <w:gridCol w:w="279"/>
        <w:gridCol w:w="281"/>
        <w:gridCol w:w="30"/>
        <w:gridCol w:w="249"/>
        <w:gridCol w:w="110"/>
        <w:gridCol w:w="168"/>
        <w:gridCol w:w="267"/>
        <w:gridCol w:w="239"/>
        <w:gridCol w:w="243"/>
        <w:gridCol w:w="243"/>
        <w:gridCol w:w="243"/>
        <w:gridCol w:w="248"/>
        <w:gridCol w:w="247"/>
        <w:gridCol w:w="243"/>
        <w:gridCol w:w="243"/>
        <w:gridCol w:w="239"/>
        <w:gridCol w:w="7"/>
        <w:tblGridChange w:id="0">
          <w:tblGrid>
            <w:gridCol w:w="556"/>
            <w:gridCol w:w="1852"/>
            <w:gridCol w:w="1984"/>
            <w:gridCol w:w="279"/>
            <w:gridCol w:w="278"/>
            <w:gridCol w:w="279"/>
            <w:gridCol w:w="280"/>
            <w:gridCol w:w="279"/>
            <w:gridCol w:w="278"/>
            <w:gridCol w:w="279"/>
            <w:gridCol w:w="281"/>
            <w:gridCol w:w="30"/>
            <w:gridCol w:w="249"/>
            <w:gridCol w:w="110"/>
            <w:gridCol w:w="168"/>
            <w:gridCol w:w="267"/>
            <w:gridCol w:w="239"/>
            <w:gridCol w:w="243"/>
            <w:gridCol w:w="243"/>
            <w:gridCol w:w="243"/>
            <w:gridCol w:w="248"/>
            <w:gridCol w:w="247"/>
            <w:gridCol w:w="243"/>
            <w:gridCol w:w="243"/>
            <w:gridCol w:w="239"/>
            <w:gridCol w:w="7"/>
          </w:tblGrid>
        </w:tblGridChange>
      </w:tblGrid>
      <w:tr>
        <w:trPr>
          <w:cantSplit w:val="0"/>
          <w:trHeight w:val="507" w:hRule="atLeast"/>
          <w:tblHeader w:val="0"/>
        </w:trPr>
        <w:tc>
          <w:tcPr>
            <w:gridSpan w:val="14"/>
            <w:vAlign w:val="center"/>
          </w:tcPr>
          <w:p w:rsidR="00000000" w:rsidDel="00000000" w:rsidP="00000000" w:rsidRDefault="00000000" w:rsidRPr="00000000" w14:paraId="0000092A">
            <w:pPr>
              <w:spacing w:after="0" w:line="240" w:lineRule="auto"/>
              <w:jc w:val="both"/>
              <w:rPr>
                <w:rFonts w:ascii="Times New Roman" w:cs="Times New Roman" w:eastAsia="Times New Roman" w:hAnsi="Times New Roman"/>
                <w:b w:val="1"/>
                <w:sz w:val="20"/>
                <w:szCs w:val="20"/>
              </w:rPr>
            </w:pPr>
            <w:bookmarkStart w:colFirst="0" w:colLast="0" w:name="_111kx3o" w:id="52"/>
            <w:bookmarkEnd w:id="52"/>
            <w:r w:rsidDel="00000000" w:rsidR="00000000" w:rsidRPr="00000000">
              <w:rPr>
                <w:rFonts w:ascii="Times New Roman" w:cs="Times New Roman" w:eastAsia="Times New Roman" w:hAnsi="Times New Roman"/>
                <w:b w:val="1"/>
                <w:sz w:val="20"/>
                <w:szCs w:val="20"/>
                <w:rtl w:val="0"/>
              </w:rPr>
              <w:t xml:space="preserve">1.1.1. Назва проєкту «Посилення матеріально-технічної бази КП «Добробут» Новгород-Сіверської міської ради» </w:t>
            </w:r>
          </w:p>
        </w:tc>
        <w:tc>
          <w:tcPr>
            <w:gridSpan w:val="12"/>
            <w:vAlign w:val="center"/>
          </w:tcPr>
          <w:p w:rsidR="00000000" w:rsidDel="00000000" w:rsidP="00000000" w:rsidRDefault="00000000" w:rsidRPr="00000000" w14:paraId="000009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1</w:t>
            </w:r>
          </w:p>
        </w:tc>
      </w:tr>
      <w:tr>
        <w:trPr>
          <w:cantSplit w:val="0"/>
          <w:trHeight w:val="2342" w:hRule="atLeast"/>
          <w:tblHeader w:val="0"/>
        </w:trPr>
        <w:tc>
          <w:tcPr>
            <w:gridSpan w:val="26"/>
            <w:vAlign w:val="center"/>
          </w:tcPr>
          <w:p w:rsidR="00000000" w:rsidDel="00000000" w:rsidP="00000000" w:rsidRDefault="00000000" w:rsidRPr="00000000" w14:paraId="000009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надавати Послугу в громаді може також місцеве комунальне підприємство «Добробут» Новгород-Сіверської міської ради. На сьогодні підприємство має в наявності лише бульдозер Д3-43, міні трактор, тракторний причіп, ЗІЛ 138 бортовий</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Ця техніка вже морально застаріла та фізично зношена і постійно потребує ремонту. У 2023 році міською радою був придбаний автогрейдер SHANTUI SG17-B6, який після реєстрації в Головному управлінні Держпродспоживслужби в Чернігівській області планується передати в господарське відання комунального підприємства. </w:t>
            </w:r>
          </w:p>
          <w:p w:rsidR="00000000" w:rsidDel="00000000" w:rsidP="00000000" w:rsidRDefault="00000000" w:rsidRPr="00000000" w14:paraId="000009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Реалізація проєкту</w:t>
            </w:r>
            <w:r w:rsidDel="00000000" w:rsidR="00000000" w:rsidRPr="00000000">
              <w:rPr>
                <w:rFonts w:ascii="Times New Roman" w:cs="Times New Roman" w:eastAsia="Times New Roman" w:hAnsi="Times New Roman"/>
                <w:sz w:val="20"/>
                <w:szCs w:val="20"/>
                <w:rtl w:val="0"/>
              </w:rPr>
              <w:t xml:space="preserve">  надасть можливість посилити матеріально-технічну базу КП «Добробут» Новгород-Сіверської міської ради, дозволить розширити перелік послуг по обслуговуванню дорожньої інфраструктури, проводити ямковий ремонт комунальних доріг, прибирати узбіччя, регулярно виконувати комплекс робіт по утриманню доріг в зимовий період</w:t>
            </w:r>
          </w:p>
        </w:tc>
      </w:tr>
      <w:tr>
        <w:trPr>
          <w:cantSplit w:val="0"/>
          <w:trHeight w:val="1141" w:hRule="atLeast"/>
          <w:tblHeader w:val="0"/>
        </w:trPr>
        <w:tc>
          <w:tcPr>
            <w:gridSpan w:val="26"/>
            <w:vAlign w:val="center"/>
          </w:tcPr>
          <w:p w:rsidR="00000000" w:rsidDel="00000000" w:rsidP="00000000" w:rsidRDefault="00000000" w:rsidRPr="00000000" w14:paraId="000009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посилити матеріально-технічну базу КП «Добробут» Новгород-Сіверської міської ради спеціалізованою технікою для виконання робіт і надання Послуги, а саме:</w:t>
            </w:r>
          </w:p>
          <w:p w:rsidR="00000000" w:rsidDel="00000000" w:rsidP="00000000" w:rsidRDefault="00000000" w:rsidRPr="00000000" w14:paraId="00000960">
            <w:pPr>
              <w:numPr>
                <w:ilvl w:val="0"/>
                <w:numId w:val="12"/>
              </w:numPr>
              <w:tabs>
                <w:tab w:val="left" w:leader="none" w:pos="276"/>
                <w:tab w:val="left" w:leader="none" w:pos="456"/>
              </w:tabs>
              <w:spacing w:after="0" w:line="240" w:lineRule="auto"/>
              <w:ind w:left="35" w:firstLine="0"/>
              <w:jc w:val="both"/>
              <w:rPr>
                <w:sz w:val="20"/>
                <w:szCs w:val="20"/>
              </w:rPr>
            </w:pPr>
            <w:r w:rsidDel="00000000" w:rsidR="00000000" w:rsidRPr="00000000">
              <w:rPr>
                <w:rFonts w:ascii="Times New Roman" w:cs="Times New Roman" w:eastAsia="Times New Roman" w:hAnsi="Times New Roman"/>
                <w:sz w:val="20"/>
                <w:szCs w:val="20"/>
                <w:rtl w:val="0"/>
              </w:rPr>
              <w:t xml:space="preserve">причіпна підмітальна машина CEKSAN HAMARAT;</w:t>
            </w:r>
          </w:p>
          <w:p w:rsidR="00000000" w:rsidDel="00000000" w:rsidP="00000000" w:rsidRDefault="00000000" w:rsidRPr="00000000" w14:paraId="00000961">
            <w:pPr>
              <w:numPr>
                <w:ilvl w:val="0"/>
                <w:numId w:val="12"/>
              </w:numPr>
              <w:tabs>
                <w:tab w:val="left" w:leader="none" w:pos="276"/>
                <w:tab w:val="left" w:leader="none" w:pos="456"/>
              </w:tabs>
              <w:spacing w:after="0" w:line="240" w:lineRule="auto"/>
              <w:ind w:left="35" w:firstLine="0"/>
              <w:jc w:val="both"/>
              <w:rPr>
                <w:sz w:val="20"/>
                <w:szCs w:val="20"/>
              </w:rPr>
            </w:pPr>
            <w:r w:rsidDel="00000000" w:rsidR="00000000" w:rsidRPr="00000000">
              <w:rPr>
                <w:rFonts w:ascii="Times New Roman" w:cs="Times New Roman" w:eastAsia="Times New Roman" w:hAnsi="Times New Roman"/>
                <w:sz w:val="20"/>
                <w:szCs w:val="20"/>
                <w:rtl w:val="0"/>
              </w:rPr>
              <w:t xml:space="preserve">каток тандемний Bobcat ATR26</w:t>
            </w:r>
          </w:p>
        </w:tc>
      </w:tr>
      <w:tr>
        <w:trPr>
          <w:cantSplit w:val="0"/>
          <w:trHeight w:val="507" w:hRule="atLeast"/>
          <w:tblHeader w:val="0"/>
        </w:trPr>
        <w:tc>
          <w:tcPr>
            <w:vAlign w:val="center"/>
          </w:tcPr>
          <w:p w:rsidR="00000000" w:rsidDel="00000000" w:rsidP="00000000" w:rsidRDefault="00000000" w:rsidRPr="00000000" w14:paraId="000009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09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09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Координатор/виконавець</w:t>
            </w:r>
          </w:p>
        </w:tc>
        <w:tc>
          <w:tcPr>
            <w:gridSpan w:val="4"/>
            <w:vAlign w:val="center"/>
          </w:tcPr>
          <w:p w:rsidR="00000000" w:rsidDel="00000000" w:rsidP="00000000" w:rsidRDefault="00000000" w:rsidRPr="00000000" w14:paraId="000009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09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9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09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09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137" w:hRule="atLeast"/>
          <w:tblHeader w:val="0"/>
        </w:trPr>
        <w:tc>
          <w:tcPr>
            <w:vAlign w:val="center"/>
          </w:tcPr>
          <w:p w:rsidR="00000000" w:rsidDel="00000000" w:rsidP="00000000" w:rsidRDefault="00000000" w:rsidRPr="00000000" w14:paraId="000009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9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Визначення типу необхідної спеціалізованої техніки та її технічних характеристик</w:t>
            </w:r>
            <w:r w:rsidDel="00000000" w:rsidR="00000000" w:rsidRPr="00000000">
              <w:rPr>
                <w:rtl w:val="0"/>
              </w:rPr>
            </w:r>
          </w:p>
        </w:tc>
        <w:tc>
          <w:tcPr>
            <w:vAlign w:val="center"/>
          </w:tcPr>
          <w:p w:rsidR="00000000" w:rsidDel="00000000" w:rsidP="00000000" w:rsidRDefault="00000000" w:rsidRPr="00000000" w14:paraId="000009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КП «Добробут» Новгород-Сіверської міської ради;</w:t>
            </w:r>
          </w:p>
          <w:p w:rsidR="00000000" w:rsidDel="00000000" w:rsidP="00000000" w:rsidRDefault="00000000" w:rsidRPr="00000000" w14:paraId="000009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w:t>
            </w:r>
          </w:p>
        </w:tc>
        <w:tc>
          <w:tcPr>
            <w:shd w:fill="9cc2e5" w:val="clear"/>
            <w:vAlign w:val="center"/>
          </w:tcPr>
          <w:p w:rsidR="00000000" w:rsidDel="00000000" w:rsidP="00000000" w:rsidRDefault="00000000" w:rsidRPr="00000000" w14:paraId="0000099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9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A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138" w:hRule="atLeast"/>
          <w:tblHeader w:val="0"/>
        </w:trPr>
        <w:tc>
          <w:tcPr>
            <w:vAlign w:val="center"/>
          </w:tcPr>
          <w:p w:rsidR="00000000" w:rsidDel="00000000" w:rsidP="00000000" w:rsidRDefault="00000000" w:rsidRPr="00000000" w14:paraId="000009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9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публічних закупівель  спеціалізованої техніки згідно з визначеними технічними характеристиками та умовами</w:t>
            </w:r>
          </w:p>
        </w:tc>
        <w:tc>
          <w:tcPr>
            <w:vAlign w:val="center"/>
          </w:tcPr>
          <w:p w:rsidR="00000000" w:rsidDel="00000000" w:rsidP="00000000" w:rsidRDefault="00000000" w:rsidRPr="00000000" w14:paraId="000009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DOBRE</w:t>
            </w:r>
          </w:p>
        </w:tc>
        <w:tc>
          <w:tcPr>
            <w:shd w:fill="auto" w:val="clear"/>
            <w:vAlign w:val="center"/>
          </w:tcPr>
          <w:p w:rsidR="00000000" w:rsidDel="00000000" w:rsidP="00000000" w:rsidRDefault="00000000" w:rsidRPr="00000000" w14:paraId="000009B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B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B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9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81" w:hRule="atLeast"/>
          <w:tblHeader w:val="0"/>
        </w:trPr>
        <w:tc>
          <w:tcPr>
            <w:vAlign w:val="center"/>
          </w:tcPr>
          <w:p w:rsidR="00000000" w:rsidDel="00000000" w:rsidP="00000000" w:rsidRDefault="00000000" w:rsidRPr="00000000" w14:paraId="000009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9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Підписання необхідних договорів з постачальниками</w:t>
            </w:r>
          </w:p>
        </w:tc>
        <w:tc>
          <w:tcPr>
            <w:vAlign w:val="center"/>
          </w:tcPr>
          <w:p w:rsidR="00000000" w:rsidDel="00000000" w:rsidP="00000000" w:rsidRDefault="00000000" w:rsidRPr="00000000" w14:paraId="000009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DOBRE</w:t>
            </w:r>
          </w:p>
        </w:tc>
        <w:tc>
          <w:tcPr>
            <w:shd w:fill="auto" w:val="clear"/>
            <w:vAlign w:val="center"/>
          </w:tcPr>
          <w:p w:rsidR="00000000" w:rsidDel="00000000" w:rsidP="00000000" w:rsidRDefault="00000000" w:rsidRPr="00000000" w14:paraId="000009C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9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022" w:hRule="atLeast"/>
          <w:tblHeader w:val="0"/>
        </w:trPr>
        <w:tc>
          <w:tcPr>
            <w:vAlign w:val="center"/>
          </w:tcPr>
          <w:p w:rsidR="00000000" w:rsidDel="00000000" w:rsidP="00000000" w:rsidRDefault="00000000" w:rsidRPr="00000000" w14:paraId="000009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9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Прийняття спеціалізованої техніки на баланс міської ради</w:t>
            </w:r>
          </w:p>
        </w:tc>
        <w:tc>
          <w:tcPr>
            <w:vAlign w:val="center"/>
          </w:tcPr>
          <w:p w:rsidR="00000000" w:rsidDel="00000000" w:rsidP="00000000" w:rsidRDefault="00000000" w:rsidRPr="00000000" w14:paraId="000009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бухгалтерського обліку планування та звітності Новгород-Сіверської міської ради</w:t>
            </w:r>
          </w:p>
        </w:tc>
        <w:tc>
          <w:tcPr>
            <w:shd w:fill="auto" w:val="clear"/>
            <w:vAlign w:val="center"/>
          </w:tcPr>
          <w:p w:rsidR="00000000" w:rsidDel="00000000" w:rsidP="00000000" w:rsidRDefault="00000000" w:rsidRPr="00000000" w14:paraId="000009E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E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E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9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9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09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9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Передача спеціалізованої техніки в господарське відання КП «Добробут» Новгород-Сіверської міської ради</w:t>
            </w:r>
          </w:p>
        </w:tc>
        <w:tc>
          <w:tcPr>
            <w:vAlign w:val="center"/>
          </w:tcPr>
          <w:p w:rsidR="00000000" w:rsidDel="00000000" w:rsidP="00000000" w:rsidRDefault="00000000" w:rsidRPr="00000000" w14:paraId="000009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інвестицій та комунального майна Новгород-Сіверської  міської ради</w:t>
            </w:r>
          </w:p>
        </w:tc>
        <w:tc>
          <w:tcPr>
            <w:shd w:fill="auto" w:val="clear"/>
            <w:vAlign w:val="center"/>
          </w:tcPr>
          <w:p w:rsidR="00000000" w:rsidDel="00000000" w:rsidP="00000000" w:rsidRDefault="00000000" w:rsidRPr="00000000" w14:paraId="000009F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9F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F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A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51" w:hRule="atLeast"/>
          <w:tblHeader w:val="0"/>
        </w:trPr>
        <w:tc>
          <w:tcPr>
            <w:vAlign w:val="center"/>
          </w:tcPr>
          <w:p w:rsidR="00000000" w:rsidDel="00000000" w:rsidP="00000000" w:rsidRDefault="00000000" w:rsidRPr="00000000" w14:paraId="00000A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0A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проєкту в ЗМІ</w:t>
            </w:r>
          </w:p>
        </w:tc>
        <w:tc>
          <w:tcPr>
            <w:vAlign w:val="center"/>
          </w:tcPr>
          <w:p w:rsidR="00000000" w:rsidDel="00000000" w:rsidP="00000000" w:rsidRDefault="00000000" w:rsidRPr="00000000" w14:paraId="00000A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 Програма DOBRE</w:t>
            </w:r>
          </w:p>
        </w:tc>
        <w:tc>
          <w:tcPr>
            <w:shd w:fill="auto" w:val="clear"/>
            <w:vAlign w:val="center"/>
          </w:tcPr>
          <w:p w:rsidR="00000000" w:rsidDel="00000000" w:rsidP="00000000" w:rsidRDefault="00000000" w:rsidRPr="00000000" w14:paraId="00000A1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1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781" w:hRule="atLeast"/>
          <w:tblHeader w:val="0"/>
        </w:trPr>
        <w:tc>
          <w:tcPr>
            <w:vAlign w:val="center"/>
          </w:tcPr>
          <w:p w:rsidR="00000000" w:rsidDel="00000000" w:rsidP="00000000" w:rsidRDefault="00000000" w:rsidRPr="00000000" w14:paraId="00000A2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1"/>
            <w:vAlign w:val="center"/>
          </w:tcPr>
          <w:p w:rsidR="00000000" w:rsidDel="00000000" w:rsidP="00000000" w:rsidRDefault="00000000" w:rsidRPr="00000000" w14:paraId="00000A2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0A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Поліпшено матеріально-технічну базу КП «Добробут» Новгород-Сіверської міської ради.</w:t>
            </w:r>
          </w:p>
          <w:p w:rsidR="00000000" w:rsidDel="00000000" w:rsidP="00000000" w:rsidRDefault="00000000" w:rsidRPr="00000000" w14:paraId="00000A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Придбано 2 одиниці спецтехніки: причіпна підмітальна машина CEKSAN HAMARAT та каток тандемний Bobcat ATR262.</w:t>
            </w:r>
          </w:p>
          <w:p w:rsidR="00000000" w:rsidDel="00000000" w:rsidP="00000000" w:rsidRDefault="00000000" w:rsidRPr="00000000" w14:paraId="00000A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Збільшено перелік Послуг, які надає КП «Добробут» Новгород-Сіверської міської ради</w:t>
            </w:r>
          </w:p>
        </w:tc>
        <w:tc>
          <w:tcPr>
            <w:gridSpan w:val="14"/>
            <w:vAlign w:val="center"/>
          </w:tcPr>
          <w:p w:rsidR="00000000" w:rsidDel="00000000" w:rsidP="00000000" w:rsidRDefault="00000000" w:rsidRPr="00000000" w14:paraId="00000A3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0A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Програма DOBRE 70000 $</w:t>
            </w:r>
          </w:p>
        </w:tc>
      </w:tr>
    </w:tbl>
    <w:p w:rsidR="00000000" w:rsidDel="00000000" w:rsidP="00000000" w:rsidRDefault="00000000" w:rsidRPr="00000000" w14:paraId="00000A4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6"/>
        <w:tblW w:w="967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1814"/>
        <w:gridCol w:w="1701"/>
        <w:gridCol w:w="277"/>
        <w:gridCol w:w="278"/>
        <w:gridCol w:w="277"/>
        <w:gridCol w:w="278"/>
        <w:gridCol w:w="277"/>
        <w:gridCol w:w="278"/>
        <w:gridCol w:w="277"/>
        <w:gridCol w:w="279"/>
        <w:gridCol w:w="12"/>
        <w:gridCol w:w="265"/>
        <w:gridCol w:w="278"/>
        <w:gridCol w:w="181"/>
        <w:gridCol w:w="96"/>
        <w:gridCol w:w="278"/>
        <w:gridCol w:w="277"/>
        <w:gridCol w:w="278"/>
        <w:gridCol w:w="277"/>
        <w:gridCol w:w="278"/>
        <w:gridCol w:w="277"/>
        <w:gridCol w:w="278"/>
        <w:gridCol w:w="277"/>
        <w:gridCol w:w="278"/>
        <w:gridCol w:w="12"/>
        <w:tblGridChange w:id="0">
          <w:tblGrid>
            <w:gridCol w:w="596"/>
            <w:gridCol w:w="1814"/>
            <w:gridCol w:w="1701"/>
            <w:gridCol w:w="277"/>
            <w:gridCol w:w="278"/>
            <w:gridCol w:w="277"/>
            <w:gridCol w:w="278"/>
            <w:gridCol w:w="277"/>
            <w:gridCol w:w="278"/>
            <w:gridCol w:w="277"/>
            <w:gridCol w:w="279"/>
            <w:gridCol w:w="12"/>
            <w:gridCol w:w="265"/>
            <w:gridCol w:w="278"/>
            <w:gridCol w:w="181"/>
            <w:gridCol w:w="96"/>
            <w:gridCol w:w="278"/>
            <w:gridCol w:w="277"/>
            <w:gridCol w:w="278"/>
            <w:gridCol w:w="277"/>
            <w:gridCol w:w="278"/>
            <w:gridCol w:w="277"/>
            <w:gridCol w:w="278"/>
            <w:gridCol w:w="277"/>
            <w:gridCol w:w="278"/>
            <w:gridCol w:w="12"/>
          </w:tblGrid>
        </w:tblGridChange>
      </w:tblGrid>
      <w:tr>
        <w:trPr>
          <w:cantSplit w:val="0"/>
          <w:trHeight w:val="577" w:hRule="atLeast"/>
          <w:tblHeader w:val="0"/>
        </w:trPr>
        <w:tc>
          <w:tcPr>
            <w:gridSpan w:val="15"/>
            <w:vAlign w:val="center"/>
          </w:tcPr>
          <w:p w:rsidR="00000000" w:rsidDel="00000000" w:rsidP="00000000" w:rsidRDefault="00000000" w:rsidRPr="00000000" w14:paraId="00000A4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1.2.1. Назва проєкту «Посилення матеріально-технічної бази благоустрою Новгород-Сіверської міської ради»</w:t>
            </w:r>
          </w:p>
        </w:tc>
        <w:tc>
          <w:tcPr>
            <w:gridSpan w:val="11"/>
            <w:vAlign w:val="center"/>
          </w:tcPr>
          <w:p w:rsidR="00000000" w:rsidDel="00000000" w:rsidP="00000000" w:rsidRDefault="00000000" w:rsidRPr="00000000" w14:paraId="00000A5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Оцінка за пріоритетом  2</w:t>
            </w:r>
            <w:r w:rsidDel="00000000" w:rsidR="00000000" w:rsidRPr="00000000">
              <w:rPr>
                <w:rtl w:val="0"/>
              </w:rPr>
            </w:r>
          </w:p>
        </w:tc>
      </w:tr>
      <w:tr>
        <w:trPr>
          <w:cantSplit w:val="0"/>
          <w:trHeight w:val="2342" w:hRule="atLeast"/>
          <w:tblHeader w:val="0"/>
        </w:trPr>
        <w:tc>
          <w:tcPr>
            <w:gridSpan w:val="26"/>
            <w:vAlign w:val="center"/>
          </w:tcPr>
          <w:p w:rsidR="00000000" w:rsidDel="00000000" w:rsidP="00000000" w:rsidRDefault="00000000" w:rsidRPr="00000000" w14:paraId="00000A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на сьогодні в громаді покращенням якості життя мешканців ТГ займається</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благоустрій Новгород-Сіверської міської ради, а саме: посипання тротуарів, проїжджої частини міста піском чи іншими сумішами у зимовий період; обрізка дерев, кущів, косіння газонів та узбіч; встановлення дорожніх та інформаційних знаків у визначених місцях; нанесення дорожньої розмітки; знесення аварійних та сухостійних дерев; санітарна обрізка дерев, зрізування кущів, викошування трави за допомогою бензотехніки. Техніка, яку використовує у своїй роботі благоустрій, морально застаріла та фізично зношена і постійно потребує ремонту. Для виконання деяких функцій, таких як обрізка дерев, вона взагалі відсутня. Таким чином, міська рада не в змозі проводити роботи по благоустрою в повному обсязі, що в кінцевому результаті відображається на загальному іміджі міста, впливає на туристичний потенціал та інвестиційну привабливість громади</w:t>
            </w:r>
          </w:p>
        </w:tc>
      </w:tr>
      <w:tr>
        <w:trPr>
          <w:cantSplit w:val="0"/>
          <w:trHeight w:val="565" w:hRule="atLeast"/>
          <w:tblHeader w:val="0"/>
        </w:trPr>
        <w:tc>
          <w:tcPr>
            <w:gridSpan w:val="26"/>
            <w:vAlign w:val="center"/>
          </w:tcPr>
          <w:p w:rsidR="00000000" w:rsidDel="00000000" w:rsidP="00000000" w:rsidRDefault="00000000" w:rsidRPr="00000000" w14:paraId="00000A7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Мета:</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посилити матеріально-технічну базу благоустрою Новгород-Сіверської міської ради спеціалізованою технікою (автовишка висотою 22 метри) та обладнанням (мотокоси, бензопили, лопати для прибирання снігу та інше)</w:t>
            </w:r>
          </w:p>
        </w:tc>
      </w:tr>
      <w:tr>
        <w:trPr>
          <w:cantSplit w:val="0"/>
          <w:trHeight w:val="491" w:hRule="atLeast"/>
          <w:tblHeader w:val="0"/>
        </w:trPr>
        <w:tc>
          <w:tcPr>
            <w:vAlign w:val="center"/>
          </w:tcPr>
          <w:p w:rsidR="00000000" w:rsidDel="00000000" w:rsidP="00000000" w:rsidRDefault="00000000" w:rsidRPr="00000000" w14:paraId="00000A9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з/п</w:t>
            </w:r>
            <w:r w:rsidDel="00000000" w:rsidR="00000000" w:rsidRPr="00000000">
              <w:rPr>
                <w:rtl w:val="0"/>
              </w:rPr>
            </w:r>
          </w:p>
        </w:tc>
        <w:tc>
          <w:tcPr>
            <w:vAlign w:val="center"/>
          </w:tcPr>
          <w:p w:rsidR="00000000" w:rsidDel="00000000" w:rsidP="00000000" w:rsidRDefault="00000000" w:rsidRPr="00000000" w14:paraId="00000A9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Діяльність / Завдання</w:t>
            </w:r>
            <w:r w:rsidDel="00000000" w:rsidR="00000000" w:rsidRPr="00000000">
              <w:rPr>
                <w:rtl w:val="0"/>
              </w:rPr>
            </w:r>
          </w:p>
        </w:tc>
        <w:tc>
          <w:tcPr>
            <w:vAlign w:val="center"/>
          </w:tcPr>
          <w:p w:rsidR="00000000" w:rsidDel="00000000" w:rsidP="00000000" w:rsidRDefault="00000000" w:rsidRPr="00000000" w14:paraId="00000A9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Координатор / виконавець</w:t>
            </w:r>
            <w:r w:rsidDel="00000000" w:rsidR="00000000" w:rsidRPr="00000000">
              <w:rPr>
                <w:rtl w:val="0"/>
              </w:rPr>
            </w:r>
          </w:p>
        </w:tc>
        <w:tc>
          <w:tcPr>
            <w:gridSpan w:val="4"/>
            <w:vAlign w:val="center"/>
          </w:tcPr>
          <w:p w:rsidR="00000000" w:rsidDel="00000000" w:rsidP="00000000" w:rsidRDefault="00000000" w:rsidRPr="00000000" w14:paraId="00000A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0A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AA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0A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0AA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211" w:hRule="atLeast"/>
          <w:tblHeader w:val="0"/>
        </w:trPr>
        <w:tc>
          <w:tcPr>
            <w:vAlign w:val="center"/>
          </w:tcPr>
          <w:p w:rsidR="00000000" w:rsidDel="00000000" w:rsidP="00000000" w:rsidRDefault="00000000" w:rsidRPr="00000000" w14:paraId="00000AB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AB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Визначення типу, необхідної кількості та характеристик спеціальної техніки та обладнання</w:t>
            </w:r>
            <w:r w:rsidDel="00000000" w:rsidR="00000000" w:rsidRPr="00000000">
              <w:rPr>
                <w:rtl w:val="0"/>
              </w:rPr>
            </w:r>
          </w:p>
        </w:tc>
        <w:tc>
          <w:tcPr>
            <w:vAlign w:val="center"/>
          </w:tcPr>
          <w:p w:rsidR="00000000" w:rsidDel="00000000" w:rsidP="00000000" w:rsidRDefault="00000000" w:rsidRPr="00000000" w14:paraId="00000A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Благоустрій Новгород-Сіверської міської ради</w:t>
            </w:r>
            <w:r w:rsidDel="00000000" w:rsidR="00000000" w:rsidRPr="00000000">
              <w:rPr>
                <w:rtl w:val="0"/>
              </w:rPr>
            </w:r>
          </w:p>
        </w:tc>
        <w:tc>
          <w:tcPr>
            <w:shd w:fill="9cc2e5" w:val="clear"/>
            <w:vAlign w:val="center"/>
          </w:tcPr>
          <w:p w:rsidR="00000000" w:rsidDel="00000000" w:rsidP="00000000" w:rsidRDefault="00000000" w:rsidRPr="00000000" w14:paraId="00000AB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5">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6">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7">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B8">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9">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A">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B">
            <w:pP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ABC">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BE">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BF">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1">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C2">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3">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5">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C6">
            <w:pPr>
              <w:ind w:left="-216" w:firstLine="0"/>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7">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8">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C9">
            <w:pPr>
              <w:rPr>
                <w:rFonts w:ascii="Times New Roman" w:cs="Times New Roman" w:eastAsia="Times New Roman" w:hAnsi="Times New Roman"/>
                <w:sz w:val="20"/>
                <w:szCs w:val="20"/>
              </w:rPr>
            </w:pPr>
            <w:r w:rsidDel="00000000" w:rsidR="00000000" w:rsidRPr="00000000">
              <w:rPr>
                <w:rtl w:val="0"/>
              </w:rPr>
            </w:r>
          </w:p>
        </w:tc>
      </w:tr>
      <w:tr>
        <w:trPr>
          <w:cantSplit w:val="0"/>
          <w:trHeight w:val="1223" w:hRule="atLeast"/>
          <w:tblHeader w:val="0"/>
        </w:trPr>
        <w:tc>
          <w:tcPr>
            <w:vAlign w:val="center"/>
          </w:tcPr>
          <w:p w:rsidR="00000000" w:rsidDel="00000000" w:rsidP="00000000" w:rsidRDefault="00000000" w:rsidRPr="00000000" w14:paraId="00000AC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A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Підготовка комерційних пропозиції</w:t>
            </w:r>
            <w:r w:rsidDel="00000000" w:rsidR="00000000" w:rsidRPr="00000000">
              <w:rPr>
                <w:rtl w:val="0"/>
              </w:rPr>
            </w:r>
          </w:p>
          <w:p w:rsidR="00000000" w:rsidDel="00000000" w:rsidP="00000000" w:rsidRDefault="00000000" w:rsidRPr="00000000" w14:paraId="00000ACC">
            <w:pP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AC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Сектор з публічних закупівель  Новгород-Сіверської міської ради; міжнародні донори; інші юридичні та фізичні особи</w:t>
            </w:r>
            <w:r w:rsidDel="00000000" w:rsidR="00000000" w:rsidRPr="00000000">
              <w:rPr>
                <w:rtl w:val="0"/>
              </w:rPr>
            </w:r>
          </w:p>
        </w:tc>
        <w:tc>
          <w:tcPr>
            <w:shd w:fill="auto" w:val="clear"/>
            <w:vAlign w:val="center"/>
          </w:tcPr>
          <w:p w:rsidR="00000000" w:rsidDel="00000000" w:rsidP="00000000" w:rsidRDefault="00000000" w:rsidRPr="00000000" w14:paraId="00000ACE">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CF">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0">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1">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2">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3">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5">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D6">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8">
            <w:pP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AD9">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B">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C">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D">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DE">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DF">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0">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1">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2">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3">
            <w:pPr>
              <w:rPr>
                <w:rFonts w:ascii="Times New Roman" w:cs="Times New Roman" w:eastAsia="Times New Roman" w:hAnsi="Times New Roman"/>
                <w:sz w:val="20"/>
                <w:szCs w:val="20"/>
              </w:rPr>
            </w:pPr>
            <w:r w:rsidDel="00000000" w:rsidR="00000000" w:rsidRPr="00000000">
              <w:rPr>
                <w:rtl w:val="0"/>
              </w:rPr>
            </w:r>
          </w:p>
        </w:tc>
      </w:tr>
      <w:tr>
        <w:trPr>
          <w:cantSplit w:val="0"/>
          <w:trHeight w:val="1954" w:hRule="atLeast"/>
          <w:tblHeader w:val="0"/>
        </w:trPr>
        <w:tc>
          <w:tcPr>
            <w:vAlign w:val="center"/>
          </w:tcPr>
          <w:p w:rsidR="00000000" w:rsidDel="00000000" w:rsidP="00000000" w:rsidRDefault="00000000" w:rsidRPr="00000000" w14:paraId="00000AE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AE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публічних закупівель  спеціальної техніки та обладнання згідно з визначеними технічними характеристиками та умовами</w:t>
            </w:r>
          </w:p>
        </w:tc>
        <w:tc>
          <w:tcPr>
            <w:vAlign w:val="center"/>
          </w:tcPr>
          <w:p w:rsidR="00000000" w:rsidDel="00000000" w:rsidP="00000000" w:rsidRDefault="00000000" w:rsidRPr="00000000" w14:paraId="00000AE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Сектор з публічних закупівель  Новгород-Сіверської міської ради;  міжнародні донори; інші юридичні та фізичні особи</w:t>
            </w:r>
            <w:r w:rsidDel="00000000" w:rsidR="00000000" w:rsidRPr="00000000">
              <w:rPr>
                <w:rtl w:val="0"/>
              </w:rPr>
            </w:r>
          </w:p>
        </w:tc>
        <w:tc>
          <w:tcPr>
            <w:shd w:fill="auto" w:val="clear"/>
            <w:vAlign w:val="center"/>
          </w:tcPr>
          <w:p w:rsidR="00000000" w:rsidDel="00000000" w:rsidP="00000000" w:rsidRDefault="00000000" w:rsidRPr="00000000" w14:paraId="00000AE7">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8">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9">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A">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B">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C">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ED">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E">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AEF">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F1">
            <w:pP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AF2">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5">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F6">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F7">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8">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9">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FA">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AFB">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C">
            <w:pPr>
              <w:rPr>
                <w:rFonts w:ascii="Times New Roman" w:cs="Times New Roman" w:eastAsia="Times New Roman" w:hAnsi="Times New Roman"/>
                <w:sz w:val="20"/>
                <w:szCs w:val="20"/>
              </w:rPr>
            </w:pPr>
            <w:r w:rsidDel="00000000" w:rsidR="00000000" w:rsidRPr="00000000">
              <w:rPr>
                <w:rtl w:val="0"/>
              </w:rPr>
            </w:r>
          </w:p>
        </w:tc>
      </w:tr>
      <w:tr>
        <w:trPr>
          <w:cantSplit w:val="0"/>
          <w:trHeight w:val="971" w:hRule="atLeast"/>
          <w:tblHeader w:val="0"/>
        </w:trPr>
        <w:tc>
          <w:tcPr>
            <w:vAlign w:val="center"/>
          </w:tcPr>
          <w:p w:rsidR="00000000" w:rsidDel="00000000" w:rsidP="00000000" w:rsidRDefault="00000000" w:rsidRPr="00000000" w14:paraId="00000AF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AF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Підписання необхідних договорів з постачальниками</w:t>
            </w:r>
            <w:r w:rsidDel="00000000" w:rsidR="00000000" w:rsidRPr="00000000">
              <w:rPr>
                <w:rtl w:val="0"/>
              </w:rPr>
            </w:r>
          </w:p>
        </w:tc>
        <w:tc>
          <w:tcPr>
            <w:vAlign w:val="center"/>
          </w:tcPr>
          <w:p w:rsidR="00000000" w:rsidDel="00000000" w:rsidP="00000000" w:rsidRDefault="00000000" w:rsidRPr="00000000" w14:paraId="00000AF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Міський голова; юридичний відділ Новгород-Сіверської міської ради</w:t>
            </w:r>
            <w:r w:rsidDel="00000000" w:rsidR="00000000" w:rsidRPr="00000000">
              <w:rPr>
                <w:rtl w:val="0"/>
              </w:rPr>
            </w:r>
          </w:p>
        </w:tc>
        <w:tc>
          <w:tcPr>
            <w:shd w:fill="auto" w:val="clear"/>
            <w:vAlign w:val="center"/>
          </w:tcPr>
          <w:p w:rsidR="00000000" w:rsidDel="00000000" w:rsidP="00000000" w:rsidRDefault="00000000" w:rsidRPr="00000000" w14:paraId="00000B00">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1">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2">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3">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4">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5">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6">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7">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08">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A">
            <w:pP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0B">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D">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E">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0F">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0">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1">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2">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3">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5">
            <w:pPr>
              <w:rPr>
                <w:rFonts w:ascii="Times New Roman" w:cs="Times New Roman" w:eastAsia="Times New Roman" w:hAnsi="Times New Roman"/>
                <w:sz w:val="20"/>
                <w:szCs w:val="20"/>
              </w:rPr>
            </w:pPr>
            <w:r w:rsidDel="00000000" w:rsidR="00000000" w:rsidRPr="00000000">
              <w:rPr>
                <w:rtl w:val="0"/>
              </w:rPr>
            </w:r>
          </w:p>
        </w:tc>
      </w:tr>
      <w:tr>
        <w:trPr>
          <w:cantSplit w:val="0"/>
          <w:trHeight w:val="731" w:hRule="atLeast"/>
          <w:tblHeader w:val="0"/>
        </w:trPr>
        <w:tc>
          <w:tcPr>
            <w:vAlign w:val="center"/>
          </w:tcPr>
          <w:p w:rsidR="00000000" w:rsidDel="00000000" w:rsidP="00000000" w:rsidRDefault="00000000" w:rsidRPr="00000000" w14:paraId="00000B1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B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Оформлення техніки, прийняття на баланс міської ради</w:t>
            </w:r>
            <w:r w:rsidDel="00000000" w:rsidR="00000000" w:rsidRPr="00000000">
              <w:rPr>
                <w:rtl w:val="0"/>
              </w:rPr>
            </w:r>
          </w:p>
        </w:tc>
        <w:tc>
          <w:tcPr>
            <w:vAlign w:val="center"/>
          </w:tcPr>
          <w:p w:rsidR="00000000" w:rsidDel="00000000" w:rsidP="00000000" w:rsidRDefault="00000000" w:rsidRPr="00000000" w14:paraId="00000B1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Відділ бухгалтерського обліку планування та звітності</w:t>
            </w:r>
            <w:r w:rsidDel="00000000" w:rsidR="00000000" w:rsidRPr="00000000">
              <w:rPr>
                <w:rtl w:val="0"/>
              </w:rPr>
            </w:r>
          </w:p>
        </w:tc>
        <w:tc>
          <w:tcPr>
            <w:shd w:fill="auto" w:val="clear"/>
            <w:vAlign w:val="center"/>
          </w:tcPr>
          <w:p w:rsidR="00000000" w:rsidDel="00000000" w:rsidP="00000000" w:rsidRDefault="00000000" w:rsidRPr="00000000" w14:paraId="00000B19">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A">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B">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C">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1D">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E">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1F">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0">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21">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23">
            <w:pP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2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6">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7">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28">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29">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A">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B">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2C">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2D">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E">
            <w:pPr>
              <w:rPr>
                <w:rFonts w:ascii="Times New Roman" w:cs="Times New Roman" w:eastAsia="Times New Roman" w:hAnsi="Times New Roman"/>
                <w:sz w:val="20"/>
                <w:szCs w:val="20"/>
              </w:rPr>
            </w:pPr>
            <w:r w:rsidDel="00000000" w:rsidR="00000000" w:rsidRPr="00000000">
              <w:rPr>
                <w:rtl w:val="0"/>
              </w:rPr>
            </w:r>
          </w:p>
        </w:tc>
      </w:tr>
      <w:tr>
        <w:trPr>
          <w:cantSplit w:val="0"/>
          <w:trHeight w:val="971" w:hRule="atLeast"/>
          <w:tblHeader w:val="0"/>
        </w:trPr>
        <w:tc>
          <w:tcPr>
            <w:vAlign w:val="center"/>
          </w:tcPr>
          <w:p w:rsidR="00000000" w:rsidDel="00000000" w:rsidP="00000000" w:rsidRDefault="00000000" w:rsidRPr="00000000" w14:paraId="00000B2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0B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0B3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Сектор роботи з громадськістю та з питань діяльності засобів масової інформації</w:t>
            </w:r>
            <w:r w:rsidDel="00000000" w:rsidR="00000000" w:rsidRPr="00000000">
              <w:rPr>
                <w:rtl w:val="0"/>
              </w:rPr>
            </w:r>
          </w:p>
        </w:tc>
        <w:tc>
          <w:tcPr>
            <w:shd w:fill="auto" w:val="clear"/>
            <w:vAlign w:val="center"/>
          </w:tcPr>
          <w:p w:rsidR="00000000" w:rsidDel="00000000" w:rsidP="00000000" w:rsidRDefault="00000000" w:rsidRPr="00000000" w14:paraId="00000B32">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3">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4">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35">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6">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7">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8">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39">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3A">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3C">
            <w:pP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B3D">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3F">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0">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1">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2">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43">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4">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5">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6">
            <w:pP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47">
            <w:pPr>
              <w:rPr>
                <w:rFonts w:ascii="Times New Roman" w:cs="Times New Roman" w:eastAsia="Times New Roman" w:hAnsi="Times New Roman"/>
                <w:sz w:val="20"/>
                <w:szCs w:val="20"/>
              </w:rPr>
            </w:pPr>
            <w:r w:rsidDel="00000000" w:rsidR="00000000" w:rsidRPr="00000000">
              <w:rPr>
                <w:rtl w:val="0"/>
              </w:rPr>
            </w:r>
          </w:p>
        </w:tc>
      </w:tr>
      <w:tr>
        <w:trPr>
          <w:cantSplit w:val="0"/>
          <w:trHeight w:val="984" w:hRule="atLeast"/>
          <w:tblHeader w:val="0"/>
        </w:trPr>
        <w:tc>
          <w:tcPr>
            <w:vAlign w:val="center"/>
          </w:tcPr>
          <w:p w:rsidR="00000000" w:rsidDel="00000000" w:rsidP="00000000" w:rsidRDefault="00000000" w:rsidRPr="00000000" w14:paraId="00000B48">
            <w:pPr>
              <w:rPr>
                <w:rFonts w:ascii="Times New Roman" w:cs="Times New Roman" w:eastAsia="Times New Roman" w:hAnsi="Times New Roman"/>
                <w:sz w:val="20"/>
                <w:szCs w:val="20"/>
              </w:rPr>
            </w:pPr>
            <w:r w:rsidDel="00000000" w:rsidR="00000000" w:rsidRPr="00000000">
              <w:rPr>
                <w:rtl w:val="0"/>
              </w:rPr>
            </w:r>
          </w:p>
        </w:tc>
        <w:tc>
          <w:tcPr>
            <w:gridSpan w:val="11"/>
            <w:vAlign w:val="center"/>
          </w:tcPr>
          <w:p w:rsidR="00000000" w:rsidDel="00000000" w:rsidP="00000000" w:rsidRDefault="00000000" w:rsidRPr="00000000" w14:paraId="00000B4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Очікувані результати:</w:t>
            </w:r>
            <w:r w:rsidDel="00000000" w:rsidR="00000000" w:rsidRPr="00000000">
              <w:rPr>
                <w:rtl w:val="0"/>
              </w:rPr>
            </w:r>
          </w:p>
          <w:p w:rsidR="00000000" w:rsidDel="00000000" w:rsidP="00000000" w:rsidRDefault="00000000" w:rsidRPr="00000000" w14:paraId="00000B4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 Покращення матеріально-технічної бази благоустрою Новгород-Сіверської міської ради.</w:t>
            </w:r>
            <w:r w:rsidDel="00000000" w:rsidR="00000000" w:rsidRPr="00000000">
              <w:rPr>
                <w:rtl w:val="0"/>
              </w:rPr>
            </w:r>
          </w:p>
          <w:p w:rsidR="00000000" w:rsidDel="00000000" w:rsidP="00000000" w:rsidRDefault="00000000" w:rsidRPr="00000000" w14:paraId="00000B4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 Придбання спеціальної техніки (автовишки висотою 22 метри та обладнання).</w:t>
            </w:r>
            <w:r w:rsidDel="00000000" w:rsidR="00000000" w:rsidRPr="00000000">
              <w:rPr>
                <w:rtl w:val="0"/>
              </w:rPr>
            </w:r>
          </w:p>
          <w:p w:rsidR="00000000" w:rsidDel="00000000" w:rsidP="00000000" w:rsidRDefault="00000000" w:rsidRPr="00000000" w14:paraId="00000B4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 </w:t>
            </w:r>
            <w:r w:rsidDel="00000000" w:rsidR="00000000" w:rsidRPr="00000000">
              <w:rPr>
                <w:rFonts w:ascii="Times New Roman" w:cs="Times New Roman" w:eastAsia="Times New Roman" w:hAnsi="Times New Roman"/>
                <w:sz w:val="20"/>
                <w:szCs w:val="20"/>
                <w:rtl w:val="0"/>
              </w:rPr>
              <w:t xml:space="preserve">Збільшення переліку та якості Послуг, які надає благоустрій Новгород-Сіверської міської ради</w:t>
            </w:r>
          </w:p>
        </w:tc>
        <w:tc>
          <w:tcPr>
            <w:gridSpan w:val="14"/>
            <w:vAlign w:val="center"/>
          </w:tcPr>
          <w:p w:rsidR="00000000" w:rsidDel="00000000" w:rsidP="00000000" w:rsidRDefault="00000000" w:rsidRPr="00000000" w14:paraId="00000B5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Фінансові джерела:</w:t>
            </w:r>
            <w:r w:rsidDel="00000000" w:rsidR="00000000" w:rsidRPr="00000000">
              <w:rPr>
                <w:rtl w:val="0"/>
              </w:rPr>
            </w:r>
          </w:p>
          <w:p w:rsidR="00000000" w:rsidDel="00000000" w:rsidP="00000000" w:rsidRDefault="00000000" w:rsidRPr="00000000" w14:paraId="00000B5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0B66">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7"/>
        <w:tblW w:w="9719.999999999998"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268"/>
        <w:gridCol w:w="1560"/>
        <w:gridCol w:w="247"/>
        <w:gridCol w:w="236"/>
        <w:gridCol w:w="266"/>
        <w:gridCol w:w="283"/>
        <w:gridCol w:w="284"/>
        <w:gridCol w:w="283"/>
        <w:gridCol w:w="284"/>
        <w:gridCol w:w="283"/>
        <w:gridCol w:w="284"/>
        <w:gridCol w:w="271"/>
        <w:gridCol w:w="12"/>
        <w:gridCol w:w="25"/>
        <w:gridCol w:w="259"/>
        <w:gridCol w:w="283"/>
        <w:gridCol w:w="236"/>
        <w:gridCol w:w="236"/>
        <w:gridCol w:w="236"/>
        <w:gridCol w:w="286"/>
        <w:gridCol w:w="283"/>
        <w:gridCol w:w="255"/>
        <w:gridCol w:w="236"/>
        <w:gridCol w:w="240"/>
        <w:gridCol w:w="17"/>
        <w:tblGridChange w:id="0">
          <w:tblGrid>
            <w:gridCol w:w="567"/>
            <w:gridCol w:w="2268"/>
            <w:gridCol w:w="1560"/>
            <w:gridCol w:w="247"/>
            <w:gridCol w:w="236"/>
            <w:gridCol w:w="266"/>
            <w:gridCol w:w="283"/>
            <w:gridCol w:w="284"/>
            <w:gridCol w:w="283"/>
            <w:gridCol w:w="284"/>
            <w:gridCol w:w="283"/>
            <w:gridCol w:w="284"/>
            <w:gridCol w:w="271"/>
            <w:gridCol w:w="12"/>
            <w:gridCol w:w="25"/>
            <w:gridCol w:w="259"/>
            <w:gridCol w:w="283"/>
            <w:gridCol w:w="236"/>
            <w:gridCol w:w="236"/>
            <w:gridCol w:w="236"/>
            <w:gridCol w:w="286"/>
            <w:gridCol w:w="283"/>
            <w:gridCol w:w="255"/>
            <w:gridCol w:w="236"/>
            <w:gridCol w:w="240"/>
            <w:gridCol w:w="17"/>
          </w:tblGrid>
        </w:tblGridChange>
      </w:tblGrid>
      <w:tr>
        <w:trPr>
          <w:cantSplit w:val="0"/>
          <w:trHeight w:val="503" w:hRule="atLeast"/>
          <w:tblHeader w:val="0"/>
        </w:trPr>
        <w:tc>
          <w:tcPr>
            <w:gridSpan w:val="15"/>
            <w:vAlign w:val="center"/>
          </w:tcPr>
          <w:p w:rsidR="00000000" w:rsidDel="00000000" w:rsidP="00000000" w:rsidRDefault="00000000" w:rsidRPr="00000000" w14:paraId="00000B67">
            <w:pPr>
              <w:spacing w:after="0" w:line="240" w:lineRule="auto"/>
              <w:jc w:val="both"/>
              <w:rPr>
                <w:rFonts w:ascii="Times New Roman" w:cs="Times New Roman" w:eastAsia="Times New Roman" w:hAnsi="Times New Roman"/>
                <w:b w:val="1"/>
                <w:sz w:val="20"/>
                <w:szCs w:val="20"/>
              </w:rPr>
            </w:pPr>
            <w:bookmarkStart w:colFirst="0" w:colLast="0" w:name="_3l18frh" w:id="53"/>
            <w:bookmarkEnd w:id="53"/>
            <w:r w:rsidDel="00000000" w:rsidR="00000000" w:rsidRPr="00000000">
              <w:rPr>
                <w:rFonts w:ascii="Times New Roman" w:cs="Times New Roman" w:eastAsia="Times New Roman" w:hAnsi="Times New Roman"/>
                <w:b w:val="1"/>
                <w:sz w:val="20"/>
                <w:szCs w:val="20"/>
                <w:rtl w:val="0"/>
              </w:rPr>
              <w:t xml:space="preserve">2.1.1. Назва проєкту «Фінансування Програми «Будівництво, ремонт та обслуговування доріг і тротуарів»» </w:t>
            </w:r>
          </w:p>
        </w:tc>
        <w:tc>
          <w:tcPr>
            <w:gridSpan w:val="11"/>
            <w:vAlign w:val="center"/>
          </w:tcPr>
          <w:p w:rsidR="00000000" w:rsidDel="00000000" w:rsidP="00000000" w:rsidRDefault="00000000" w:rsidRPr="00000000" w14:paraId="00000B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1</w:t>
            </w:r>
          </w:p>
        </w:tc>
      </w:tr>
      <w:tr>
        <w:trPr>
          <w:cantSplit w:val="0"/>
          <w:trHeight w:val="1342" w:hRule="atLeast"/>
          <w:tblHeader w:val="0"/>
        </w:trPr>
        <w:tc>
          <w:tcPr>
            <w:gridSpan w:val="26"/>
            <w:vAlign w:val="center"/>
          </w:tcPr>
          <w:p w:rsidR="00000000" w:rsidDel="00000000" w:rsidP="00000000" w:rsidRDefault="00000000" w:rsidRPr="00000000" w14:paraId="00000B81">
            <w:pPr>
              <w:spacing w:after="0" w:line="240" w:lineRule="auto"/>
              <w:jc w:val="both"/>
              <w:rPr>
                <w:rFonts w:ascii="Times New Roman" w:cs="Times New Roman" w:eastAsia="Times New Roman" w:hAnsi="Times New Roman"/>
                <w:color w:val="000000"/>
                <w:sz w:val="20"/>
                <w:szCs w:val="20"/>
                <w:shd w:fill="f7f6f4" w:val="clear"/>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в умовах скорочення надходжень до бюджету Новгород-Сіверської міської територіальної громади д</w:t>
            </w:r>
            <w:r w:rsidDel="00000000" w:rsidR="00000000" w:rsidRPr="00000000">
              <w:rPr>
                <w:rFonts w:ascii="Times New Roman" w:cs="Times New Roman" w:eastAsia="Times New Roman" w:hAnsi="Times New Roman"/>
                <w:color w:val="000000"/>
                <w:sz w:val="20"/>
                <w:szCs w:val="20"/>
                <w:rtl w:val="0"/>
              </w:rPr>
              <w:t xml:space="preserve">ля фінансової стабільності надання послуги необхідне</w:t>
            </w:r>
            <w:r w:rsidDel="00000000" w:rsidR="00000000" w:rsidRPr="00000000">
              <w:rPr>
                <w:rFonts w:ascii="Times New Roman" w:cs="Times New Roman" w:eastAsia="Times New Roman" w:hAnsi="Times New Roman"/>
                <w:sz w:val="20"/>
                <w:szCs w:val="20"/>
                <w:rtl w:val="0"/>
              </w:rPr>
              <w:t xml:space="preserve"> раціональне фінансування галузі дорожнього господарства. </w:t>
            </w:r>
            <w:r w:rsidDel="00000000" w:rsidR="00000000" w:rsidRPr="00000000">
              <w:rPr>
                <w:rtl w:val="0"/>
              </w:rPr>
            </w:r>
          </w:p>
          <w:p w:rsidR="00000000" w:rsidDel="00000000" w:rsidP="00000000" w:rsidRDefault="00000000" w:rsidRPr="00000000" w14:paraId="00000B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Реалізація проєкту</w:t>
            </w:r>
            <w:r w:rsidDel="00000000" w:rsidR="00000000" w:rsidRPr="00000000">
              <w:rPr>
                <w:rFonts w:ascii="Times New Roman" w:cs="Times New Roman" w:eastAsia="Times New Roman" w:hAnsi="Times New Roman"/>
                <w:sz w:val="20"/>
                <w:szCs w:val="20"/>
                <w:rtl w:val="0"/>
              </w:rPr>
              <w:t xml:space="preserve"> здійснюється за умови затвердження бюджетних призначень на її виконання рішенням міської ради про бюджет Новгород-Сіверської міської територіальної громади на відповідний рік за рахунок коштів бюджету Новгород-Сіверської міської територіальної громади та інших джерел, не заборонених законодавством</w:t>
            </w:r>
          </w:p>
        </w:tc>
      </w:tr>
      <w:tr>
        <w:trPr>
          <w:cantSplit w:val="0"/>
          <w:trHeight w:val="326" w:hRule="atLeast"/>
          <w:tblHeader w:val="0"/>
        </w:trPr>
        <w:tc>
          <w:tcPr>
            <w:gridSpan w:val="26"/>
            <w:vAlign w:val="center"/>
          </w:tcPr>
          <w:p w:rsidR="00000000" w:rsidDel="00000000" w:rsidP="00000000" w:rsidRDefault="00000000" w:rsidRPr="00000000" w14:paraId="00000B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затвердження бюджетних призначень на виконання Програми </w:t>
            </w:r>
          </w:p>
        </w:tc>
      </w:tr>
      <w:tr>
        <w:trPr>
          <w:cantSplit w:val="0"/>
          <w:trHeight w:val="503" w:hRule="atLeast"/>
          <w:tblHeader w:val="0"/>
        </w:trPr>
        <w:tc>
          <w:tcPr>
            <w:vAlign w:val="center"/>
          </w:tcPr>
          <w:p w:rsidR="00000000" w:rsidDel="00000000" w:rsidP="00000000" w:rsidRDefault="00000000" w:rsidRPr="00000000" w14:paraId="00000B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0B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0B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0B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0B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B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0B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0B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556" w:hRule="atLeast"/>
          <w:tblHeader w:val="0"/>
        </w:trPr>
        <w:tc>
          <w:tcPr>
            <w:vAlign w:val="center"/>
          </w:tcPr>
          <w:p w:rsidR="00000000" w:rsidDel="00000000" w:rsidP="00000000" w:rsidRDefault="00000000" w:rsidRPr="00000000" w14:paraId="00000B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B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Забезпечення проведення поточного ремонту доріг комунальної власності </w:t>
            </w:r>
            <w:r w:rsidDel="00000000" w:rsidR="00000000" w:rsidRPr="00000000">
              <w:rPr>
                <w:rFonts w:ascii="Times New Roman" w:cs="Times New Roman" w:eastAsia="Times New Roman" w:hAnsi="Times New Roman"/>
                <w:sz w:val="20"/>
                <w:szCs w:val="20"/>
                <w:rtl w:val="0"/>
              </w:rPr>
              <w:t xml:space="preserve">Новгород-Сіверської МТГ (в тому числі співфінансування державних програм)</w:t>
            </w:r>
          </w:p>
        </w:tc>
        <w:tc>
          <w:tcPr>
            <w:vAlign w:val="center"/>
          </w:tcPr>
          <w:p w:rsidR="00000000" w:rsidDel="00000000" w:rsidP="00000000" w:rsidRDefault="00000000" w:rsidRPr="00000000" w14:paraId="00000B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 міжнародні донори; інші юридичні та фізичні особи</w:t>
            </w:r>
          </w:p>
        </w:tc>
        <w:tc>
          <w:tcPr>
            <w:shd w:fill="9cc2e5" w:val="clear"/>
            <w:vAlign w:val="center"/>
          </w:tcPr>
          <w:p w:rsidR="00000000" w:rsidDel="00000000" w:rsidP="00000000" w:rsidRDefault="00000000" w:rsidRPr="00000000" w14:paraId="00000BD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7" w:hRule="atLeast"/>
          <w:tblHeader w:val="0"/>
        </w:trPr>
        <w:tc>
          <w:tcPr>
            <w:vAlign w:val="center"/>
          </w:tcPr>
          <w:p w:rsidR="00000000" w:rsidDel="00000000" w:rsidP="00000000" w:rsidRDefault="00000000" w:rsidRPr="00000000" w14:paraId="00000B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BE9">
            <w:pPr>
              <w:spacing w:after="0" w:line="240" w:lineRule="auto"/>
              <w:ind w:right="34"/>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Забезпечення проведення поточного та капітального ремонту доріг </w:t>
            </w:r>
            <w:r w:rsidDel="00000000" w:rsidR="00000000" w:rsidRPr="00000000">
              <w:rPr>
                <w:rFonts w:ascii="Times New Roman" w:cs="Times New Roman" w:eastAsia="Times New Roman" w:hAnsi="Times New Roman"/>
                <w:sz w:val="20"/>
                <w:szCs w:val="20"/>
                <w:rtl w:val="0"/>
              </w:rPr>
              <w:t xml:space="preserve">та тротуарів у населених пунктах громади. Виготовлення проєктно-кошторисної документації щодо поточного та капітального ремонту доріг та тротуарів у населених пунктах громади</w:t>
            </w:r>
            <w:r w:rsidDel="00000000" w:rsidR="00000000" w:rsidRPr="00000000">
              <w:rPr>
                <w:rtl w:val="0"/>
              </w:rPr>
            </w:r>
          </w:p>
        </w:tc>
        <w:tc>
          <w:tcPr>
            <w:vAlign w:val="center"/>
          </w:tcPr>
          <w:p w:rsidR="00000000" w:rsidDel="00000000" w:rsidP="00000000" w:rsidRDefault="00000000" w:rsidRPr="00000000" w14:paraId="00000B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 міжнародні донори; інші юридичні та фізичні особи</w:t>
            </w:r>
          </w:p>
        </w:tc>
        <w:tc>
          <w:tcPr>
            <w:shd w:fill="auto" w:val="clear"/>
            <w:vAlign w:val="center"/>
          </w:tcPr>
          <w:p w:rsidR="00000000" w:rsidDel="00000000" w:rsidP="00000000" w:rsidRDefault="00000000" w:rsidRPr="00000000" w14:paraId="00000BE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E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B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B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552" w:hRule="atLeast"/>
          <w:tblHeader w:val="0"/>
        </w:trPr>
        <w:tc>
          <w:tcPr>
            <w:vAlign w:val="center"/>
          </w:tcPr>
          <w:p w:rsidR="00000000" w:rsidDel="00000000" w:rsidP="00000000" w:rsidRDefault="00000000" w:rsidRPr="00000000" w14:paraId="00000C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C02">
            <w:pPr>
              <w:spacing w:after="0" w:line="240" w:lineRule="auto"/>
              <w:ind w:right="3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Забезпечення утримання,</w:t>
            </w:r>
            <w:r w:rsidDel="00000000" w:rsidR="00000000" w:rsidRPr="00000000">
              <w:rPr>
                <w:rtl w:val="0"/>
              </w:rPr>
            </w:r>
          </w:p>
          <w:p w:rsidR="00000000" w:rsidDel="00000000" w:rsidP="00000000" w:rsidRDefault="00000000" w:rsidRPr="00000000" w14:paraId="00000C03">
            <w:pPr>
              <w:spacing w:after="0" w:line="240" w:lineRule="auto"/>
              <w:ind w:left="-46" w:right="3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будівництва (реконструкції),  капітального ремонту тротуарів, доріг та площ. Будівництво (реконструкція),  капітальний ремонт доріг, площ (площа Князя Ігоря в м. Новгород-Сіверський)  та тротуарів (в тому числі співфінансування державних програм)</w:t>
            </w:r>
          </w:p>
        </w:tc>
        <w:tc>
          <w:tcPr>
            <w:vAlign w:val="center"/>
          </w:tcPr>
          <w:p w:rsidR="00000000" w:rsidDel="00000000" w:rsidP="00000000" w:rsidRDefault="00000000" w:rsidRPr="00000000" w14:paraId="00000C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 міжнародні донори; інші юридичні та фізичні особи</w:t>
            </w:r>
          </w:p>
        </w:tc>
        <w:tc>
          <w:tcPr>
            <w:shd w:fill="auto" w:val="clear"/>
            <w:vAlign w:val="center"/>
          </w:tcPr>
          <w:p w:rsidR="00000000" w:rsidDel="00000000" w:rsidP="00000000" w:rsidRDefault="00000000" w:rsidRPr="00000000" w14:paraId="00000C0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964" w:hRule="atLeast"/>
          <w:tblHeader w:val="0"/>
        </w:trPr>
        <w:tc>
          <w:tcPr>
            <w:vAlign w:val="center"/>
          </w:tcPr>
          <w:p w:rsidR="00000000" w:rsidDel="00000000" w:rsidP="00000000" w:rsidRDefault="00000000" w:rsidRPr="00000000" w14:paraId="00000C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C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Забезпечення утримання доріг комунальної власності, на яких відсутнє тверде покриття. </w:t>
            </w:r>
            <w:r w:rsidDel="00000000" w:rsidR="00000000" w:rsidRPr="00000000">
              <w:rPr>
                <w:rFonts w:ascii="Times New Roman" w:cs="Times New Roman" w:eastAsia="Times New Roman" w:hAnsi="Times New Roman"/>
                <w:sz w:val="20"/>
                <w:szCs w:val="20"/>
                <w:rtl w:val="0"/>
              </w:rPr>
              <w:t xml:space="preserve">Закупівля щебеню для підсипання доріг </w:t>
            </w:r>
            <w:r w:rsidDel="00000000" w:rsidR="00000000" w:rsidRPr="00000000">
              <w:rPr>
                <w:rFonts w:ascii="Times New Roman" w:cs="Times New Roman" w:eastAsia="Times New Roman" w:hAnsi="Times New Roman"/>
                <w:sz w:val="20"/>
                <w:szCs w:val="20"/>
                <w:highlight w:val="white"/>
                <w:rtl w:val="0"/>
              </w:rPr>
              <w:t xml:space="preserve">комунальної власності, на яких відсутнє тверде покриття, поточний ремонт</w:t>
            </w:r>
            <w:r w:rsidDel="00000000" w:rsidR="00000000" w:rsidRPr="00000000">
              <w:rPr>
                <w:rtl w:val="0"/>
              </w:rPr>
            </w:r>
          </w:p>
        </w:tc>
        <w:tc>
          <w:tcPr>
            <w:vAlign w:val="center"/>
          </w:tcPr>
          <w:p w:rsidR="00000000" w:rsidDel="00000000" w:rsidP="00000000" w:rsidRDefault="00000000" w:rsidRPr="00000000" w14:paraId="00000C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 міжнародні донори; інші юридичні та фізичні особи</w:t>
            </w:r>
          </w:p>
        </w:tc>
        <w:tc>
          <w:tcPr>
            <w:shd w:fill="auto" w:val="clear"/>
            <w:vAlign w:val="center"/>
          </w:tcPr>
          <w:p w:rsidR="00000000" w:rsidDel="00000000" w:rsidP="00000000" w:rsidRDefault="00000000" w:rsidRPr="00000000" w14:paraId="00000C1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C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C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Здійснення закупівлі камер відеоспостереження, їх установка на вибраних ділянках доріг</w:t>
            </w:r>
          </w:p>
        </w:tc>
        <w:tc>
          <w:tcPr>
            <w:vAlign w:val="center"/>
          </w:tcPr>
          <w:p w:rsidR="00000000" w:rsidDel="00000000" w:rsidP="00000000" w:rsidRDefault="00000000" w:rsidRPr="00000000" w14:paraId="00000C3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Сектор з публічних закупівель </w:t>
            </w:r>
          </w:p>
          <w:p w:rsidR="00000000" w:rsidDel="00000000" w:rsidP="00000000" w:rsidRDefault="00000000" w:rsidRPr="00000000" w14:paraId="00000C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Новгород-Сіверської міської ради;  підрядні організації</w:t>
            </w:r>
            <w:r w:rsidDel="00000000" w:rsidR="00000000" w:rsidRPr="00000000">
              <w:rPr>
                <w:rtl w:val="0"/>
              </w:rPr>
            </w:r>
          </w:p>
        </w:tc>
        <w:tc>
          <w:tcPr>
            <w:shd w:fill="auto" w:val="clear"/>
            <w:vAlign w:val="center"/>
          </w:tcPr>
          <w:p w:rsidR="00000000" w:rsidDel="00000000" w:rsidP="00000000" w:rsidRDefault="00000000" w:rsidRPr="00000000" w14:paraId="00000C3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C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C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0C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0C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Забезпечення робіт для створення доступної інфраструктури, у тому числі виготовлення ПКД, будівництво або модифікація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vAlign w:val="center"/>
          </w:tcPr>
          <w:p w:rsidR="00000000" w:rsidDel="00000000" w:rsidP="00000000" w:rsidRDefault="00000000" w:rsidRPr="00000000" w14:paraId="00000C50">
            <w:pPr>
              <w:spacing w:after="0" w:line="240" w:lineRule="auto"/>
              <w:ind w:right="-10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житлово-комунального господарства Новгород-Сіверської міської ради; підрядні організації</w:t>
            </w:r>
          </w:p>
        </w:tc>
        <w:tc>
          <w:tcPr>
            <w:shd w:fill="auto" w:val="clear"/>
            <w:vAlign w:val="center"/>
          </w:tcPr>
          <w:p w:rsidR="00000000" w:rsidDel="00000000" w:rsidP="00000000" w:rsidRDefault="00000000" w:rsidRPr="00000000" w14:paraId="00000C5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C5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C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C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0C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0C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Придбання засобів для організації дорожнього руху (дорожніх знаків, оновлення старих знаків тощо). Послуги з нанесення дорожньої розмітки</w:t>
            </w:r>
            <w:r w:rsidDel="00000000" w:rsidR="00000000" w:rsidRPr="00000000">
              <w:rPr>
                <w:rtl w:val="0"/>
              </w:rPr>
            </w:r>
          </w:p>
        </w:tc>
        <w:tc>
          <w:tcPr>
            <w:vAlign w:val="center"/>
          </w:tcPr>
          <w:p w:rsidR="00000000" w:rsidDel="00000000" w:rsidP="00000000" w:rsidRDefault="00000000" w:rsidRPr="00000000" w14:paraId="00000C6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Сектор з публічних закупівель </w:t>
            </w:r>
          </w:p>
          <w:p w:rsidR="00000000" w:rsidDel="00000000" w:rsidP="00000000" w:rsidRDefault="00000000" w:rsidRPr="00000000" w14:paraId="00000C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Новгород-Сіверської міської ради; підрядні організації</w:t>
            </w:r>
            <w:r w:rsidDel="00000000" w:rsidR="00000000" w:rsidRPr="00000000">
              <w:rPr>
                <w:rtl w:val="0"/>
              </w:rPr>
            </w:r>
          </w:p>
        </w:tc>
        <w:tc>
          <w:tcPr>
            <w:shd w:fill="auto" w:val="clear"/>
            <w:vAlign w:val="center"/>
          </w:tcPr>
          <w:p w:rsidR="00000000" w:rsidDel="00000000" w:rsidP="00000000" w:rsidRDefault="00000000" w:rsidRPr="00000000" w14:paraId="00000C6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6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6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C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C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843" w:hRule="atLeast"/>
          <w:tblHeader w:val="0"/>
        </w:trPr>
        <w:tc>
          <w:tcPr>
            <w:vAlign w:val="center"/>
          </w:tcPr>
          <w:p w:rsidR="00000000" w:rsidDel="00000000" w:rsidP="00000000" w:rsidRDefault="00000000" w:rsidRPr="00000000" w14:paraId="00000C8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2"/>
            <w:vAlign w:val="center"/>
          </w:tcPr>
          <w:p w:rsidR="00000000" w:rsidDel="00000000" w:rsidP="00000000" w:rsidRDefault="00000000" w:rsidRPr="00000000" w14:paraId="00000C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0C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Збільшено обсяги  ресурсів на поточний ремонт доріг комунальної власності населених пунктів громади.</w:t>
            </w:r>
          </w:p>
          <w:p w:rsidR="00000000" w:rsidDel="00000000" w:rsidP="00000000" w:rsidRDefault="00000000" w:rsidRPr="00000000" w14:paraId="00000C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Збільшено обсяги ресурсів на</w:t>
            </w:r>
            <w:r w:rsidDel="00000000" w:rsidR="00000000" w:rsidRPr="00000000">
              <w:rPr>
                <w:rFonts w:ascii="Times New Roman" w:cs="Times New Roman" w:eastAsia="Times New Roman" w:hAnsi="Times New Roman"/>
                <w:sz w:val="20"/>
                <w:szCs w:val="20"/>
                <w:highlight w:val="white"/>
                <w:rtl w:val="0"/>
              </w:rPr>
              <w:t xml:space="preserve"> б</w:t>
            </w:r>
            <w:r w:rsidDel="00000000" w:rsidR="00000000" w:rsidRPr="00000000">
              <w:rPr>
                <w:rFonts w:ascii="Times New Roman" w:cs="Times New Roman" w:eastAsia="Times New Roman" w:hAnsi="Times New Roman"/>
                <w:sz w:val="20"/>
                <w:szCs w:val="20"/>
                <w:rtl w:val="0"/>
              </w:rPr>
              <w:t xml:space="preserve">удівництво (реконструкцію), капітальний ремонт доріг, площ та тротуарів.</w:t>
            </w:r>
          </w:p>
          <w:p w:rsidR="00000000" w:rsidDel="00000000" w:rsidP="00000000" w:rsidRDefault="00000000" w:rsidRPr="00000000" w14:paraId="00000C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Збільшено обсяги  ресурсів на</w:t>
            </w:r>
            <w:r w:rsidDel="00000000" w:rsidR="00000000" w:rsidRPr="00000000">
              <w:rPr>
                <w:rFonts w:ascii="Times New Roman" w:cs="Times New Roman" w:eastAsia="Times New Roman" w:hAnsi="Times New Roman"/>
                <w:sz w:val="20"/>
                <w:szCs w:val="20"/>
                <w:highlight w:val="white"/>
                <w:rtl w:val="0"/>
              </w:rPr>
              <w:t xml:space="preserve"> в</w:t>
            </w:r>
            <w:r w:rsidDel="00000000" w:rsidR="00000000" w:rsidRPr="00000000">
              <w:rPr>
                <w:rFonts w:ascii="Times New Roman" w:cs="Times New Roman" w:eastAsia="Times New Roman" w:hAnsi="Times New Roman"/>
                <w:sz w:val="20"/>
                <w:szCs w:val="20"/>
                <w:rtl w:val="0"/>
              </w:rPr>
              <w:t xml:space="preserve">иготовлення проєктно-кошторисної документації.</w:t>
            </w:r>
          </w:p>
          <w:p w:rsidR="00000000" w:rsidDel="00000000" w:rsidP="00000000" w:rsidRDefault="00000000" w:rsidRPr="00000000" w14:paraId="00000C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Збільшено обсяги  ресурсів на закупівлю щебеню, проведення поточного ремонту</w:t>
            </w:r>
          </w:p>
          <w:p w:rsidR="00000000" w:rsidDel="00000000" w:rsidP="00000000" w:rsidRDefault="00000000" w:rsidRPr="00000000" w14:paraId="00000C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Встановлено камери відеоспостереження</w:t>
            </w:r>
          </w:p>
          <w:p w:rsidR="00000000" w:rsidDel="00000000" w:rsidP="00000000" w:rsidRDefault="00000000" w:rsidRPr="00000000" w14:paraId="00000C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Забезпечено роботу для створення доступної інфраструктури</w:t>
            </w:r>
          </w:p>
          <w:p w:rsidR="00000000" w:rsidDel="00000000" w:rsidP="00000000" w:rsidRDefault="00000000" w:rsidRPr="00000000" w14:paraId="00000C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Встановлено дорожні знаки та нанесено (оновлено) дорожню розмітку</w:t>
            </w:r>
          </w:p>
        </w:tc>
        <w:tc>
          <w:tcPr>
            <w:gridSpan w:val="13"/>
            <w:vAlign w:val="center"/>
          </w:tcPr>
          <w:p w:rsidR="00000000" w:rsidDel="00000000" w:rsidP="00000000" w:rsidRDefault="00000000" w:rsidRPr="00000000" w14:paraId="00000C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0C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0CA3">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8"/>
        <w:tblW w:w="9648.000000000004"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
        <w:gridCol w:w="2130"/>
        <w:gridCol w:w="1814"/>
        <w:gridCol w:w="236"/>
        <w:gridCol w:w="236"/>
        <w:gridCol w:w="285"/>
        <w:gridCol w:w="285"/>
        <w:gridCol w:w="283"/>
        <w:gridCol w:w="284"/>
        <w:gridCol w:w="101"/>
        <w:gridCol w:w="182"/>
        <w:gridCol w:w="226"/>
        <w:gridCol w:w="10"/>
        <w:gridCol w:w="236"/>
        <w:gridCol w:w="237"/>
        <w:gridCol w:w="26"/>
        <w:gridCol w:w="210"/>
        <w:gridCol w:w="229"/>
        <w:gridCol w:w="7"/>
        <w:gridCol w:w="237"/>
        <w:gridCol w:w="283"/>
        <w:gridCol w:w="236"/>
        <w:gridCol w:w="236"/>
        <w:gridCol w:w="237"/>
        <w:gridCol w:w="236"/>
        <w:gridCol w:w="236"/>
        <w:gridCol w:w="329"/>
        <w:gridCol w:w="9"/>
        <w:tblGridChange w:id="0">
          <w:tblGrid>
            <w:gridCol w:w="592"/>
            <w:gridCol w:w="2130"/>
            <w:gridCol w:w="1814"/>
            <w:gridCol w:w="236"/>
            <w:gridCol w:w="236"/>
            <w:gridCol w:w="285"/>
            <w:gridCol w:w="285"/>
            <w:gridCol w:w="283"/>
            <w:gridCol w:w="284"/>
            <w:gridCol w:w="101"/>
            <w:gridCol w:w="182"/>
            <w:gridCol w:w="226"/>
            <w:gridCol w:w="10"/>
            <w:gridCol w:w="236"/>
            <w:gridCol w:w="237"/>
            <w:gridCol w:w="26"/>
            <w:gridCol w:w="210"/>
            <w:gridCol w:w="229"/>
            <w:gridCol w:w="7"/>
            <w:gridCol w:w="237"/>
            <w:gridCol w:w="283"/>
            <w:gridCol w:w="236"/>
            <w:gridCol w:w="236"/>
            <w:gridCol w:w="237"/>
            <w:gridCol w:w="236"/>
            <w:gridCol w:w="236"/>
            <w:gridCol w:w="329"/>
            <w:gridCol w:w="9"/>
          </w:tblGrid>
        </w:tblGridChange>
      </w:tblGrid>
      <w:tr>
        <w:trPr>
          <w:cantSplit w:val="0"/>
          <w:trHeight w:val="447" w:hRule="atLeast"/>
          <w:tblHeader w:val="0"/>
        </w:trPr>
        <w:tc>
          <w:tcPr>
            <w:gridSpan w:val="16"/>
            <w:vAlign w:val="center"/>
          </w:tcPr>
          <w:p w:rsidR="00000000" w:rsidDel="00000000" w:rsidP="00000000" w:rsidRDefault="00000000" w:rsidRPr="00000000" w14:paraId="00000CA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2.1.2. Назва проєкту «Пошук альтернативних шляхів фінансування» </w:t>
            </w:r>
          </w:p>
        </w:tc>
        <w:tc>
          <w:tcPr>
            <w:gridSpan w:val="12"/>
            <w:vAlign w:val="center"/>
          </w:tcPr>
          <w:p w:rsidR="00000000" w:rsidDel="00000000" w:rsidP="00000000" w:rsidRDefault="00000000" w:rsidRPr="00000000" w14:paraId="00000C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1</w:t>
            </w:r>
          </w:p>
        </w:tc>
      </w:tr>
      <w:tr>
        <w:trPr>
          <w:cantSplit w:val="0"/>
          <w:trHeight w:val="2055" w:hRule="atLeast"/>
          <w:tblHeader w:val="0"/>
        </w:trPr>
        <w:tc>
          <w:tcPr>
            <w:gridSpan w:val="28"/>
            <w:vAlign w:val="center"/>
          </w:tcPr>
          <w:p w:rsidR="00000000" w:rsidDel="00000000" w:rsidP="00000000" w:rsidRDefault="00000000" w:rsidRPr="00000000" w14:paraId="00000CC0">
            <w:pPr>
              <w:spacing w:after="0" w:line="240" w:lineRule="auto"/>
              <w:ind w:right="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проблема якості дорожнього покриття є досить вагомою серед інших проблем територіальної громади. Бюджет розвитку Новгород-Сіверської міської територіальної громади в Чернігівській області складає 1,3 %. Це значно обмежує можливості обслуговування та ремонту доріг, оскільки 95 % загальної протяжності доріг комунальної власності потребує ремонту. Також територією громади проходять 780 км доріг державного та місцевого значення, які потребують ямкового, а деякі й капітального ремонту. Таких доріг близько 98 %.</w:t>
            </w:r>
          </w:p>
          <w:p w:rsidR="00000000" w:rsidDel="00000000" w:rsidP="00000000" w:rsidRDefault="00000000" w:rsidRPr="00000000" w14:paraId="00000CC1">
            <w:pPr>
              <w:spacing w:after="0" w:line="240" w:lineRule="auto"/>
              <w:ind w:right="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Реалізація проєкту</w:t>
            </w:r>
            <w:r w:rsidDel="00000000" w:rsidR="00000000" w:rsidRPr="00000000">
              <w:rPr>
                <w:rFonts w:ascii="Times New Roman" w:cs="Times New Roman" w:eastAsia="Times New Roman" w:hAnsi="Times New Roman"/>
                <w:sz w:val="20"/>
                <w:szCs w:val="20"/>
                <w:rtl w:val="0"/>
              </w:rPr>
              <w:t xml:space="preserve"> надасть можливість збільшити кількість укладених договорів, меморандумів тощо щодо налагодження співпраці та партнерства між обласними, районними структурами, сусідніми ТГ, міжнародними організаціями, ДФРР для фінансування та реалізації проєктів у сфері дорожнього господарства</w:t>
            </w:r>
          </w:p>
        </w:tc>
      </w:tr>
      <w:tr>
        <w:trPr>
          <w:cantSplit w:val="0"/>
          <w:trHeight w:val="553" w:hRule="atLeast"/>
          <w:tblHeader w:val="0"/>
        </w:trPr>
        <w:tc>
          <w:tcPr>
            <w:gridSpan w:val="28"/>
            <w:vAlign w:val="center"/>
          </w:tcPr>
          <w:p w:rsidR="00000000" w:rsidDel="00000000" w:rsidP="00000000" w:rsidRDefault="00000000" w:rsidRPr="00000000" w14:paraId="00000C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налагодження партнерства між обласними, районними структурами, сусідніми ТГ, міжнародними організаціями, ДФРР для фінансування та реалізації проєктів</w:t>
            </w:r>
          </w:p>
        </w:tc>
      </w:tr>
      <w:tr>
        <w:trPr>
          <w:cantSplit w:val="0"/>
          <w:trHeight w:val="142" w:hRule="atLeast"/>
          <w:tblHeader w:val="0"/>
        </w:trPr>
        <w:tc>
          <w:tcPr>
            <w:vAlign w:val="center"/>
          </w:tcPr>
          <w:p w:rsidR="00000000" w:rsidDel="00000000" w:rsidP="00000000" w:rsidRDefault="00000000" w:rsidRPr="00000000" w14:paraId="00000C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0C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0C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0C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5"/>
            <w:vAlign w:val="center"/>
          </w:tcPr>
          <w:p w:rsidR="00000000" w:rsidDel="00000000" w:rsidP="00000000" w:rsidRDefault="00000000" w:rsidRPr="00000000" w14:paraId="00000D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D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0D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0D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2" w:hRule="atLeast"/>
          <w:tblHeader w:val="0"/>
        </w:trPr>
        <w:tc>
          <w:tcPr>
            <w:vAlign w:val="center"/>
          </w:tcPr>
          <w:p w:rsidR="00000000" w:rsidDel="00000000" w:rsidP="00000000" w:rsidRDefault="00000000" w:rsidRPr="00000000" w14:paraId="00000D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D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Вивчення потреб, політики та пропозицій потенційних партнерів</w:t>
            </w:r>
          </w:p>
          <w:p w:rsidR="00000000" w:rsidDel="00000000" w:rsidP="00000000" w:rsidRDefault="00000000" w:rsidRPr="00000000" w14:paraId="00000D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ділових зустрічей</w:t>
            </w:r>
          </w:p>
        </w:tc>
        <w:tc>
          <w:tcPr>
            <w:vAlign w:val="center"/>
          </w:tcPr>
          <w:p w:rsidR="00000000" w:rsidDel="00000000" w:rsidP="00000000" w:rsidRDefault="00000000" w:rsidRPr="00000000" w14:paraId="00000D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та її заступники</w:t>
            </w:r>
          </w:p>
        </w:tc>
        <w:tc>
          <w:tcPr>
            <w:shd w:fill="bdd6ee" w:val="clear"/>
            <w:vAlign w:val="center"/>
          </w:tcPr>
          <w:p w:rsidR="00000000" w:rsidDel="00000000" w:rsidP="00000000" w:rsidRDefault="00000000" w:rsidRPr="00000000" w14:paraId="00000D1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1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1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1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3" w:hRule="atLeast"/>
          <w:tblHeader w:val="0"/>
        </w:trPr>
        <w:tc>
          <w:tcPr>
            <w:vAlign w:val="center"/>
          </w:tcPr>
          <w:p w:rsidR="00000000" w:rsidDel="00000000" w:rsidP="00000000" w:rsidRDefault="00000000" w:rsidRPr="00000000" w14:paraId="00000D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D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Підготовка та підписання документів про співпрацю</w:t>
            </w:r>
          </w:p>
        </w:tc>
        <w:tc>
          <w:tcPr>
            <w:vAlign w:val="center"/>
          </w:tcPr>
          <w:p w:rsidR="00000000" w:rsidDel="00000000" w:rsidP="00000000" w:rsidRDefault="00000000" w:rsidRPr="00000000" w14:paraId="00000D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 </w:t>
            </w:r>
          </w:p>
        </w:tc>
        <w:tc>
          <w:tcPr>
            <w:shd w:fill="auto" w:val="clear"/>
            <w:vAlign w:val="center"/>
          </w:tcPr>
          <w:p w:rsidR="00000000" w:rsidDel="00000000" w:rsidP="00000000" w:rsidRDefault="00000000" w:rsidRPr="00000000" w14:paraId="00000D3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2" w:hRule="atLeast"/>
          <w:tblHeader w:val="0"/>
        </w:trPr>
        <w:tc>
          <w:tcPr>
            <w:vAlign w:val="center"/>
          </w:tcPr>
          <w:p w:rsidR="00000000" w:rsidDel="00000000" w:rsidP="00000000" w:rsidRDefault="00000000" w:rsidRPr="00000000" w14:paraId="00000D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D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Написання проєктів</w:t>
            </w:r>
          </w:p>
        </w:tc>
        <w:tc>
          <w:tcPr>
            <w:vAlign w:val="center"/>
          </w:tcPr>
          <w:p w:rsidR="00000000" w:rsidDel="00000000" w:rsidP="00000000" w:rsidRDefault="00000000" w:rsidRPr="00000000" w14:paraId="00000D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інвестицій та комунального майна Новгород-Сіверської міської ради </w:t>
            </w:r>
          </w:p>
        </w:tc>
        <w:tc>
          <w:tcPr>
            <w:shd w:fill="auto" w:val="clear"/>
            <w:vAlign w:val="center"/>
          </w:tcPr>
          <w:p w:rsidR="00000000" w:rsidDel="00000000" w:rsidP="00000000" w:rsidRDefault="00000000" w:rsidRPr="00000000" w14:paraId="00000D4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4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2" w:hRule="atLeast"/>
          <w:tblHeader w:val="0"/>
        </w:trPr>
        <w:tc>
          <w:tcPr>
            <w:vAlign w:val="center"/>
          </w:tcPr>
          <w:p w:rsidR="00000000" w:rsidDel="00000000" w:rsidP="00000000" w:rsidRDefault="00000000" w:rsidRPr="00000000" w14:paraId="00000D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D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проектів в ЗМІ</w:t>
            </w:r>
          </w:p>
        </w:tc>
        <w:tc>
          <w:tcPr>
            <w:vAlign w:val="center"/>
          </w:tcPr>
          <w:p w:rsidR="00000000" w:rsidDel="00000000" w:rsidP="00000000" w:rsidRDefault="00000000" w:rsidRPr="00000000" w14:paraId="00000D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shd w:fill="auto" w:val="clear"/>
            <w:vAlign w:val="center"/>
          </w:tcPr>
          <w:p w:rsidR="00000000" w:rsidDel="00000000" w:rsidP="00000000" w:rsidRDefault="00000000" w:rsidRPr="00000000" w14:paraId="00000D6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D6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D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D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bdd6ee" w:val="clear"/>
            <w:vAlign w:val="center"/>
          </w:tcPr>
          <w:p w:rsidR="00000000" w:rsidDel="00000000" w:rsidP="00000000" w:rsidRDefault="00000000" w:rsidRPr="00000000" w14:paraId="00000D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bdd6ee" w:val="clear"/>
            <w:vAlign w:val="center"/>
          </w:tcPr>
          <w:p w:rsidR="00000000" w:rsidDel="00000000" w:rsidP="00000000" w:rsidRDefault="00000000" w:rsidRPr="00000000" w14:paraId="00000D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804" w:hRule="atLeast"/>
          <w:tblHeader w:val="0"/>
        </w:trPr>
        <w:tc>
          <w:tcPr>
            <w:vAlign w:val="center"/>
          </w:tcPr>
          <w:p w:rsidR="00000000" w:rsidDel="00000000" w:rsidP="00000000" w:rsidRDefault="00000000" w:rsidRPr="00000000" w14:paraId="00000D8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9"/>
            <w:vAlign w:val="center"/>
          </w:tcPr>
          <w:p w:rsidR="00000000" w:rsidDel="00000000" w:rsidP="00000000" w:rsidRDefault="00000000" w:rsidRPr="00000000" w14:paraId="00000D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0D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Збільшено кількість підписаних договорів, меморандумів тощо щодо співпраці. </w:t>
            </w:r>
          </w:p>
          <w:p w:rsidR="00000000" w:rsidDel="00000000" w:rsidP="00000000" w:rsidRDefault="00000000" w:rsidRPr="00000000" w14:paraId="00000D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Залучені кошти в громаду та реалізовані проєкти у сфері дорожнього господарства</w:t>
            </w:r>
          </w:p>
        </w:tc>
        <w:tc>
          <w:tcPr>
            <w:gridSpan w:val="18"/>
            <w:vAlign w:val="center"/>
          </w:tcPr>
          <w:p w:rsidR="00000000" w:rsidDel="00000000" w:rsidP="00000000" w:rsidRDefault="00000000" w:rsidRPr="00000000" w14:paraId="00000D8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0D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 грантові кошти</w:t>
            </w:r>
          </w:p>
        </w:tc>
      </w:tr>
    </w:tbl>
    <w:p w:rsidR="00000000" w:rsidDel="00000000" w:rsidP="00000000" w:rsidRDefault="00000000" w:rsidRPr="00000000" w14:paraId="00000DA0">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9"/>
        <w:tblW w:w="965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2412"/>
        <w:gridCol w:w="1559"/>
        <w:gridCol w:w="276"/>
        <w:gridCol w:w="284"/>
        <w:gridCol w:w="299"/>
        <w:gridCol w:w="300"/>
        <w:gridCol w:w="8"/>
        <w:gridCol w:w="243"/>
        <w:gridCol w:w="236"/>
        <w:gridCol w:w="236"/>
        <w:gridCol w:w="238"/>
        <w:gridCol w:w="17"/>
        <w:gridCol w:w="250"/>
        <w:gridCol w:w="169"/>
        <w:gridCol w:w="115"/>
        <w:gridCol w:w="236"/>
        <w:gridCol w:w="236"/>
        <w:gridCol w:w="254"/>
        <w:gridCol w:w="283"/>
        <w:gridCol w:w="236"/>
        <w:gridCol w:w="236"/>
        <w:gridCol w:w="241"/>
        <w:gridCol w:w="236"/>
        <w:gridCol w:w="236"/>
        <w:gridCol w:w="238"/>
        <w:gridCol w:w="17"/>
        <w:tblGridChange w:id="0">
          <w:tblGrid>
            <w:gridCol w:w="565"/>
            <w:gridCol w:w="2412"/>
            <w:gridCol w:w="1559"/>
            <w:gridCol w:w="276"/>
            <w:gridCol w:w="284"/>
            <w:gridCol w:w="299"/>
            <w:gridCol w:w="300"/>
            <w:gridCol w:w="8"/>
            <w:gridCol w:w="243"/>
            <w:gridCol w:w="236"/>
            <w:gridCol w:w="236"/>
            <w:gridCol w:w="238"/>
            <w:gridCol w:w="17"/>
            <w:gridCol w:w="250"/>
            <w:gridCol w:w="169"/>
            <w:gridCol w:w="115"/>
            <w:gridCol w:w="236"/>
            <w:gridCol w:w="236"/>
            <w:gridCol w:w="254"/>
            <w:gridCol w:w="283"/>
            <w:gridCol w:w="236"/>
            <w:gridCol w:w="236"/>
            <w:gridCol w:w="241"/>
            <w:gridCol w:w="236"/>
            <w:gridCol w:w="236"/>
            <w:gridCol w:w="238"/>
            <w:gridCol w:w="17"/>
          </w:tblGrid>
        </w:tblGridChange>
      </w:tblGrid>
      <w:tr>
        <w:trPr>
          <w:cantSplit w:val="0"/>
          <w:trHeight w:val="519" w:hRule="atLeast"/>
          <w:tblHeader w:val="0"/>
        </w:trPr>
        <w:tc>
          <w:tcPr>
            <w:gridSpan w:val="15"/>
            <w:vAlign w:val="center"/>
          </w:tcPr>
          <w:p w:rsidR="00000000" w:rsidDel="00000000" w:rsidP="00000000" w:rsidRDefault="00000000" w:rsidRPr="00000000" w14:paraId="00000DA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3.1.1. Назва проєкту «Встановлення камер відеоспостереження на проблемних ділянках доріг для оперативного усунення наслідків складних погодних умов» </w:t>
            </w:r>
          </w:p>
        </w:tc>
        <w:tc>
          <w:tcPr>
            <w:gridSpan w:val="12"/>
            <w:vAlign w:val="center"/>
          </w:tcPr>
          <w:p w:rsidR="00000000" w:rsidDel="00000000" w:rsidP="00000000" w:rsidRDefault="00000000" w:rsidRPr="00000000" w14:paraId="00000D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774" w:hRule="atLeast"/>
          <w:tblHeader w:val="0"/>
        </w:trPr>
        <w:tc>
          <w:tcPr>
            <w:gridSpan w:val="27"/>
            <w:vAlign w:val="center"/>
          </w:tcPr>
          <w:p w:rsidR="00000000" w:rsidDel="00000000" w:rsidP="00000000" w:rsidRDefault="00000000" w:rsidRPr="00000000" w14:paraId="00000DB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відсутність камер відеоспостереження не дозволяє оперативно виявляти проблемні ділянки доріг та вчасно реагувати на складні погодні умови, такі як снігопади, ожеледиця, що впливає на безпеку дорожнього руху та кількість аварійних ситуацій</w:t>
            </w:r>
            <w:r w:rsidDel="00000000" w:rsidR="00000000" w:rsidRPr="00000000">
              <w:rPr>
                <w:rtl w:val="0"/>
              </w:rPr>
            </w:r>
          </w:p>
        </w:tc>
      </w:tr>
      <w:tr>
        <w:trPr>
          <w:cantSplit w:val="0"/>
          <w:trHeight w:val="1538" w:hRule="atLeast"/>
          <w:tblHeader w:val="0"/>
        </w:trPr>
        <w:tc>
          <w:tcPr>
            <w:gridSpan w:val="27"/>
            <w:vAlign w:val="center"/>
          </w:tcPr>
          <w:p w:rsidR="00000000" w:rsidDel="00000000" w:rsidP="00000000" w:rsidRDefault="00000000" w:rsidRPr="00000000" w14:paraId="00000D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підвищення рівня безпеки шляхом оперативного виявлення та реагування на погодні аномалії, такі як снігопади, ожеледиця, проїзд великогабаритного транспорту по вулицях Чернігівська, Ювілейна, провулку Чернігівський, вулицях Сумська, Путивльська, Поліська, які є відносно новими у місті Новгород-Сіверський. На більшості з них відсутнє тверде покриття та тротуари, що значно ускладнює рух як пішоходів, так і водіїв автотранспорту. Оперативне виявлення проблемних ділянок доріг дозволить міським службам швидше реагувати на складні погодні умови, вчасно проводити прибирання снігу або очищення крижаних скупчень</w:t>
            </w:r>
          </w:p>
        </w:tc>
      </w:tr>
      <w:tr>
        <w:trPr>
          <w:cantSplit w:val="0"/>
          <w:trHeight w:val="504" w:hRule="atLeast"/>
          <w:tblHeader w:val="0"/>
        </w:trPr>
        <w:tc>
          <w:tcPr>
            <w:vAlign w:val="center"/>
          </w:tcPr>
          <w:p w:rsidR="00000000" w:rsidDel="00000000" w:rsidP="00000000" w:rsidRDefault="00000000" w:rsidRPr="00000000" w14:paraId="00000D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0D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0D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5"/>
            <w:vAlign w:val="center"/>
          </w:tcPr>
          <w:p w:rsidR="00000000" w:rsidDel="00000000" w:rsidP="00000000" w:rsidRDefault="00000000" w:rsidRPr="00000000" w14:paraId="00000D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0D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D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0E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0E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751" w:hRule="atLeast"/>
          <w:tblHeader w:val="0"/>
        </w:trPr>
        <w:tc>
          <w:tcPr>
            <w:vAlign w:val="center"/>
          </w:tcPr>
          <w:p w:rsidR="00000000" w:rsidDel="00000000" w:rsidP="00000000" w:rsidRDefault="00000000" w:rsidRPr="00000000" w14:paraId="00000E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E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місця  встановлення камер для найефективнішого оперативного контролю за станом доріг при складних погодних умовах</w:t>
            </w:r>
          </w:p>
        </w:tc>
        <w:tc>
          <w:tcPr>
            <w:vAlign w:val="center"/>
          </w:tcPr>
          <w:p w:rsidR="00000000" w:rsidDel="00000000" w:rsidP="00000000" w:rsidRDefault="00000000" w:rsidRPr="00000000" w14:paraId="00000E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благоустрій Новгород-Сіверської міської ради</w:t>
            </w:r>
          </w:p>
        </w:tc>
        <w:tc>
          <w:tcPr>
            <w:vAlign w:val="center"/>
          </w:tcPr>
          <w:p w:rsidR="00000000" w:rsidDel="00000000" w:rsidP="00000000" w:rsidRDefault="00000000" w:rsidRPr="00000000" w14:paraId="00000E0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E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258" w:hRule="atLeast"/>
          <w:tblHeader w:val="0"/>
        </w:trPr>
        <w:tc>
          <w:tcPr>
            <w:vAlign w:val="center"/>
          </w:tcPr>
          <w:p w:rsidR="00000000" w:rsidDel="00000000" w:rsidP="00000000" w:rsidRDefault="00000000" w:rsidRPr="00000000" w14:paraId="00000E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E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технічні характеристики камер відеоспостереження, які відповідають вимогам проєкту та забезпечать ефективне функціонування системи у різних погодних умовах</w:t>
            </w:r>
          </w:p>
        </w:tc>
        <w:tc>
          <w:tcPr>
            <w:vAlign w:val="center"/>
          </w:tcPr>
          <w:p w:rsidR="00000000" w:rsidDel="00000000" w:rsidP="00000000" w:rsidRDefault="00000000" w:rsidRPr="00000000" w14:paraId="00000E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благоустрій Новгород-Сіверської міської ради</w:t>
            </w:r>
          </w:p>
        </w:tc>
        <w:tc>
          <w:tcPr>
            <w:vAlign w:val="center"/>
          </w:tcPr>
          <w:p w:rsidR="00000000" w:rsidDel="00000000" w:rsidP="00000000" w:rsidRDefault="00000000" w:rsidRPr="00000000" w14:paraId="00000E2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B">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E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18" w:hRule="atLeast"/>
          <w:tblHeader w:val="0"/>
        </w:trPr>
        <w:tc>
          <w:tcPr>
            <w:vAlign w:val="center"/>
          </w:tcPr>
          <w:p w:rsidR="00000000" w:rsidDel="00000000" w:rsidP="00000000" w:rsidRDefault="00000000" w:rsidRPr="00000000" w14:paraId="00000E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E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фінансові ресурси, потрібні для закупівлі, встановлення та обслуговування камер відеоспостереження на проблемних ділянках доріг</w:t>
            </w:r>
          </w:p>
        </w:tc>
        <w:tc>
          <w:tcPr>
            <w:vAlign w:val="center"/>
          </w:tcPr>
          <w:p w:rsidR="00000000" w:rsidDel="00000000" w:rsidP="00000000" w:rsidRDefault="00000000" w:rsidRPr="00000000" w14:paraId="00000E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бухгалтерського обліку, планування та звітності Новгород-Сіверської міської ради</w:t>
            </w:r>
          </w:p>
        </w:tc>
        <w:tc>
          <w:tcPr>
            <w:vAlign w:val="center"/>
          </w:tcPr>
          <w:p w:rsidR="00000000" w:rsidDel="00000000" w:rsidP="00000000" w:rsidRDefault="00000000" w:rsidRPr="00000000" w14:paraId="00000E4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E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08" w:hRule="atLeast"/>
          <w:tblHeader w:val="0"/>
        </w:trPr>
        <w:tc>
          <w:tcPr>
            <w:vAlign w:val="center"/>
          </w:tcPr>
          <w:p w:rsidR="00000000" w:rsidDel="00000000" w:rsidP="00000000" w:rsidRDefault="00000000" w:rsidRPr="00000000" w14:paraId="00000E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E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Проведення публічних закупівель камер відеоспостереження, підписання договорів з постачальниками та взяття на баланс</w:t>
            </w:r>
            <w:r w:rsidDel="00000000" w:rsidR="00000000" w:rsidRPr="00000000">
              <w:rPr>
                <w:rtl w:val="0"/>
              </w:rPr>
            </w:r>
          </w:p>
        </w:tc>
        <w:tc>
          <w:tcPr>
            <w:vAlign w:val="center"/>
          </w:tcPr>
          <w:p w:rsidR="00000000" w:rsidDel="00000000" w:rsidP="00000000" w:rsidRDefault="00000000" w:rsidRPr="00000000" w14:paraId="00000E5C">
            <w:pPr>
              <w:spacing w:after="0" w:line="240" w:lineRule="auto"/>
              <w:ind w:right="-1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з публічних закупівель Новгород-Сіверської міської ради;</w:t>
            </w:r>
          </w:p>
          <w:p w:rsidR="00000000" w:rsidDel="00000000" w:rsidP="00000000" w:rsidRDefault="00000000" w:rsidRPr="00000000" w14:paraId="00000E5D">
            <w:pPr>
              <w:spacing w:after="0" w:line="240" w:lineRule="auto"/>
              <w:ind w:right="-1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 відділ бухгалтерського обліку, планування та звітності  Новгород-Сіверської міської ради</w:t>
            </w:r>
          </w:p>
        </w:tc>
        <w:tc>
          <w:tcPr>
            <w:vAlign w:val="center"/>
          </w:tcPr>
          <w:p w:rsidR="00000000" w:rsidDel="00000000" w:rsidP="00000000" w:rsidRDefault="00000000" w:rsidRPr="00000000" w14:paraId="00000E5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5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E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823" w:hRule="atLeast"/>
          <w:tblHeader w:val="0"/>
        </w:trPr>
        <w:tc>
          <w:tcPr>
            <w:vAlign w:val="center"/>
          </w:tcPr>
          <w:p w:rsidR="00000000" w:rsidDel="00000000" w:rsidP="00000000" w:rsidRDefault="00000000" w:rsidRPr="00000000" w14:paraId="00000E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E76">
            <w:pPr>
              <w:tabs>
                <w:tab w:val="left" w:leader="none" w:pos="146"/>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Здійснення закупівлі камер відеоспостереження, їх установка на вибраних ділянках доріг та зведення інформації з камер на єдиний пульт спостереження і  керування</w:t>
            </w:r>
          </w:p>
        </w:tc>
        <w:tc>
          <w:tcPr>
            <w:vAlign w:val="center"/>
          </w:tcPr>
          <w:p w:rsidR="00000000" w:rsidDel="00000000" w:rsidP="00000000" w:rsidRDefault="00000000" w:rsidRPr="00000000" w14:paraId="00000E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з публічних закупівель Новгород-Сіверської міської ради; відділ житлово-комунального господарства Новгород-Сіверської міської ради</w:t>
            </w:r>
          </w:p>
        </w:tc>
        <w:tc>
          <w:tcPr>
            <w:vAlign w:val="center"/>
          </w:tcPr>
          <w:p w:rsidR="00000000" w:rsidDel="00000000" w:rsidP="00000000" w:rsidRDefault="00000000" w:rsidRPr="00000000" w14:paraId="00000E7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E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8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0E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0E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Навчання персоналу, який буде відповідати за моніторинг камер та оперативне реагування на погодні умови, а також розроблення чітких процедур дій у разі виявлення проблемних ситуацій</w:t>
            </w:r>
          </w:p>
        </w:tc>
        <w:tc>
          <w:tcPr>
            <w:vAlign w:val="center"/>
          </w:tcPr>
          <w:p w:rsidR="00000000" w:rsidDel="00000000" w:rsidP="00000000" w:rsidRDefault="00000000" w:rsidRPr="00000000" w14:paraId="00000E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благоустрій Новгород-Сіверської міської ради</w:t>
            </w:r>
          </w:p>
        </w:tc>
        <w:tc>
          <w:tcPr>
            <w:vAlign w:val="center"/>
          </w:tcPr>
          <w:p w:rsidR="00000000" w:rsidDel="00000000" w:rsidP="00000000" w:rsidRDefault="00000000" w:rsidRPr="00000000" w14:paraId="00000E92">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9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0E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0E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інформаційних кампаній серед місцевого населення щодо впровадження системи відеоспостереження та важливості її для забезпечення безпеки на дорогах у складних погодних умовах</w:t>
            </w:r>
          </w:p>
        </w:tc>
        <w:tc>
          <w:tcPr>
            <w:vAlign w:val="center"/>
          </w:tcPr>
          <w:p w:rsidR="00000000" w:rsidDel="00000000" w:rsidP="00000000" w:rsidRDefault="00000000" w:rsidRPr="00000000" w14:paraId="00000E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w:t>
            </w:r>
          </w:p>
        </w:tc>
        <w:tc>
          <w:tcPr>
            <w:vAlign w:val="center"/>
          </w:tcPr>
          <w:p w:rsidR="00000000" w:rsidDel="00000000" w:rsidP="00000000" w:rsidRDefault="00000000" w:rsidRPr="00000000" w14:paraId="00000EA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A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E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E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E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56" w:hRule="atLeast"/>
          <w:tblHeader w:val="0"/>
        </w:trPr>
        <w:tc>
          <w:tcPr>
            <w:vAlign w:val="center"/>
          </w:tcPr>
          <w:p w:rsidR="00000000" w:rsidDel="00000000" w:rsidP="00000000" w:rsidRDefault="00000000" w:rsidRPr="00000000" w14:paraId="00000EC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2"/>
            <w:vAlign w:val="center"/>
          </w:tcPr>
          <w:p w:rsidR="00000000" w:rsidDel="00000000" w:rsidP="00000000" w:rsidRDefault="00000000" w:rsidRPr="00000000" w14:paraId="00000EC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0EC5">
            <w:pPr>
              <w:tabs>
                <w:tab w:val="left" w:leader="none" w:pos="146"/>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Встановлено камери відеоспостереження на вулицях Чернігівська, Ювілейна, провулку Чернігівський, вулицях Сумська, Путивльська, Поліська міста Новгород-Сіверський.</w:t>
            </w:r>
          </w:p>
          <w:p w:rsidR="00000000" w:rsidDel="00000000" w:rsidP="00000000" w:rsidRDefault="00000000" w:rsidRPr="00000000" w14:paraId="00000E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Створено систему швидкого реагування на аварійні ситуації в місцях спостереження.</w:t>
            </w:r>
          </w:p>
          <w:p w:rsidR="00000000" w:rsidDel="00000000" w:rsidP="00000000" w:rsidRDefault="00000000" w:rsidRPr="00000000" w14:paraId="00000E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Задоволено вимоги населення щодо оперативного реагування на виявлені проблеми</w:t>
            </w:r>
          </w:p>
        </w:tc>
        <w:tc>
          <w:tcPr>
            <w:gridSpan w:val="14"/>
            <w:vAlign w:val="center"/>
          </w:tcPr>
          <w:p w:rsidR="00000000" w:rsidDel="00000000" w:rsidP="00000000" w:rsidRDefault="00000000" w:rsidRPr="00000000" w14:paraId="00000ED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0E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0EE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E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EE4">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0"/>
        <w:tblW w:w="9648.000000000004"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2270"/>
        <w:gridCol w:w="1418"/>
        <w:gridCol w:w="283"/>
        <w:gridCol w:w="284"/>
        <w:gridCol w:w="283"/>
        <w:gridCol w:w="284"/>
        <w:gridCol w:w="283"/>
        <w:gridCol w:w="284"/>
        <w:gridCol w:w="283"/>
        <w:gridCol w:w="287"/>
        <w:gridCol w:w="6"/>
        <w:gridCol w:w="277"/>
        <w:gridCol w:w="284"/>
        <w:gridCol w:w="6"/>
        <w:gridCol w:w="292"/>
        <w:gridCol w:w="292"/>
        <w:gridCol w:w="6"/>
        <w:gridCol w:w="236"/>
        <w:gridCol w:w="269"/>
        <w:gridCol w:w="247"/>
        <w:gridCol w:w="229"/>
        <w:gridCol w:w="7"/>
        <w:gridCol w:w="236"/>
        <w:gridCol w:w="237"/>
        <w:gridCol w:w="236"/>
        <w:gridCol w:w="236"/>
        <w:gridCol w:w="22"/>
        <w:gridCol w:w="6"/>
        <w:tblGridChange w:id="0">
          <w:tblGrid>
            <w:gridCol w:w="565"/>
            <w:gridCol w:w="2270"/>
            <w:gridCol w:w="1418"/>
            <w:gridCol w:w="283"/>
            <w:gridCol w:w="284"/>
            <w:gridCol w:w="283"/>
            <w:gridCol w:w="284"/>
            <w:gridCol w:w="283"/>
            <w:gridCol w:w="284"/>
            <w:gridCol w:w="283"/>
            <w:gridCol w:w="287"/>
            <w:gridCol w:w="6"/>
            <w:gridCol w:w="277"/>
            <w:gridCol w:w="284"/>
            <w:gridCol w:w="6"/>
            <w:gridCol w:w="292"/>
            <w:gridCol w:w="292"/>
            <w:gridCol w:w="6"/>
            <w:gridCol w:w="236"/>
            <w:gridCol w:w="269"/>
            <w:gridCol w:w="247"/>
            <w:gridCol w:w="229"/>
            <w:gridCol w:w="7"/>
            <w:gridCol w:w="236"/>
            <w:gridCol w:w="237"/>
            <w:gridCol w:w="236"/>
            <w:gridCol w:w="236"/>
            <w:gridCol w:w="22"/>
            <w:gridCol w:w="6"/>
          </w:tblGrid>
        </w:tblGridChange>
      </w:tblGrid>
      <w:tr>
        <w:trPr>
          <w:cantSplit w:val="0"/>
          <w:trHeight w:val="504" w:hRule="atLeast"/>
          <w:tblHeader w:val="0"/>
        </w:trPr>
        <w:tc>
          <w:tcPr>
            <w:gridSpan w:val="15"/>
            <w:vAlign w:val="center"/>
          </w:tcPr>
          <w:p w:rsidR="00000000" w:rsidDel="00000000" w:rsidP="00000000" w:rsidRDefault="00000000" w:rsidRPr="00000000" w14:paraId="00000EE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3.1.2. Назва проєкту «Розширення переліку робіт і послуг по утриманню дорожньої інфраструктури, які надає КП «Добробут» Новгород-Сіверської міської ради»</w:t>
            </w:r>
          </w:p>
        </w:tc>
        <w:tc>
          <w:tcPr>
            <w:gridSpan w:val="14"/>
            <w:vAlign w:val="center"/>
          </w:tcPr>
          <w:p w:rsidR="00000000" w:rsidDel="00000000" w:rsidP="00000000" w:rsidRDefault="00000000" w:rsidRPr="00000000" w14:paraId="00000E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1328" w:hRule="atLeast"/>
          <w:tblHeader w:val="0"/>
        </w:trPr>
        <w:tc>
          <w:tcPr>
            <w:gridSpan w:val="29"/>
            <w:vAlign w:val="center"/>
          </w:tcPr>
          <w:p w:rsidR="00000000" w:rsidDel="00000000" w:rsidP="00000000" w:rsidRDefault="00000000" w:rsidRPr="00000000" w14:paraId="00000F02">
            <w:pP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у Новгород-Сіверській міській територіальній громаді надає послуги по утриманню дорожньої інфраструктури місцеве комунальне підприємство «Добробут», засновником якого є Новгород-Сіверська міська рада. На даний час комунальне підприємство «Добробут» Новгород-Сіверської міської ради функціонує повноцінно, проте його застаріле й недостатнє матеріально-технічне забезпечення дозволяє надавати лише обмежений перелік послуг по утриманню і обслуговуванню дорожньої інфраструктури</w:t>
            </w:r>
          </w:p>
        </w:tc>
      </w:tr>
      <w:tr>
        <w:trPr>
          <w:cantSplit w:val="0"/>
          <w:trHeight w:val="2508" w:hRule="atLeast"/>
          <w:tblHeader w:val="0"/>
        </w:trPr>
        <w:tc>
          <w:tcPr>
            <w:gridSpan w:val="29"/>
            <w:vAlign w:val="center"/>
          </w:tcPr>
          <w:p w:rsidR="00000000" w:rsidDel="00000000" w:rsidP="00000000" w:rsidRDefault="00000000" w:rsidRPr="00000000" w14:paraId="00000F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розширення переліку робіт і послуг по утриманню дорожньої інфраструктури, які надає КП «Добробут» Новгород-Сіверської міської ради. А саме, за рахунок придбання причіпної підмітальної машини CEKSAN HAMARAT та катку тандемного Bobcat ATR26 плануються надаватися такі послуги:</w:t>
            </w:r>
          </w:p>
          <w:p w:rsidR="00000000" w:rsidDel="00000000" w:rsidP="00000000" w:rsidRDefault="00000000" w:rsidRPr="00000000" w14:paraId="00000F20">
            <w:pPr>
              <w:numPr>
                <w:ilvl w:val="0"/>
                <w:numId w:val="11"/>
              </w:numPr>
              <w:tabs>
                <w:tab w:val="left" w:leader="none" w:pos="24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очищення проїзної частини  від піску, снігу та інших забруднень після зими;</w:t>
            </w:r>
          </w:p>
          <w:p w:rsidR="00000000" w:rsidDel="00000000" w:rsidP="00000000" w:rsidRDefault="00000000" w:rsidRPr="00000000" w14:paraId="00000F21">
            <w:pPr>
              <w:numPr>
                <w:ilvl w:val="0"/>
                <w:numId w:val="11"/>
              </w:numPr>
              <w:tabs>
                <w:tab w:val="left" w:leader="none" w:pos="24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прибирання вулиць та доріг від сміття, пилу, листя та інших забруднень;</w:t>
            </w:r>
          </w:p>
          <w:p w:rsidR="00000000" w:rsidDel="00000000" w:rsidP="00000000" w:rsidRDefault="00000000" w:rsidRPr="00000000" w14:paraId="00000F22">
            <w:pPr>
              <w:numPr>
                <w:ilvl w:val="0"/>
                <w:numId w:val="11"/>
              </w:numPr>
              <w:tabs>
                <w:tab w:val="left" w:leader="none" w:pos="24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прибирання паркувальних зон та тротуарів;</w:t>
            </w:r>
          </w:p>
          <w:p w:rsidR="00000000" w:rsidDel="00000000" w:rsidP="00000000" w:rsidRDefault="00000000" w:rsidRPr="00000000" w14:paraId="00000F23">
            <w:pPr>
              <w:numPr>
                <w:ilvl w:val="0"/>
                <w:numId w:val="11"/>
              </w:numPr>
              <w:tabs>
                <w:tab w:val="left" w:leader="none" w:pos="24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прибирання та підтримання чистоти на вулицях та дорогах: тандемний каток може використовуватися для ущільнення та вирівнювання дорожнього покриття після проведення різних робіт з ремонту та обслуговування;</w:t>
            </w:r>
          </w:p>
          <w:p w:rsidR="00000000" w:rsidDel="00000000" w:rsidP="00000000" w:rsidRDefault="00000000" w:rsidRPr="00000000" w14:paraId="00000F24">
            <w:pPr>
              <w:numPr>
                <w:ilvl w:val="0"/>
                <w:numId w:val="11"/>
              </w:numPr>
              <w:tabs>
                <w:tab w:val="left" w:leader="none" w:pos="24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r>
      <w:tr>
        <w:trPr>
          <w:cantSplit w:val="0"/>
          <w:trHeight w:val="144" w:hRule="atLeast"/>
          <w:tblHeader w:val="0"/>
        </w:trPr>
        <w:tc>
          <w:tcPr>
            <w:vAlign w:val="center"/>
          </w:tcPr>
          <w:p w:rsidR="00000000" w:rsidDel="00000000" w:rsidP="00000000" w:rsidRDefault="00000000" w:rsidRPr="00000000" w14:paraId="00000F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0F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0F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0F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0F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0F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0F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6"/>
            <w:vAlign w:val="center"/>
          </w:tcPr>
          <w:p w:rsidR="00000000" w:rsidDel="00000000" w:rsidP="00000000" w:rsidRDefault="00000000" w:rsidRPr="00000000" w14:paraId="00000F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4" w:hRule="atLeast"/>
          <w:tblHeader w:val="0"/>
        </w:trPr>
        <w:tc>
          <w:tcPr>
            <w:vAlign w:val="center"/>
          </w:tcPr>
          <w:p w:rsidR="00000000" w:rsidDel="00000000" w:rsidP="00000000" w:rsidRDefault="00000000" w:rsidRPr="00000000" w14:paraId="00000F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0F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аналіз стану дорожньої інфраструктури, виявити потреби в розширенні переліку послуг</w:t>
            </w:r>
          </w:p>
        </w:tc>
        <w:tc>
          <w:tcPr>
            <w:vAlign w:val="center"/>
          </w:tcPr>
          <w:p w:rsidR="00000000" w:rsidDel="00000000" w:rsidP="00000000" w:rsidRDefault="00000000" w:rsidRPr="00000000" w14:paraId="00000F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w:t>
            </w:r>
          </w:p>
        </w:tc>
        <w:tc>
          <w:tcPr>
            <w:shd w:fill="9cc2e5" w:val="clear"/>
            <w:vAlign w:val="center"/>
          </w:tcPr>
          <w:p w:rsidR="00000000" w:rsidDel="00000000" w:rsidP="00000000" w:rsidRDefault="00000000" w:rsidRPr="00000000" w14:paraId="00000F6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6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6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6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F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F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0F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пріоритетні напрямки послуг, що надаються КП «Добробут» Новгород-Сіверської міської ради</w:t>
            </w:r>
          </w:p>
        </w:tc>
        <w:tc>
          <w:tcPr>
            <w:vAlign w:val="center"/>
          </w:tcPr>
          <w:p w:rsidR="00000000" w:rsidDel="00000000" w:rsidP="00000000" w:rsidRDefault="00000000" w:rsidRPr="00000000" w14:paraId="00000F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КП «Добробут» Новгород-Сіверської міської ради; відділ житлово-комунального господарства Новгород-Сіверської міської ради</w:t>
            </w:r>
          </w:p>
        </w:tc>
        <w:tc>
          <w:tcPr>
            <w:shd w:fill="9cc2e5" w:val="clear"/>
            <w:vAlign w:val="center"/>
          </w:tcPr>
          <w:p w:rsidR="00000000" w:rsidDel="00000000" w:rsidP="00000000" w:rsidRDefault="00000000" w:rsidRPr="00000000" w14:paraId="00000F7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7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7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7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F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8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8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F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0F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Забезпечити отримання необхідних дозволів, сертифікатів, відповідно до чинного законодавства, розробку тарифів, графіків, маршрутів обслуговування доріг, провести процес прийняття управлінських рішень для запровадження нових послуг КП «Добробут» Новгород-Сіверської міської ради</w:t>
            </w:r>
          </w:p>
        </w:tc>
        <w:tc>
          <w:tcPr>
            <w:vAlign w:val="center"/>
          </w:tcPr>
          <w:p w:rsidR="00000000" w:rsidDel="00000000" w:rsidP="00000000" w:rsidRDefault="00000000" w:rsidRPr="00000000" w14:paraId="00000F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Директор КП «Добробут» Новгород-Сіверської міської ради</w:t>
            </w:r>
          </w:p>
        </w:tc>
        <w:tc>
          <w:tcPr>
            <w:shd w:fill="ffffff" w:val="clear"/>
            <w:vAlign w:val="center"/>
          </w:tcPr>
          <w:p w:rsidR="00000000" w:rsidDel="00000000" w:rsidP="00000000" w:rsidRDefault="00000000" w:rsidRPr="00000000" w14:paraId="00000F9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9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76" w:hRule="atLeast"/>
          <w:tblHeader w:val="0"/>
        </w:trPr>
        <w:tc>
          <w:tcPr>
            <w:vAlign w:val="center"/>
          </w:tcPr>
          <w:p w:rsidR="00000000" w:rsidDel="00000000" w:rsidP="00000000" w:rsidRDefault="00000000" w:rsidRPr="00000000" w14:paraId="00000F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0F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та забезпечити необхідне фінансування для розширення переліку робіт та послуг щодо утримання дорожньої інфраструктури</w:t>
            </w:r>
          </w:p>
        </w:tc>
        <w:tc>
          <w:tcPr>
            <w:vAlign w:val="center"/>
          </w:tcPr>
          <w:p w:rsidR="00000000" w:rsidDel="00000000" w:rsidP="00000000" w:rsidRDefault="00000000" w:rsidRPr="00000000" w14:paraId="00000F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КП «Добробут» Новгород-Сіверської міської ради</w:t>
            </w:r>
          </w:p>
        </w:tc>
        <w:tc>
          <w:tcPr>
            <w:shd w:fill="ffffff" w:val="clear"/>
            <w:vAlign w:val="center"/>
          </w:tcPr>
          <w:p w:rsidR="00000000" w:rsidDel="00000000" w:rsidP="00000000" w:rsidRDefault="00000000" w:rsidRPr="00000000" w14:paraId="00000FB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B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B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B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F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0F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Забезпечити необхідне навчання персоналу КП</w:t>
            </w:r>
          </w:p>
        </w:tc>
        <w:tc>
          <w:tcPr>
            <w:vAlign w:val="center"/>
          </w:tcPr>
          <w:p w:rsidR="00000000" w:rsidDel="00000000" w:rsidP="00000000" w:rsidRDefault="00000000" w:rsidRPr="00000000" w14:paraId="00000F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КП «Добробут» Новгород-Сіверської міської ради</w:t>
            </w:r>
          </w:p>
        </w:tc>
        <w:tc>
          <w:tcPr>
            <w:shd w:fill="ffffff" w:val="clear"/>
            <w:vAlign w:val="center"/>
          </w:tcPr>
          <w:p w:rsidR="00000000" w:rsidDel="00000000" w:rsidP="00000000" w:rsidRDefault="00000000" w:rsidRPr="00000000" w14:paraId="00000FC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C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C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C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F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F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0FE5">
            <w:pPr>
              <w:tabs>
                <w:tab w:val="left" w:leader="none" w:pos="4068"/>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0F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shd w:fill="ffffff" w:val="clear"/>
            <w:vAlign w:val="center"/>
          </w:tcPr>
          <w:p w:rsidR="00000000" w:rsidDel="00000000" w:rsidP="00000000" w:rsidRDefault="00000000" w:rsidRPr="00000000" w14:paraId="00000FE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E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0F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F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0F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F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0F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765" w:hRule="atLeast"/>
          <w:tblHeader w:val="0"/>
        </w:trPr>
        <w:tc>
          <w:tcPr>
            <w:vAlign w:val="center"/>
          </w:tcPr>
          <w:p w:rsidR="00000000" w:rsidDel="00000000" w:rsidP="00000000" w:rsidRDefault="00000000" w:rsidRPr="00000000" w14:paraId="00000FF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1"/>
            <w:vAlign w:val="center"/>
          </w:tcPr>
          <w:p w:rsidR="00000000" w:rsidDel="00000000" w:rsidP="00000000" w:rsidRDefault="00000000" w:rsidRPr="00000000" w14:paraId="0000100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001">
            <w:pPr>
              <w:numPr>
                <w:ilvl w:val="0"/>
                <w:numId w:val="3"/>
              </w:numPr>
              <w:tabs>
                <w:tab w:val="left" w:leader="none" w:pos="912"/>
              </w:tabs>
              <w:spacing w:after="0" w:line="240" w:lineRule="auto"/>
              <w:ind w:left="179" w:hanging="179"/>
              <w:rPr>
                <w:sz w:val="20"/>
                <w:szCs w:val="20"/>
              </w:rPr>
            </w:pPr>
            <w:r w:rsidDel="00000000" w:rsidR="00000000" w:rsidRPr="00000000">
              <w:rPr>
                <w:rFonts w:ascii="Times New Roman" w:cs="Times New Roman" w:eastAsia="Times New Roman" w:hAnsi="Times New Roman"/>
                <w:sz w:val="20"/>
                <w:szCs w:val="20"/>
                <w:rtl w:val="0"/>
              </w:rPr>
              <w:t xml:space="preserve"> Підвищено рівень задоволеності послугою у населення.</w:t>
            </w:r>
          </w:p>
          <w:p w:rsidR="00000000" w:rsidDel="00000000" w:rsidP="00000000" w:rsidRDefault="00000000" w:rsidRPr="00000000" w14:paraId="00001002">
            <w:pPr>
              <w:numPr>
                <w:ilvl w:val="0"/>
                <w:numId w:val="3"/>
              </w:numPr>
              <w:tabs>
                <w:tab w:val="left" w:leader="none" w:pos="216"/>
                <w:tab w:val="left" w:leader="none" w:pos="74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Розширено перелік робіт і послуг, які надає КП «Добробут» Новгород-Сіверської міської ради, а саме:</w:t>
            </w:r>
          </w:p>
          <w:p w:rsidR="00000000" w:rsidDel="00000000" w:rsidP="00000000" w:rsidRDefault="00000000" w:rsidRPr="00000000" w14:paraId="00001003">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очищення проїзної частини від піску, снігу та інших забруднень, накопичених на дорогах після зими;</w:t>
            </w:r>
          </w:p>
          <w:p w:rsidR="00000000" w:rsidDel="00000000" w:rsidP="00000000" w:rsidRDefault="00000000" w:rsidRPr="00000000" w14:paraId="00001004">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регулярне прибирання вулиць та доріг від сміття, пилу, листя та інших забруднень;</w:t>
            </w:r>
          </w:p>
          <w:p w:rsidR="00000000" w:rsidDel="00000000" w:rsidP="00000000" w:rsidRDefault="00000000" w:rsidRPr="00000000" w14:paraId="00001005">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прибирання паркувальних зон та тротуарів;</w:t>
            </w:r>
          </w:p>
          <w:p w:rsidR="00000000" w:rsidDel="00000000" w:rsidP="00000000" w:rsidRDefault="00000000" w:rsidRPr="00000000" w14:paraId="00001006">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прибирання та підтримання чистоти на вулицях та дорогах;</w:t>
            </w:r>
          </w:p>
          <w:p w:rsidR="00000000" w:rsidDel="00000000" w:rsidP="00000000" w:rsidRDefault="00000000" w:rsidRPr="00000000" w14:paraId="00001007">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ущільнення та вирівнювання дорожнього покриття після проведення різних робіт з ремонту та обслуговування за допомогою тандемного катка;</w:t>
            </w:r>
          </w:p>
          <w:p w:rsidR="00000000" w:rsidDel="00000000" w:rsidP="00000000" w:rsidRDefault="00000000" w:rsidRPr="00000000" w14:paraId="00001008">
            <w:pPr>
              <w:numPr>
                <w:ilvl w:val="0"/>
                <w:numId w:val="4"/>
              </w:numPr>
              <w:tabs>
                <w:tab w:val="left" w:leader="none" w:pos="228"/>
                <w:tab w:val="left" w:leader="none" w:pos="572"/>
                <w:tab w:val="left" w:leader="none" w:pos="696"/>
              </w:tabs>
              <w:spacing w:after="0" w:line="240" w:lineRule="auto"/>
              <w:ind w:left="5" w:firstLine="0"/>
              <w:rPr>
                <w:sz w:val="20"/>
                <w:szCs w:val="20"/>
              </w:rPr>
            </w:pPr>
            <w:r w:rsidDel="00000000" w:rsidR="00000000" w:rsidRPr="00000000">
              <w:rPr>
                <w:rFonts w:ascii="Times New Roman" w:cs="Times New Roman" w:eastAsia="Times New Roman" w:hAnsi="Times New Roman"/>
                <w:sz w:val="20"/>
                <w:szCs w:val="20"/>
                <w:rtl w:val="0"/>
              </w:rPr>
              <w:t xml:space="preserve">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c>
          <w:tcPr>
            <w:gridSpan w:val="17"/>
            <w:vAlign w:val="center"/>
          </w:tcPr>
          <w:p w:rsidR="00000000" w:rsidDel="00000000" w:rsidP="00000000" w:rsidRDefault="00000000" w:rsidRPr="00000000" w14:paraId="0000101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0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025">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1"/>
        <w:tblW w:w="966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
        <w:gridCol w:w="2411"/>
        <w:gridCol w:w="1558"/>
        <w:gridCol w:w="284"/>
        <w:gridCol w:w="283"/>
        <w:gridCol w:w="284"/>
        <w:gridCol w:w="283"/>
        <w:gridCol w:w="277"/>
        <w:gridCol w:w="236"/>
        <w:gridCol w:w="236"/>
        <w:gridCol w:w="219"/>
        <w:gridCol w:w="17"/>
        <w:gridCol w:w="37"/>
        <w:gridCol w:w="199"/>
        <w:gridCol w:w="263"/>
        <w:gridCol w:w="133"/>
        <w:gridCol w:w="166"/>
        <w:gridCol w:w="260"/>
        <w:gridCol w:w="8"/>
        <w:gridCol w:w="283"/>
        <w:gridCol w:w="236"/>
        <w:gridCol w:w="236"/>
        <w:gridCol w:w="229"/>
        <w:gridCol w:w="8"/>
        <w:gridCol w:w="236"/>
        <w:gridCol w:w="236"/>
        <w:gridCol w:w="245"/>
        <w:gridCol w:w="230"/>
        <w:gridCol w:w="10"/>
        <w:tblGridChange w:id="0">
          <w:tblGrid>
            <w:gridCol w:w="563"/>
            <w:gridCol w:w="2411"/>
            <w:gridCol w:w="1558"/>
            <w:gridCol w:w="284"/>
            <w:gridCol w:w="283"/>
            <w:gridCol w:w="284"/>
            <w:gridCol w:w="283"/>
            <w:gridCol w:w="277"/>
            <w:gridCol w:w="236"/>
            <w:gridCol w:w="236"/>
            <w:gridCol w:w="219"/>
            <w:gridCol w:w="17"/>
            <w:gridCol w:w="37"/>
            <w:gridCol w:w="199"/>
            <w:gridCol w:w="263"/>
            <w:gridCol w:w="133"/>
            <w:gridCol w:w="166"/>
            <w:gridCol w:w="260"/>
            <w:gridCol w:w="8"/>
            <w:gridCol w:w="283"/>
            <w:gridCol w:w="236"/>
            <w:gridCol w:w="236"/>
            <w:gridCol w:w="229"/>
            <w:gridCol w:w="8"/>
            <w:gridCol w:w="236"/>
            <w:gridCol w:w="236"/>
            <w:gridCol w:w="245"/>
            <w:gridCol w:w="230"/>
            <w:gridCol w:w="10"/>
          </w:tblGrid>
        </w:tblGridChange>
      </w:tblGrid>
      <w:tr>
        <w:trPr>
          <w:cantSplit w:val="0"/>
          <w:trHeight w:val="309" w:hRule="atLeast"/>
          <w:tblHeader w:val="0"/>
        </w:trPr>
        <w:tc>
          <w:tcPr>
            <w:gridSpan w:val="16"/>
            <w:vAlign w:val="center"/>
          </w:tcPr>
          <w:p w:rsidR="00000000" w:rsidDel="00000000" w:rsidP="00000000" w:rsidRDefault="00000000" w:rsidRPr="00000000" w14:paraId="0000102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3.1.3. Назва проєкту «Розвиток міжмуніципальних зв’язків щодо спільних проєктів по утриманню доріг» </w:t>
            </w:r>
          </w:p>
        </w:tc>
        <w:tc>
          <w:tcPr>
            <w:gridSpan w:val="12"/>
            <w:vAlign w:val="center"/>
          </w:tcPr>
          <w:p w:rsidR="00000000" w:rsidDel="00000000" w:rsidP="00000000" w:rsidRDefault="00000000" w:rsidRPr="00000000" w14:paraId="000010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1086" w:hRule="atLeast"/>
          <w:tblHeader w:val="0"/>
        </w:trPr>
        <w:tc>
          <w:tcPr>
            <w:gridSpan w:val="28"/>
            <w:vAlign w:val="center"/>
          </w:tcPr>
          <w:p w:rsidR="00000000" w:rsidDel="00000000" w:rsidP="00000000" w:rsidRDefault="00000000" w:rsidRPr="00000000" w14:paraId="000010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на сьогодні Новгород-Сіверська МТГ не має достатньо фінансових, майнових та інших ресурсів для реалізації на своїй території великих інвестиційних проєктів у сфері дорожнього господарства. Реалізація великих проєктів може забезпечити в майбутньому якість та безперервність надання Послуги. </w:t>
            </w:r>
            <w:r w:rsidDel="00000000" w:rsidR="00000000" w:rsidRPr="00000000">
              <w:rPr>
                <w:rFonts w:ascii="Times New Roman" w:cs="Times New Roman" w:eastAsia="Times New Roman" w:hAnsi="Times New Roman"/>
                <w:color w:val="1d1d1d"/>
                <w:sz w:val="20"/>
                <w:szCs w:val="20"/>
                <w:rtl w:val="0"/>
              </w:rPr>
              <w:t xml:space="preserve">Процес співробітництва дає більш широкі</w:t>
            </w:r>
            <w:r w:rsidDel="00000000" w:rsidR="00000000" w:rsidRPr="00000000">
              <w:rPr>
                <w:rFonts w:ascii="Times New Roman" w:cs="Times New Roman" w:eastAsia="Times New Roman" w:hAnsi="Times New Roman"/>
                <w:b w:val="1"/>
                <w:color w:val="1d1d1d"/>
                <w:sz w:val="20"/>
                <w:szCs w:val="20"/>
                <w:rtl w:val="0"/>
              </w:rPr>
              <w:t xml:space="preserve"> </w:t>
            </w:r>
            <w:r w:rsidDel="00000000" w:rsidR="00000000" w:rsidRPr="00000000">
              <w:rPr>
                <w:rFonts w:ascii="Times New Roman" w:cs="Times New Roman" w:eastAsia="Times New Roman" w:hAnsi="Times New Roman"/>
                <w:color w:val="1d1d1d"/>
                <w:sz w:val="20"/>
                <w:szCs w:val="20"/>
                <w:rtl w:val="0"/>
              </w:rPr>
              <w:t xml:space="preserve">спроможності</w:t>
            </w:r>
            <w:r w:rsidDel="00000000" w:rsidR="00000000" w:rsidRPr="00000000">
              <w:rPr>
                <w:rFonts w:ascii="Times New Roman" w:cs="Times New Roman" w:eastAsia="Times New Roman" w:hAnsi="Times New Roman"/>
                <w:b w:val="1"/>
                <w:color w:val="1d1d1d"/>
                <w:sz w:val="20"/>
                <w:szCs w:val="20"/>
                <w:rtl w:val="0"/>
              </w:rPr>
              <w:t xml:space="preserve"> </w:t>
            </w:r>
            <w:r w:rsidDel="00000000" w:rsidR="00000000" w:rsidRPr="00000000">
              <w:rPr>
                <w:rFonts w:ascii="Times New Roman" w:cs="Times New Roman" w:eastAsia="Times New Roman" w:hAnsi="Times New Roman"/>
                <w:color w:val="1d1d1d"/>
                <w:sz w:val="20"/>
                <w:szCs w:val="20"/>
                <w:rtl w:val="0"/>
              </w:rPr>
              <w:t xml:space="preserve">та сприятиме оптимальному вирішенню питань щодо надання Послуг мешканцям</w:t>
            </w:r>
            <w:r w:rsidDel="00000000" w:rsidR="00000000" w:rsidRPr="00000000">
              <w:rPr>
                <w:rtl w:val="0"/>
              </w:rPr>
            </w:r>
          </w:p>
        </w:tc>
      </w:tr>
      <w:tr>
        <w:trPr>
          <w:cantSplit w:val="0"/>
          <w:trHeight w:val="563" w:hRule="atLeast"/>
          <w:tblHeader w:val="0"/>
        </w:trPr>
        <w:tc>
          <w:tcPr>
            <w:gridSpan w:val="28"/>
            <w:vAlign w:val="center"/>
          </w:tcPr>
          <w:p w:rsidR="00000000" w:rsidDel="00000000" w:rsidP="00000000" w:rsidRDefault="00000000" w:rsidRPr="00000000" w14:paraId="000010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налагодження  міжмуніципальних зв’язків щодо спільних проєктів по утриманню доріг для фінансування та реалізації проєктів</w:t>
            </w:r>
          </w:p>
        </w:tc>
      </w:tr>
      <w:tr>
        <w:trPr>
          <w:cantSplit w:val="0"/>
          <w:trHeight w:val="502" w:hRule="atLeast"/>
          <w:tblHeader w:val="0"/>
        </w:trPr>
        <w:tc>
          <w:tcPr>
            <w:vAlign w:val="center"/>
          </w:tcPr>
          <w:p w:rsidR="00000000" w:rsidDel="00000000" w:rsidP="00000000" w:rsidRDefault="00000000" w:rsidRPr="00000000" w14:paraId="000010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0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/виконавець</w:t>
            </w:r>
          </w:p>
        </w:tc>
        <w:tc>
          <w:tcPr>
            <w:gridSpan w:val="4"/>
            <w:vAlign w:val="center"/>
          </w:tcPr>
          <w:p w:rsidR="00000000" w:rsidDel="00000000" w:rsidP="00000000" w:rsidRDefault="00000000" w:rsidRPr="00000000" w14:paraId="000010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10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7"/>
            <w:vAlign w:val="center"/>
          </w:tcPr>
          <w:p w:rsidR="00000000" w:rsidDel="00000000" w:rsidP="00000000" w:rsidRDefault="00000000" w:rsidRPr="00000000" w14:paraId="0000108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0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09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257" w:hRule="atLeast"/>
          <w:tblHeader w:val="0"/>
        </w:trPr>
        <w:tc>
          <w:tcPr>
            <w:vAlign w:val="center"/>
          </w:tcPr>
          <w:p w:rsidR="00000000" w:rsidDel="00000000" w:rsidP="00000000" w:rsidRDefault="00000000" w:rsidRPr="00000000" w14:paraId="000010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0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Вивчення потреб, політики та пропозицій потенційних партнерів.</w:t>
            </w:r>
          </w:p>
          <w:p w:rsidR="00000000" w:rsidDel="00000000" w:rsidP="00000000" w:rsidRDefault="00000000" w:rsidRPr="00000000" w14:paraId="00001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ділових зустрічей</w:t>
            </w:r>
          </w:p>
        </w:tc>
        <w:tc>
          <w:tcPr>
            <w:vAlign w:val="center"/>
          </w:tcPr>
          <w:p w:rsidR="00000000" w:rsidDel="00000000" w:rsidP="00000000" w:rsidRDefault="00000000" w:rsidRPr="00000000" w14:paraId="000010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та її заступники</w:t>
            </w:r>
          </w:p>
        </w:tc>
        <w:tc>
          <w:tcPr>
            <w:vAlign w:val="center"/>
          </w:tcPr>
          <w:p w:rsidR="00000000" w:rsidDel="00000000" w:rsidP="00000000" w:rsidRDefault="00000000" w:rsidRPr="00000000" w14:paraId="0000109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9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9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9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Align w:val="center"/>
          </w:tcPr>
          <w:p w:rsidR="00000000" w:rsidDel="00000000" w:rsidP="00000000" w:rsidRDefault="00000000" w:rsidRPr="00000000" w14:paraId="000010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0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Підготовка та підписання договорів про міжмуніципальне співробітництво</w:t>
            </w:r>
          </w:p>
        </w:tc>
        <w:tc>
          <w:tcPr>
            <w:vAlign w:val="center"/>
          </w:tcPr>
          <w:p w:rsidR="00000000" w:rsidDel="00000000" w:rsidP="00000000" w:rsidRDefault="00000000" w:rsidRPr="00000000" w14:paraId="000010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w:t>
            </w:r>
          </w:p>
        </w:tc>
        <w:tc>
          <w:tcPr>
            <w:vAlign w:val="center"/>
          </w:tcPr>
          <w:p w:rsidR="00000000" w:rsidDel="00000000" w:rsidP="00000000" w:rsidRDefault="00000000" w:rsidRPr="00000000" w14:paraId="000010B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B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B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BA">
            <w:pPr>
              <w:spacing w:after="0" w:line="240" w:lineRule="auto"/>
              <w:rPr>
                <w:rFonts w:ascii="Times New Roman" w:cs="Times New Roman" w:eastAsia="Times New Roman" w:hAnsi="Times New Roman"/>
                <w:color w:val="2f5496"/>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BB">
            <w:pPr>
              <w:spacing w:after="0" w:line="240" w:lineRule="auto"/>
              <w:jc w:val="center"/>
              <w:rPr>
                <w:rFonts w:ascii="Times New Roman" w:cs="Times New Roman" w:eastAsia="Times New Roman" w:hAnsi="Times New Roman"/>
                <w:color w:val="2f5496"/>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BC">
            <w:pPr>
              <w:spacing w:after="0" w:line="240" w:lineRule="auto"/>
              <w:jc w:val="center"/>
              <w:rPr>
                <w:rFonts w:ascii="Times New Roman" w:cs="Times New Roman" w:eastAsia="Times New Roman" w:hAnsi="Times New Roman"/>
                <w:color w:val="2f5496"/>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BD">
            <w:pPr>
              <w:spacing w:after="0" w:line="240" w:lineRule="auto"/>
              <w:jc w:val="center"/>
              <w:rPr>
                <w:rFonts w:ascii="Times New Roman" w:cs="Times New Roman" w:eastAsia="Times New Roman" w:hAnsi="Times New Roman"/>
                <w:color w:val="2f5496"/>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BE">
            <w:pPr>
              <w:spacing w:after="0" w:line="240" w:lineRule="auto"/>
              <w:jc w:val="center"/>
              <w:rPr>
                <w:rFonts w:ascii="Times New Roman" w:cs="Times New Roman" w:eastAsia="Times New Roman" w:hAnsi="Times New Roman"/>
                <w:color w:val="2f5496"/>
                <w:sz w:val="20"/>
                <w:szCs w:val="20"/>
              </w:rPr>
            </w:pPr>
            <w:r w:rsidDel="00000000" w:rsidR="00000000" w:rsidRPr="00000000">
              <w:rPr>
                <w:rtl w:val="0"/>
              </w:rPr>
            </w:r>
          </w:p>
        </w:tc>
        <w:tc>
          <w:tcPr>
            <w:gridSpan w:val="2"/>
            <w:vAlign w:val="center"/>
          </w:tcPr>
          <w:p w:rsidR="00000000" w:rsidDel="00000000" w:rsidP="00000000" w:rsidRDefault="00000000" w:rsidRPr="00000000" w14:paraId="000010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0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0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Написання спільних проєктів</w:t>
            </w:r>
          </w:p>
        </w:tc>
        <w:tc>
          <w:tcPr>
            <w:vAlign w:val="center"/>
          </w:tcPr>
          <w:p w:rsidR="00000000" w:rsidDel="00000000" w:rsidP="00000000" w:rsidRDefault="00000000" w:rsidRPr="00000000" w14:paraId="000010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інвестицій та комунального майна Новгород-Сіверської міської ради </w:t>
            </w:r>
          </w:p>
        </w:tc>
        <w:tc>
          <w:tcPr>
            <w:vAlign w:val="center"/>
          </w:tcPr>
          <w:p w:rsidR="00000000" w:rsidDel="00000000" w:rsidP="00000000" w:rsidRDefault="00000000" w:rsidRPr="00000000" w14:paraId="000010D4">
            <w:pPr>
              <w:spacing w:after="0" w:line="240" w:lineRule="auto"/>
              <w:rPr>
                <w:rFonts w:ascii="Times New Roman" w:cs="Times New Roman" w:eastAsia="Times New Roman" w:hAnsi="Times New Roman"/>
                <w:color w:val="2f5496"/>
                <w:sz w:val="20"/>
                <w:szCs w:val="20"/>
                <w:highlight w:val="darkBlue"/>
              </w:rPr>
            </w:pPr>
            <w:r w:rsidDel="00000000" w:rsidR="00000000" w:rsidRPr="00000000">
              <w:rPr>
                <w:rtl w:val="0"/>
              </w:rPr>
            </w:r>
          </w:p>
        </w:tc>
        <w:tc>
          <w:tcPr>
            <w:vAlign w:val="center"/>
          </w:tcPr>
          <w:p w:rsidR="00000000" w:rsidDel="00000000" w:rsidP="00000000" w:rsidRDefault="00000000" w:rsidRPr="00000000" w14:paraId="000010D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D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D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0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0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0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0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10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0F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2">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0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0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10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10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10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11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1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0" w:hRule="atLeast"/>
          <w:tblHeader w:val="0"/>
        </w:trPr>
        <w:tc>
          <w:tcPr>
            <w:vAlign w:val="center"/>
          </w:tcPr>
          <w:p w:rsidR="00000000" w:rsidDel="00000000" w:rsidP="00000000" w:rsidRDefault="00000000" w:rsidRPr="00000000" w14:paraId="0000110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2"/>
            <w:vAlign w:val="center"/>
          </w:tcPr>
          <w:p w:rsidR="00000000" w:rsidDel="00000000" w:rsidP="00000000" w:rsidRDefault="00000000" w:rsidRPr="00000000" w14:paraId="0000110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1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Укладені договори по міжмуніципальному співробітництву щодо спільного утримання доріг.</w:t>
            </w:r>
          </w:p>
          <w:p w:rsidR="00000000" w:rsidDel="00000000" w:rsidP="00000000" w:rsidRDefault="00000000" w:rsidRPr="00000000" w14:paraId="000011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Об’єднано ресурси кількох територіальних громад – більше можливостей.</w:t>
            </w:r>
          </w:p>
          <w:p w:rsidR="00000000" w:rsidDel="00000000" w:rsidP="00000000" w:rsidRDefault="00000000" w:rsidRPr="00000000" w14:paraId="000011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Поява можливості обмінюватися знаннями та досвідом у наданні Послуг.</w:t>
            </w:r>
          </w:p>
          <w:p w:rsidR="00000000" w:rsidDel="00000000" w:rsidP="00000000" w:rsidRDefault="00000000" w:rsidRPr="00000000" w14:paraId="00001110">
            <w:pPr>
              <w:tabs>
                <w:tab w:val="left" w:leader="none" w:pos="146"/>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Покращено здатність залучати приватні інвестиції та брати участь у проєктах публічно-приватного партнерства</w:t>
            </w:r>
          </w:p>
        </w:tc>
        <w:tc>
          <w:tcPr>
            <w:gridSpan w:val="15"/>
            <w:vAlign w:val="center"/>
          </w:tcPr>
          <w:p w:rsidR="00000000" w:rsidDel="00000000" w:rsidP="00000000" w:rsidRDefault="00000000" w:rsidRPr="00000000" w14:paraId="000011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1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12C">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2"/>
        <w:tblW w:w="9645.999999999998"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
        <w:gridCol w:w="2130"/>
        <w:gridCol w:w="1702"/>
        <w:gridCol w:w="236"/>
        <w:gridCol w:w="254"/>
        <w:gridCol w:w="84"/>
        <w:gridCol w:w="214"/>
        <w:gridCol w:w="270"/>
        <w:gridCol w:w="283"/>
        <w:gridCol w:w="284"/>
        <w:gridCol w:w="283"/>
        <w:gridCol w:w="226"/>
        <w:gridCol w:w="10"/>
        <w:gridCol w:w="236"/>
        <w:gridCol w:w="249"/>
        <w:gridCol w:w="298"/>
        <w:gridCol w:w="269"/>
        <w:gridCol w:w="283"/>
        <w:gridCol w:w="236"/>
        <w:gridCol w:w="236"/>
        <w:gridCol w:w="237"/>
        <w:gridCol w:w="236"/>
        <w:gridCol w:w="236"/>
        <w:gridCol w:w="308"/>
        <w:gridCol w:w="283"/>
        <w:tblGridChange w:id="0">
          <w:tblGrid>
            <w:gridCol w:w="563"/>
            <w:gridCol w:w="2130"/>
            <w:gridCol w:w="1702"/>
            <w:gridCol w:w="236"/>
            <w:gridCol w:w="254"/>
            <w:gridCol w:w="84"/>
            <w:gridCol w:w="214"/>
            <w:gridCol w:w="270"/>
            <w:gridCol w:w="283"/>
            <w:gridCol w:w="284"/>
            <w:gridCol w:w="283"/>
            <w:gridCol w:w="226"/>
            <w:gridCol w:w="10"/>
            <w:gridCol w:w="236"/>
            <w:gridCol w:w="249"/>
            <w:gridCol w:w="298"/>
            <w:gridCol w:w="269"/>
            <w:gridCol w:w="283"/>
            <w:gridCol w:w="236"/>
            <w:gridCol w:w="236"/>
            <w:gridCol w:w="237"/>
            <w:gridCol w:w="236"/>
            <w:gridCol w:w="236"/>
            <w:gridCol w:w="308"/>
            <w:gridCol w:w="283"/>
          </w:tblGrid>
        </w:tblGridChange>
      </w:tblGrid>
      <w:tr>
        <w:trPr>
          <w:cantSplit w:val="0"/>
          <w:trHeight w:val="309" w:hRule="atLeast"/>
          <w:tblHeader w:val="0"/>
        </w:trPr>
        <w:tc>
          <w:tcPr>
            <w:gridSpan w:val="15"/>
            <w:vAlign w:val="center"/>
          </w:tcPr>
          <w:p w:rsidR="00000000" w:rsidDel="00000000" w:rsidP="00000000" w:rsidRDefault="00000000" w:rsidRPr="00000000" w14:paraId="0000112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3.2.1. Назва проєкту «Підсипка і грейдерування доріг без твердого покриття»</w:t>
            </w:r>
          </w:p>
        </w:tc>
        <w:tc>
          <w:tcPr>
            <w:gridSpan w:val="10"/>
            <w:vAlign w:val="center"/>
          </w:tcPr>
          <w:p w:rsidR="00000000" w:rsidDel="00000000" w:rsidP="00000000" w:rsidRDefault="00000000" w:rsidRPr="00000000" w14:paraId="000011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1</w:t>
            </w:r>
          </w:p>
        </w:tc>
      </w:tr>
      <w:tr>
        <w:trPr>
          <w:cantSplit w:val="0"/>
          <w:trHeight w:val="865" w:hRule="atLeast"/>
          <w:tblHeader w:val="0"/>
        </w:trPr>
        <w:tc>
          <w:tcPr>
            <w:gridSpan w:val="25"/>
            <w:vAlign w:val="center"/>
          </w:tcPr>
          <w:p w:rsidR="00000000" w:rsidDel="00000000" w:rsidP="00000000" w:rsidRDefault="00000000" w:rsidRPr="00000000" w14:paraId="00001146">
            <w:pPr>
              <w:spacing w:after="0" w:line="240" w:lineRule="auto"/>
              <w:ind w:right="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більшість доріг в Новгород-Сіверський громаді - це дороги без твердого покриття (ґрунтові). Новгород-Сіверська міська територіальна громада - аграрний край, де часто транспортують великовагові вантажі, що призводить до швидкого зношування дорожнього покриття. А довготривала відсутність будь-якого ремонту призводить до руйнування доріг і створення ям невеликого розміру. Поганий стан дорожнього покриття впливає на безпеку дорожнього руху, комфорт пересування громадою, рух громадського транспорту, а подекуди й відмову перевізників від маршрутів. Ямковість дорожнього покриття призводить до утрудненого доїзду до соціально важливих споруд та будівель, а саме: шкіл, дитячих садочків, лікарні, банку, селищної ради. Поганий стан доріг впливає на підвищення амортизаційних витрат не лише приватного, а й комунального транспорту. Для підтримки в задовільному технічному стані і забезпечення можливості проїзду ґрунтові дороги потребують регулярного грейдерування, підсипки піском і щебенем з ущільненням, особливо навесні</w:t>
            </w:r>
          </w:p>
        </w:tc>
      </w:tr>
      <w:tr>
        <w:trPr>
          <w:cantSplit w:val="0"/>
          <w:trHeight w:val="999" w:hRule="atLeast"/>
          <w:tblHeader w:val="0"/>
        </w:trPr>
        <w:tc>
          <w:tcPr>
            <w:gridSpan w:val="25"/>
            <w:vAlign w:val="center"/>
          </w:tcPr>
          <w:p w:rsidR="00000000" w:rsidDel="00000000" w:rsidP="00000000" w:rsidRDefault="00000000" w:rsidRPr="00000000" w14:paraId="000011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регулярне проведення  підсипки та грейдерування ґрунтових  доріг  в м. Новгород-Сіверський та селах громади:</w:t>
            </w:r>
          </w:p>
          <w:p w:rsidR="00000000" w:rsidDel="00000000" w:rsidP="00000000" w:rsidRDefault="00000000" w:rsidRPr="00000000" w14:paraId="00001160">
            <w:pPr>
              <w:numPr>
                <w:ilvl w:val="0"/>
                <w:numId w:val="5"/>
              </w:numPr>
              <w:tabs>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м. Новгород-Сіверський (вул. Придеснянська 0,15 км, вул. Домотканівська 2,9 км, вул. Алексєєва 0,12 км, вул. Благовіщенська 0,9 км, вул. Будівельників 1,15 км, вул. Весняна 0,4 км, вул. Вокзальна 0,2 км, вул. Володимира Науменка 0,3 км, вул. Героїв Крут 1,5 км, вул. Берегова 0,3 км, вул. Деснянська 0,1 км, вул. Зелена 0,2 км, вул. Дружби 0,3 км, вул. Івана Богуна 0,45 км, вул. Кринична 0,4 км, вул. Лазара Барановича 0,3 км, вул. Лісова 0,8 км, вул. Мальовнича 0,4 км, вул. Незалежності 0,5 км, вул. Миколаївська 0,2 км, вул. Молодіжна 0,2 км, вул. Північна 1 км, вул. Поліська 0,7 км, вул. Польова 0,22 км, вул. Путивльська 0,3 км, вул. Слобідська 0,1 км, вул. Революції Гідності 0,5 км, вул. Робоча 0,36 км, вул. Героїв Чорнобиля 0,4 км, вул. Слов’янська 0,15 км, вул. Сумська 1,1 км, вул. Східна 0,1 км, вул. Тимошенка 0,23 км, вул. Успенська 0,35 км, вул. Чернігівська 1,7 км, вул. Ярославни 0,32 км, вул. Ященка 0,3 км, пров. Бондарівський 0,1 км, пров. Весняний 0,18 км, пров. Газовий 0,13 км, пров. 1 Ладійний 0,2 км, пров. 2 Ладійний 0,25 км, пров. 1 Решетилівський 0,25 км, пров. 2 Решетилівський 0,2 км, пров. Революції Гідності 0,15 км, пров. Робочий 0,12 км, пров. Романа Волкова 0,12 км, пров. Тихий 0,28 км, пров. Чернігівський 0,2 км,  пров. 2 Успенський 0,15 км); </w:t>
            </w:r>
          </w:p>
          <w:p w:rsidR="00000000" w:rsidDel="00000000" w:rsidP="00000000" w:rsidRDefault="00000000" w:rsidRPr="00000000" w14:paraId="00001161">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Троїцьке (вул. Селянська 1,9 км, вул. Незалежності 1,45 км, вул. Озерна 0,8 км, вул. Центральна 0,76 км); </w:t>
            </w:r>
          </w:p>
          <w:p w:rsidR="00000000" w:rsidDel="00000000" w:rsidP="00000000" w:rsidRDefault="00000000" w:rsidRPr="00000000" w14:paraId="00001162">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Стахорщина (вул. Селянська 1,7 км, вул. Перемоги 0,9 км, вул. Кринична 0,7 км, вул. Зарічна 0,88 км);</w:t>
            </w:r>
          </w:p>
          <w:p w:rsidR="00000000" w:rsidDel="00000000" w:rsidP="00000000" w:rsidRDefault="00000000" w:rsidRPr="00000000" w14:paraId="00001163">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Форостовичі (вул. Перемоги 0,66 км, вул. Травнева 1,6 км);</w:t>
            </w:r>
          </w:p>
          <w:p w:rsidR="00000000" w:rsidDel="00000000" w:rsidP="00000000" w:rsidRDefault="00000000" w:rsidRPr="00000000" w14:paraId="00001164">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Ларинівка (вул. Нерушівка 0,5 км, вул. Ковальчуківка 0,3 км);</w:t>
            </w:r>
          </w:p>
          <w:p w:rsidR="00000000" w:rsidDel="00000000" w:rsidP="00000000" w:rsidRDefault="00000000" w:rsidRPr="00000000" w14:paraId="00001165">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Фаївка (вул. Хандриківка 0,8 км, вул. Берег 0,7 км); </w:t>
            </w:r>
          </w:p>
          <w:p w:rsidR="00000000" w:rsidDel="00000000" w:rsidP="00000000" w:rsidRDefault="00000000" w:rsidRPr="00000000" w14:paraId="00001166">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Смяч (вул. Дружби 0,3 км);</w:t>
            </w:r>
          </w:p>
          <w:p w:rsidR="00000000" w:rsidDel="00000000" w:rsidP="00000000" w:rsidRDefault="00000000" w:rsidRPr="00000000" w14:paraId="00001167">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Лісконоги (вул. Деснянська 1,3 км, вул. Молодіжна 0,3 км, вул. Набережна 0,7 км, вул. Свободи 0,7 км, вул. Дружби 0,5 км); </w:t>
            </w:r>
          </w:p>
          <w:p w:rsidR="00000000" w:rsidDel="00000000" w:rsidP="00000000" w:rsidRDefault="00000000" w:rsidRPr="00000000" w14:paraId="00001168">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Рогівка (вул. Миру 1 км, вул. Лугова 0,8 км, вул. Садова 1 км, вул. Монастирська 0,2 км);</w:t>
            </w:r>
          </w:p>
          <w:p w:rsidR="00000000" w:rsidDel="00000000" w:rsidP="00000000" w:rsidRDefault="00000000" w:rsidRPr="00000000" w14:paraId="00001169">
            <w:pPr>
              <w:numPr>
                <w:ilvl w:val="0"/>
                <w:numId w:val="5"/>
              </w:numPr>
              <w:tabs>
                <w:tab w:val="left" w:leader="none" w:pos="176"/>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Леньків (вул. Лугова 1,6 км); </w:t>
            </w:r>
          </w:p>
        </w:tc>
      </w:tr>
      <w:tr>
        <w:trPr>
          <w:cantSplit w:val="0"/>
          <w:trHeight w:val="2984" w:hRule="atLeast"/>
          <w:tblHeader w:val="0"/>
        </w:trPr>
        <w:tc>
          <w:tcPr>
            <w:gridSpan w:val="25"/>
            <w:vAlign w:val="center"/>
          </w:tcPr>
          <w:p w:rsidR="00000000" w:rsidDel="00000000" w:rsidP="00000000" w:rsidRDefault="00000000" w:rsidRPr="00000000" w14:paraId="00001182">
            <w:pPr>
              <w:numPr>
                <w:ilvl w:val="0"/>
                <w:numId w:val="5"/>
              </w:numPr>
              <w:tabs>
                <w:tab w:val="left" w:leader="none" w:pos="276"/>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Орлівка (вул. М.Вовчка 0,6 км, вул. І.Франка 1,4 км, пров. Нежалежності 0,9 км, пров. Травневий 0,5 км, пров. Гончара 0,3 км, пров. Базарний 0,3 км, пров. Полуботка 0,4 км, пров. Березневий 0,3 км, пров. Миру 0,5 км, пров. Глибокий 0,4 км, пров. Береговий 1,5 км, пров. Польовий 0,4 км, пров. Тракторний 0,6 км, пров. Шкільний 0,5 км); </w:t>
            </w:r>
          </w:p>
          <w:p w:rsidR="00000000" w:rsidDel="00000000" w:rsidP="00000000" w:rsidRDefault="00000000" w:rsidRPr="00000000" w14:paraId="00001183">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Березова Гать (вул. Польова 0,4 км, вул. Зарічна 0,4 м); </w:t>
            </w:r>
          </w:p>
          <w:p w:rsidR="00000000" w:rsidDel="00000000" w:rsidP="00000000" w:rsidRDefault="00000000" w:rsidRPr="00000000" w14:paraId="00001184">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Слобідка (вул. Зарічна 0,7 км, вул. Зелена 0,7 км, пров. Садовий 0,8 км); </w:t>
            </w:r>
          </w:p>
          <w:p w:rsidR="00000000" w:rsidDel="00000000" w:rsidP="00000000" w:rsidRDefault="00000000" w:rsidRPr="00000000" w14:paraId="00001185">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Лоска (вул. Лісова 1,4 км, вул. Миру 0,6 км, вул. Зарічна 0,9 км, пров Зелений 0,7 км); </w:t>
            </w:r>
          </w:p>
          <w:p w:rsidR="00000000" w:rsidDel="00000000" w:rsidP="00000000" w:rsidRDefault="00000000" w:rsidRPr="00000000" w14:paraId="00001186">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Блистова (вул. Шевченка 2,1 км, вул. Незалежності 0,4 км, вул. Зелена 0,8 км, вул. Б. Хмельницького 3 км, вул. Садова 1,1 км, вул. Базарна 1,4 км, вул. Молодіжна 0,8 км, вул. Лісова 0,5 км); </w:t>
            </w:r>
          </w:p>
          <w:p w:rsidR="00000000" w:rsidDel="00000000" w:rsidP="00000000" w:rsidRDefault="00000000" w:rsidRPr="00000000" w14:paraId="00001187">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Бирине (вул. Шкільна 2,5 км, вул. Садова 0,5 км, вул. Плахутовська 1,3 км, вул. Соснова 1,5 км, вул. Шевченка 0,75 км);</w:t>
            </w:r>
          </w:p>
          <w:p w:rsidR="00000000" w:rsidDel="00000000" w:rsidP="00000000" w:rsidRDefault="00000000" w:rsidRPr="00000000" w14:paraId="00001188">
            <w:pPr>
              <w:numPr>
                <w:ilvl w:val="0"/>
                <w:numId w:val="5"/>
              </w:numPr>
              <w:tabs>
                <w:tab w:val="left" w:leader="none" w:pos="300"/>
                <w:tab w:val="left" w:leader="none" w:pos="460"/>
              </w:tabs>
              <w:spacing w:after="0" w:line="240" w:lineRule="auto"/>
              <w:ind w:left="0" w:firstLine="0"/>
              <w:jc w:val="both"/>
              <w:rPr>
                <w:sz w:val="20"/>
                <w:szCs w:val="20"/>
              </w:rPr>
            </w:pPr>
            <w:r w:rsidDel="00000000" w:rsidR="00000000" w:rsidRPr="00000000">
              <w:rPr>
                <w:rFonts w:ascii="Times New Roman" w:cs="Times New Roman" w:eastAsia="Times New Roman" w:hAnsi="Times New Roman"/>
                <w:sz w:val="20"/>
                <w:szCs w:val="20"/>
                <w:rtl w:val="0"/>
              </w:rPr>
              <w:t xml:space="preserve">с. Прокопівка (вул. Шевченка 3 км); </w:t>
            </w:r>
          </w:p>
          <w:p w:rsidR="00000000" w:rsidDel="00000000" w:rsidP="00000000" w:rsidRDefault="00000000" w:rsidRPr="00000000" w14:paraId="00001189">
            <w:pPr>
              <w:tabs>
                <w:tab w:val="left" w:leader="none" w:pos="46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с. Підгірне (вул. Лісова 1 км)</w:t>
            </w: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1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1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1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Координатор/виконавець</w:t>
            </w:r>
          </w:p>
        </w:tc>
        <w:tc>
          <w:tcPr>
            <w:gridSpan w:val="5"/>
            <w:vAlign w:val="center"/>
          </w:tcPr>
          <w:p w:rsidR="00000000" w:rsidDel="00000000" w:rsidP="00000000" w:rsidRDefault="00000000" w:rsidRPr="00000000" w14:paraId="000011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11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1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1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1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3" w:hRule="atLeast"/>
          <w:tblHeader w:val="0"/>
        </w:trPr>
        <w:tc>
          <w:tcPr>
            <w:vAlign w:val="center"/>
          </w:tcPr>
          <w:p w:rsidR="00000000" w:rsidDel="00000000" w:rsidP="00000000" w:rsidRDefault="00000000" w:rsidRPr="00000000" w14:paraId="000011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1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Обстеження грунтових доріг, складання графіку грейдерування і підсипки</w:t>
            </w:r>
          </w:p>
        </w:tc>
        <w:tc>
          <w:tcPr>
            <w:vAlign w:val="center"/>
          </w:tcPr>
          <w:p w:rsidR="00000000" w:rsidDel="00000000" w:rsidP="00000000" w:rsidRDefault="00000000" w:rsidRPr="00000000" w14:paraId="000011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Новгород-Сіверська міської ради; КП «Добробут» Новгород-Сіверської міської ради</w:t>
            </w:r>
          </w:p>
        </w:tc>
        <w:tc>
          <w:tcPr>
            <w:shd w:fill="9cc2e5" w:val="clear"/>
            <w:vAlign w:val="center"/>
          </w:tcPr>
          <w:p w:rsidR="00000000" w:rsidDel="00000000" w:rsidP="00000000" w:rsidRDefault="00000000" w:rsidRPr="00000000" w14:paraId="000011B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B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C0">
            <w:pPr>
              <w:spacing w:after="0" w:line="240" w:lineRule="auto"/>
              <w:rPr>
                <w:rFonts w:ascii="Times New Roman" w:cs="Times New Roman" w:eastAsia="Times New Roman" w:hAnsi="Times New Roman"/>
                <w:sz w:val="20"/>
                <w:szCs w:val="20"/>
                <w:highlight w:val="darkBlue"/>
              </w:rPr>
            </w:pPr>
            <w:r w:rsidDel="00000000" w:rsidR="00000000" w:rsidRPr="00000000">
              <w:rPr>
                <w:rtl w:val="0"/>
              </w:rPr>
            </w:r>
          </w:p>
        </w:tc>
        <w:tc>
          <w:tcPr>
            <w:vAlign w:val="center"/>
          </w:tcPr>
          <w:p w:rsidR="00000000" w:rsidDel="00000000" w:rsidP="00000000" w:rsidRDefault="00000000" w:rsidRPr="00000000" w14:paraId="000011C2">
            <w:pPr>
              <w:spacing w:after="0" w:line="240" w:lineRule="auto"/>
              <w:rPr>
                <w:rFonts w:ascii="Times New Roman" w:cs="Times New Roman" w:eastAsia="Times New Roman" w:hAnsi="Times New Roman"/>
                <w:sz w:val="20"/>
                <w:szCs w:val="20"/>
                <w:highlight w:val="darkBlue"/>
              </w:rPr>
            </w:pPr>
            <w:r w:rsidDel="00000000" w:rsidR="00000000" w:rsidRPr="00000000">
              <w:rPr>
                <w:rtl w:val="0"/>
              </w:rPr>
            </w:r>
          </w:p>
        </w:tc>
        <w:tc>
          <w:tcPr>
            <w:shd w:fill="9cc2e5" w:val="clear"/>
            <w:vAlign w:val="center"/>
          </w:tcPr>
          <w:p w:rsidR="00000000" w:rsidDel="00000000" w:rsidP="00000000" w:rsidRDefault="00000000" w:rsidRPr="00000000" w14:paraId="000011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7" w:hRule="atLeast"/>
          <w:tblHeader w:val="0"/>
        </w:trPr>
        <w:tc>
          <w:tcPr>
            <w:vAlign w:val="center"/>
          </w:tcPr>
          <w:p w:rsidR="00000000" w:rsidDel="00000000" w:rsidP="00000000" w:rsidRDefault="00000000" w:rsidRPr="00000000" w14:paraId="000011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1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публічних закупівель з постачальниками матеріалів та надавачів послуг</w:t>
            </w:r>
          </w:p>
        </w:tc>
        <w:tc>
          <w:tcPr>
            <w:vAlign w:val="center"/>
          </w:tcPr>
          <w:p w:rsidR="00000000" w:rsidDel="00000000" w:rsidP="00000000" w:rsidRDefault="00000000" w:rsidRPr="00000000" w14:paraId="000011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Сектор публічних закупівель Новгород- Сіверської міської ради</w:t>
            </w:r>
          </w:p>
        </w:tc>
        <w:tc>
          <w:tcPr>
            <w:shd w:fill="9cc2e5" w:val="clear"/>
            <w:vAlign w:val="center"/>
          </w:tcPr>
          <w:p w:rsidR="00000000" w:rsidDel="00000000" w:rsidP="00000000" w:rsidRDefault="00000000" w:rsidRPr="00000000" w14:paraId="000011D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8">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D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1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1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Підписання необхідних договорів з постачальниками та постачання матеріалів для ремонту доріг (щебеню та піску)</w:t>
            </w:r>
          </w:p>
        </w:tc>
        <w:tc>
          <w:tcPr>
            <w:vAlign w:val="center"/>
          </w:tcPr>
          <w:p w:rsidR="00000000" w:rsidDel="00000000" w:rsidP="00000000" w:rsidRDefault="00000000" w:rsidRPr="00000000" w14:paraId="000011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 </w:t>
            </w:r>
          </w:p>
        </w:tc>
        <w:tc>
          <w:tcPr>
            <w:shd w:fill="9cc2e5" w:val="clear"/>
            <w:vAlign w:val="center"/>
          </w:tcPr>
          <w:p w:rsidR="00000000" w:rsidDel="00000000" w:rsidP="00000000" w:rsidRDefault="00000000" w:rsidRPr="00000000" w14:paraId="000011F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F2">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1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1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1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12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2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Здійснення грейдерування і підсипки комунальних доріг в населених пунктах ТГ без твердого покриття (ґрунтові дороги) згідно з графіком</w:t>
            </w:r>
          </w:p>
        </w:tc>
        <w:tc>
          <w:tcPr>
            <w:vAlign w:val="center"/>
          </w:tcPr>
          <w:p w:rsidR="00000000" w:rsidDel="00000000" w:rsidP="00000000" w:rsidRDefault="00000000" w:rsidRPr="00000000" w14:paraId="000012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Благоустрій Новгород-Сіверської міської ради; КП «Добробут» Новгород-Сіверської міської ради; підрядні організації</w:t>
            </w:r>
          </w:p>
          <w:p w:rsidR="00000000" w:rsidDel="00000000" w:rsidP="00000000" w:rsidRDefault="00000000" w:rsidRPr="00000000" w14:paraId="0000120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0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0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2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2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12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22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24">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2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2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123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123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2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Підсипано і грейдеровано ґрунтові дороги (км)</w:t>
            </w:r>
          </w:p>
          <w:p w:rsidR="00000000" w:rsidDel="00000000" w:rsidP="00000000" w:rsidRDefault="00000000" w:rsidRPr="00000000" w14:paraId="000012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Рівень задоволення послугою зростає</w:t>
            </w:r>
          </w:p>
        </w:tc>
        <w:tc>
          <w:tcPr>
            <w:gridSpan w:val="19"/>
            <w:vAlign w:val="center"/>
          </w:tcPr>
          <w:p w:rsidR="00000000" w:rsidDel="00000000" w:rsidP="00000000" w:rsidRDefault="00000000" w:rsidRPr="00000000" w14:paraId="0000124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2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255">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3"/>
        <w:tblW w:w="9656.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
        <w:gridCol w:w="2405"/>
        <w:gridCol w:w="1424"/>
        <w:gridCol w:w="284"/>
        <w:gridCol w:w="283"/>
        <w:gridCol w:w="284"/>
        <w:gridCol w:w="284"/>
        <w:gridCol w:w="157"/>
        <w:gridCol w:w="127"/>
        <w:gridCol w:w="283"/>
        <w:gridCol w:w="284"/>
        <w:gridCol w:w="283"/>
        <w:gridCol w:w="236"/>
        <w:gridCol w:w="236"/>
        <w:gridCol w:w="10"/>
        <w:gridCol w:w="287"/>
        <w:gridCol w:w="225"/>
        <w:gridCol w:w="11"/>
        <w:gridCol w:w="271"/>
        <w:gridCol w:w="283"/>
        <w:gridCol w:w="236"/>
        <w:gridCol w:w="236"/>
        <w:gridCol w:w="237"/>
        <w:gridCol w:w="236"/>
        <w:gridCol w:w="236"/>
        <w:gridCol w:w="242"/>
        <w:gridCol w:w="10"/>
        <w:tblGridChange w:id="0">
          <w:tblGrid>
            <w:gridCol w:w="566"/>
            <w:gridCol w:w="2405"/>
            <w:gridCol w:w="1424"/>
            <w:gridCol w:w="284"/>
            <w:gridCol w:w="283"/>
            <w:gridCol w:w="284"/>
            <w:gridCol w:w="284"/>
            <w:gridCol w:w="157"/>
            <w:gridCol w:w="127"/>
            <w:gridCol w:w="283"/>
            <w:gridCol w:w="284"/>
            <w:gridCol w:w="283"/>
            <w:gridCol w:w="236"/>
            <w:gridCol w:w="236"/>
            <w:gridCol w:w="10"/>
            <w:gridCol w:w="287"/>
            <w:gridCol w:w="225"/>
            <w:gridCol w:w="11"/>
            <w:gridCol w:w="271"/>
            <w:gridCol w:w="283"/>
            <w:gridCol w:w="236"/>
            <w:gridCol w:w="236"/>
            <w:gridCol w:w="237"/>
            <w:gridCol w:w="236"/>
            <w:gridCol w:w="236"/>
            <w:gridCol w:w="242"/>
            <w:gridCol w:w="10"/>
          </w:tblGrid>
        </w:tblGridChange>
      </w:tblGrid>
      <w:tr>
        <w:trPr>
          <w:cantSplit w:val="0"/>
          <w:trHeight w:val="285" w:hRule="atLeast"/>
          <w:tblHeader w:val="0"/>
        </w:trPr>
        <w:tc>
          <w:tcPr>
            <w:gridSpan w:val="15"/>
            <w:vAlign w:val="center"/>
          </w:tcPr>
          <w:p w:rsidR="00000000" w:rsidDel="00000000" w:rsidP="00000000" w:rsidRDefault="00000000" w:rsidRPr="00000000" w14:paraId="0000125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3.2.2. Назва проєкту «Поточний ремонт доріг з твердим покриттям» </w:t>
            </w:r>
          </w:p>
        </w:tc>
        <w:tc>
          <w:tcPr>
            <w:gridSpan w:val="12"/>
            <w:vAlign w:val="center"/>
          </w:tcPr>
          <w:p w:rsidR="00000000" w:rsidDel="00000000" w:rsidP="00000000" w:rsidRDefault="00000000" w:rsidRPr="00000000" w14:paraId="000012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1</w:t>
            </w:r>
          </w:p>
        </w:tc>
      </w:tr>
      <w:tr>
        <w:trPr>
          <w:cantSplit w:val="0"/>
          <w:trHeight w:val="746" w:hRule="atLeast"/>
          <w:tblHeader w:val="0"/>
        </w:trPr>
        <w:tc>
          <w:tcPr>
            <w:gridSpan w:val="27"/>
            <w:vAlign w:val="center"/>
          </w:tcPr>
          <w:p w:rsidR="00000000" w:rsidDel="00000000" w:rsidP="00000000" w:rsidRDefault="00000000" w:rsidRPr="00000000" w14:paraId="000012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більшість доріг в м. Новгород-Сіверський знаходяться в поганому стані, ями та вибоїни ускладнюють пересування автотранспорту, створюють небезпеку руху. Проведення поточного ремонту необхідне для підтримання існуючих доріг з твердим покриттям в належному експлуатаційному стані</w:t>
            </w:r>
          </w:p>
        </w:tc>
      </w:tr>
      <w:tr>
        <w:trPr>
          <w:cantSplit w:val="0"/>
          <w:trHeight w:val="2412" w:hRule="atLeast"/>
          <w:tblHeader w:val="0"/>
        </w:trPr>
        <w:tc>
          <w:tcPr>
            <w:gridSpan w:val="27"/>
            <w:vAlign w:val="center"/>
          </w:tcPr>
          <w:p w:rsidR="00000000" w:rsidDel="00000000" w:rsidP="00000000" w:rsidRDefault="00000000" w:rsidRPr="00000000" w14:paraId="000012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проведення поточного ремонту 73 км доріг з твердим покриттям у м. Новгород-Сіверський та селах громади з метою підтримки належного технічного стану покриття:</w:t>
            </w:r>
          </w:p>
          <w:p w:rsidR="00000000" w:rsidDel="00000000" w:rsidP="00000000" w:rsidRDefault="00000000" w:rsidRPr="00000000" w14:paraId="000012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м. Новгород-Сіверський (вул. Акуленка 0,5 км, вул. Алексєєва 0,2 км, вул. Анатолія Комоси 0,3 км, вул. Благовіщенська 1 км, вул. Болгарська 1,5 км, вул. Бондарівська 0,5 км, вул. Варлаама Шишацького 0,6 км, вул. Варваринська 0,2 км, вул. Весняна 0,5 км, вул. Воздвиженська 0,85 км, вул. Вокзальна 2,2 км, вул. Володимира Науменка 1 км,  вул. Івана Мазепи 0,65 км, вул. Гетьманська 0,3 км, вул. Гімназична 0,46 км, вул. Гоголя 1 км,  вул. Захисників України 0,7 км, вул. Залінійна 1 км, вул. Замкова 0,7 км, вул. Зелена 0,65 км, вул. Іллі Буяльського 1,1 км, вул. Івана Богуна 2,4 км, вул. Левка Лук’яненка 0,4 км, вул. Князя Ігоря 0,8 км, вул. Козацька 1,3 км, вул. Купців Сорокіних 1,1 км, вул. Ладійна 0,4 км, вул. Лесі Українки 0,45 км, вул. Решетилівська 1,9 км, вул. Майстренка 1 км, вул. Миколаївська 0,65 км,  вул. Миру 0,5 км, вул. Михайла Максимовича 0,7 км, вул. Михайла Чалого 0,8 км, вул. Об’єднана 0,2 км, вул. Яружна 0,2 км, вул. Покровська 2,3 км, вул. Паркова 0,35 км, вул. Поштова 0,3 км, вул. Слобідська 0,7 км, вул. Революції Гідності 1,7 км, вул. Героїв Чорнобиля 0,5 км, вул. Садова 0,6 км, вул. Самоквасова 0,4 км, вул. Свободи 0,7 км, вул. Смолянського 0,3 км, вул. Соборна 0,1 км, вул. Спаська 0,9 км, вул. Максима Шульги 0,3 км, вул. Сухомлинівська 0,3 км, вул. Успенська 0,75 км, вул. Ушинського 0,55 км, вул. Чкалова 0,9 км, вул. Шевченка 3 км, вул. Гайова 0,2 км, вул. Ювілейна 0,4 км, пров. Вокзальний 0,3 км, пров. Газовий 0,1 км, пров. Козацький 0,26 км);</w:t>
            </w:r>
          </w:p>
        </w:tc>
      </w:tr>
      <w:tr>
        <w:trPr>
          <w:cantSplit w:val="0"/>
          <w:trHeight w:val="3263" w:hRule="atLeast"/>
          <w:tblHeader w:val="0"/>
        </w:trPr>
        <w:tc>
          <w:tcPr>
            <w:gridSpan w:val="27"/>
            <w:vAlign w:val="center"/>
          </w:tcPr>
          <w:p w:rsidR="00000000" w:rsidDel="00000000" w:rsidP="00000000" w:rsidRDefault="00000000" w:rsidRPr="00000000" w14:paraId="000012A8">
            <w:pPr>
              <w:spacing w:after="0" w:line="240" w:lineRule="auto"/>
              <w:ind w:left="3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Слобідка (вул. Шевченка 4,3 км); </w:t>
            </w:r>
          </w:p>
          <w:p w:rsidR="00000000" w:rsidDel="00000000" w:rsidP="00000000" w:rsidRDefault="00000000" w:rsidRPr="00000000" w14:paraId="000012A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Стахорщина (вул. Зелена 0,7 км, вул. Кринична 0,4 км, вул. Селянська 0,7 км); </w:t>
            </w:r>
          </w:p>
          <w:p w:rsidR="00000000" w:rsidDel="00000000" w:rsidP="00000000" w:rsidRDefault="00000000" w:rsidRPr="00000000" w14:paraId="000012A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Троїцьке (вул. Перемоги 0,4 км, вул. Центральна 0,8 км, вул. Селянська 0,8 км); </w:t>
            </w:r>
          </w:p>
          <w:p w:rsidR="00000000" w:rsidDel="00000000" w:rsidP="00000000" w:rsidRDefault="00000000" w:rsidRPr="00000000" w14:paraId="000012A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Лісконоги (вул. Деснянська 1 км, вул. Центральна 2 км, вул. Молодіжна 0,3 км); </w:t>
            </w:r>
          </w:p>
          <w:p w:rsidR="00000000" w:rsidDel="00000000" w:rsidP="00000000" w:rsidRDefault="00000000" w:rsidRPr="00000000" w14:paraId="000012A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Рогівка (вул. І.Боброва 0,3 км, вул. Монастирська 0,4 км, вул. Центральна 2 км);</w:t>
            </w:r>
          </w:p>
          <w:p w:rsidR="00000000" w:rsidDel="00000000" w:rsidP="00000000" w:rsidRDefault="00000000" w:rsidRPr="00000000" w14:paraId="000012A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Мамекине (вул. Центральна 5,2 км); </w:t>
            </w:r>
          </w:p>
          <w:p w:rsidR="00000000" w:rsidDel="00000000" w:rsidP="00000000" w:rsidRDefault="00000000" w:rsidRPr="00000000" w14:paraId="000012A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Леньків (вул. Лугова 0,8 км, вул. Дружби 1,5 км, вул. Садова 0,7 км);</w:t>
            </w:r>
          </w:p>
          <w:p w:rsidR="00000000" w:rsidDel="00000000" w:rsidP="00000000" w:rsidRDefault="00000000" w:rsidRPr="00000000" w14:paraId="000012A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Дробишів(вул. Депутатська 1,6 км); </w:t>
            </w:r>
          </w:p>
          <w:p w:rsidR="00000000" w:rsidDel="00000000" w:rsidP="00000000" w:rsidRDefault="00000000" w:rsidRPr="00000000" w14:paraId="000012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Араповичі (вул. Лесі Українки 0,1 км, вул. Кожедуба 0,17 км); </w:t>
            </w:r>
          </w:p>
          <w:p w:rsidR="00000000" w:rsidDel="00000000" w:rsidP="00000000" w:rsidRDefault="00000000" w:rsidRPr="00000000" w14:paraId="000012B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Печенюги (вул. Зелена 1,4 км, вул. Свободи 0,9 км); </w:t>
            </w:r>
          </w:p>
          <w:p w:rsidR="00000000" w:rsidDel="00000000" w:rsidP="00000000" w:rsidRDefault="00000000" w:rsidRPr="00000000" w14:paraId="000012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Лизунівка (вул. Нова 0,7 км, вул. Спортивна 0,7 км, вул. Квіткова 0,5 км); </w:t>
            </w:r>
          </w:p>
          <w:p w:rsidR="00000000" w:rsidDel="00000000" w:rsidP="00000000" w:rsidRDefault="00000000" w:rsidRPr="00000000" w14:paraId="000012B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Попівка (вул. Центральна 0,8 км, вул. В. Бондаренка 0,6 км); </w:t>
            </w:r>
          </w:p>
          <w:p w:rsidR="00000000" w:rsidDel="00000000" w:rsidP="00000000" w:rsidRDefault="00000000" w:rsidRPr="00000000" w14:paraId="000012B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с. Вороб’ївка (вул. Центральна 1,8 км, вул. Загребля 0,7 км)</w:t>
            </w:r>
          </w:p>
        </w:tc>
      </w:tr>
      <w:tr>
        <w:trPr>
          <w:cantSplit w:val="0"/>
          <w:trHeight w:val="144" w:hRule="atLeast"/>
          <w:tblHeader w:val="0"/>
        </w:trPr>
        <w:tc>
          <w:tcPr>
            <w:vAlign w:val="center"/>
          </w:tcPr>
          <w:p w:rsidR="00000000" w:rsidDel="00000000" w:rsidP="00000000" w:rsidRDefault="00000000" w:rsidRPr="00000000" w14:paraId="000012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2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2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2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5"/>
            <w:vAlign w:val="center"/>
          </w:tcPr>
          <w:p w:rsidR="00000000" w:rsidDel="00000000" w:rsidP="00000000" w:rsidRDefault="00000000" w:rsidRPr="00000000" w14:paraId="000012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2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2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2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4" w:hRule="atLeast"/>
          <w:tblHeader w:val="0"/>
        </w:trPr>
        <w:tc>
          <w:tcPr>
            <w:vAlign w:val="center"/>
          </w:tcPr>
          <w:p w:rsidR="00000000" w:rsidDel="00000000" w:rsidP="00000000" w:rsidRDefault="00000000" w:rsidRPr="00000000" w14:paraId="000012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2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Обстеження доріг, виявлення і обрахування потреб в проведенні поточного ремонту</w:t>
            </w:r>
          </w:p>
        </w:tc>
        <w:tc>
          <w:tcPr>
            <w:vAlign w:val="center"/>
          </w:tcPr>
          <w:p w:rsidR="00000000" w:rsidDel="00000000" w:rsidP="00000000" w:rsidRDefault="00000000" w:rsidRPr="00000000" w14:paraId="000012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w:t>
            </w:r>
          </w:p>
        </w:tc>
        <w:tc>
          <w:tcPr>
            <w:shd w:fill="9cc2e5" w:val="clear"/>
            <w:vAlign w:val="center"/>
          </w:tcPr>
          <w:p w:rsidR="00000000" w:rsidDel="00000000" w:rsidP="00000000" w:rsidRDefault="00000000" w:rsidRPr="00000000" w14:paraId="000012EC">
            <w:pPr>
              <w:spacing w:after="0" w:line="240" w:lineRule="auto"/>
              <w:rPr>
                <w:rFonts w:ascii="Times New Roman" w:cs="Times New Roman" w:eastAsia="Times New Roman" w:hAnsi="Times New Roman"/>
                <w:sz w:val="20"/>
                <w:szCs w:val="20"/>
                <w:highlight w:val="darkBlue"/>
              </w:rPr>
            </w:pPr>
            <w:r w:rsidDel="00000000" w:rsidR="00000000" w:rsidRPr="00000000">
              <w:rPr>
                <w:rtl w:val="0"/>
              </w:rPr>
            </w:r>
          </w:p>
        </w:tc>
        <w:tc>
          <w:tcPr>
            <w:vAlign w:val="center"/>
          </w:tcPr>
          <w:p w:rsidR="00000000" w:rsidDel="00000000" w:rsidP="00000000" w:rsidRDefault="00000000" w:rsidRPr="00000000" w14:paraId="000012E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E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E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2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2">
            <w:pPr>
              <w:spacing w:after="0" w:line="240" w:lineRule="auto"/>
              <w:jc w:val="center"/>
              <w:rPr>
                <w:rFonts w:ascii="Times New Roman" w:cs="Times New Roman" w:eastAsia="Times New Roman" w:hAnsi="Times New Roman"/>
                <w:sz w:val="20"/>
                <w:szCs w:val="20"/>
                <w:highlight w:val="darkBlue"/>
              </w:rPr>
            </w:pPr>
            <w:r w:rsidDel="00000000" w:rsidR="00000000" w:rsidRPr="00000000">
              <w:rPr>
                <w:rtl w:val="0"/>
              </w:rPr>
            </w:r>
          </w:p>
        </w:tc>
        <w:tc>
          <w:tcPr>
            <w:vAlign w:val="center"/>
          </w:tcPr>
          <w:p w:rsidR="00000000" w:rsidDel="00000000" w:rsidP="00000000" w:rsidRDefault="00000000" w:rsidRPr="00000000" w14:paraId="000012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2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2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2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80" w:hRule="atLeast"/>
          <w:tblHeader w:val="0"/>
        </w:trPr>
        <w:tc>
          <w:tcPr>
            <w:vAlign w:val="center"/>
          </w:tcPr>
          <w:p w:rsidR="00000000" w:rsidDel="00000000" w:rsidP="00000000" w:rsidRDefault="00000000" w:rsidRPr="00000000" w14:paraId="000013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3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публічних закупівель</w:t>
            </w:r>
          </w:p>
        </w:tc>
        <w:tc>
          <w:tcPr>
            <w:vAlign w:val="center"/>
          </w:tcPr>
          <w:p w:rsidR="00000000" w:rsidDel="00000000" w:rsidP="00000000" w:rsidRDefault="00000000" w:rsidRPr="00000000" w14:paraId="000013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w:t>
            </w:r>
          </w:p>
        </w:tc>
        <w:tc>
          <w:tcPr>
            <w:shd w:fill="9cc2e5" w:val="clear"/>
            <w:vAlign w:val="center"/>
          </w:tcPr>
          <w:p w:rsidR="00000000" w:rsidDel="00000000" w:rsidP="00000000" w:rsidRDefault="00000000" w:rsidRPr="00000000" w14:paraId="0000130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3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3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3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Підписання необхідних договорів з постачальниками та постачання матеріалів для ремонту доріг</w:t>
            </w:r>
          </w:p>
        </w:tc>
        <w:tc>
          <w:tcPr>
            <w:vAlign w:val="center"/>
          </w:tcPr>
          <w:p w:rsidR="00000000" w:rsidDel="00000000" w:rsidP="00000000" w:rsidRDefault="00000000" w:rsidRPr="00000000" w14:paraId="000013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w:t>
            </w:r>
          </w:p>
        </w:tc>
        <w:tc>
          <w:tcPr>
            <w:shd w:fill="9cc2e5" w:val="clear"/>
            <w:vAlign w:val="center"/>
          </w:tcPr>
          <w:p w:rsidR="00000000" w:rsidDel="00000000" w:rsidP="00000000" w:rsidRDefault="00000000" w:rsidRPr="00000000" w14:paraId="0000132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2">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3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3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3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Здійснення ямкового ремонту комунальних доріг в населених пунктах ТГ з твердим покриттям</w:t>
            </w:r>
          </w:p>
        </w:tc>
        <w:tc>
          <w:tcPr>
            <w:vAlign w:val="center"/>
          </w:tcPr>
          <w:p w:rsidR="00000000" w:rsidDel="00000000" w:rsidP="00000000" w:rsidRDefault="00000000" w:rsidRPr="00000000" w14:paraId="000013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Благоустрій  Новгород-Сіверської міської ради; підрядні організації</w:t>
            </w:r>
          </w:p>
        </w:tc>
        <w:tc>
          <w:tcPr>
            <w:vAlign w:val="center"/>
          </w:tcPr>
          <w:p w:rsidR="00000000" w:rsidDel="00000000" w:rsidP="00000000" w:rsidRDefault="00000000" w:rsidRPr="00000000" w14:paraId="0000133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3B">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3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4E">
            <w:pPr>
              <w:spacing w:after="0" w:line="240" w:lineRule="auto"/>
              <w:jc w:val="center"/>
              <w:rPr>
                <w:rFonts w:ascii="Times New Roman" w:cs="Times New Roman" w:eastAsia="Times New Roman" w:hAnsi="Times New Roman"/>
                <w:i w:val="1"/>
                <w:sz w:val="20"/>
                <w:szCs w:val="20"/>
              </w:rPr>
            </w:pPr>
            <w:r w:rsidDel="00000000" w:rsidR="00000000" w:rsidRPr="00000000">
              <w:rPr>
                <w:rtl w:val="0"/>
              </w:rPr>
            </w:r>
          </w:p>
        </w:tc>
        <w:tc>
          <w:tcPr>
            <w:vAlign w:val="center"/>
          </w:tcPr>
          <w:p w:rsidR="00000000" w:rsidDel="00000000" w:rsidP="00000000" w:rsidRDefault="00000000" w:rsidRPr="00000000" w14:paraId="000013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3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3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13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35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5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5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5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68">
            <w:pPr>
              <w:spacing w:after="0" w:line="240" w:lineRule="auto"/>
              <w:jc w:val="center"/>
              <w:rPr>
                <w:rFonts w:ascii="Times New Roman" w:cs="Times New Roman" w:eastAsia="Times New Roman" w:hAnsi="Times New Roman"/>
                <w:i w:val="1"/>
                <w:sz w:val="20"/>
                <w:szCs w:val="20"/>
              </w:rPr>
            </w:pPr>
            <w:r w:rsidDel="00000000" w:rsidR="00000000" w:rsidRPr="00000000">
              <w:rPr>
                <w:rtl w:val="0"/>
              </w:rPr>
            </w:r>
          </w:p>
        </w:tc>
        <w:tc>
          <w:tcPr>
            <w:vAlign w:val="center"/>
          </w:tcPr>
          <w:p w:rsidR="00000000" w:rsidDel="00000000" w:rsidP="00000000" w:rsidRDefault="00000000" w:rsidRPr="00000000" w14:paraId="000013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896" w:hRule="atLeast"/>
          <w:tblHeader w:val="0"/>
        </w:trPr>
        <w:tc>
          <w:tcPr>
            <w:vAlign w:val="center"/>
          </w:tcPr>
          <w:p w:rsidR="00000000" w:rsidDel="00000000" w:rsidP="00000000" w:rsidRDefault="00000000" w:rsidRPr="00000000" w14:paraId="0000136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7"/>
            <w:vAlign w:val="center"/>
          </w:tcPr>
          <w:p w:rsidR="00000000" w:rsidDel="00000000" w:rsidP="00000000" w:rsidRDefault="00000000" w:rsidRPr="00000000" w14:paraId="0000136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3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Проведений ямковий ремонт доріг (км); </w:t>
            </w:r>
          </w:p>
          <w:p w:rsidR="00000000" w:rsidDel="00000000" w:rsidP="00000000" w:rsidRDefault="00000000" w:rsidRPr="00000000" w14:paraId="0000136E">
            <w:pPr>
              <w:tabs>
                <w:tab w:val="left" w:leader="none" w:pos="174"/>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Підвищення рівня задоволеністю послугою у водіїв та інших мешканців громади</w:t>
            </w:r>
          </w:p>
        </w:tc>
        <w:tc>
          <w:tcPr>
            <w:gridSpan w:val="19"/>
            <w:vAlign w:val="center"/>
          </w:tcPr>
          <w:p w:rsidR="00000000" w:rsidDel="00000000" w:rsidP="00000000" w:rsidRDefault="00000000" w:rsidRPr="00000000" w14:paraId="0000137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3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38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4"/>
        <w:tblW w:w="96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
        <w:gridCol w:w="2492"/>
        <w:gridCol w:w="1348"/>
        <w:gridCol w:w="279"/>
        <w:gridCol w:w="278"/>
        <w:gridCol w:w="292"/>
        <w:gridCol w:w="268"/>
        <w:gridCol w:w="279"/>
        <w:gridCol w:w="278"/>
        <w:gridCol w:w="279"/>
        <w:gridCol w:w="281"/>
        <w:gridCol w:w="26"/>
        <w:gridCol w:w="210"/>
        <w:gridCol w:w="236"/>
        <w:gridCol w:w="236"/>
        <w:gridCol w:w="236"/>
        <w:gridCol w:w="236"/>
        <w:gridCol w:w="236"/>
        <w:gridCol w:w="278"/>
        <w:gridCol w:w="236"/>
        <w:gridCol w:w="236"/>
        <w:gridCol w:w="242"/>
        <w:gridCol w:w="278"/>
        <w:gridCol w:w="327"/>
        <w:tblGridChange w:id="0">
          <w:tblGrid>
            <w:gridCol w:w="552"/>
            <w:gridCol w:w="2492"/>
            <w:gridCol w:w="1348"/>
            <w:gridCol w:w="279"/>
            <w:gridCol w:w="278"/>
            <w:gridCol w:w="292"/>
            <w:gridCol w:w="268"/>
            <w:gridCol w:w="279"/>
            <w:gridCol w:w="278"/>
            <w:gridCol w:w="279"/>
            <w:gridCol w:w="281"/>
            <w:gridCol w:w="26"/>
            <w:gridCol w:w="210"/>
            <w:gridCol w:w="236"/>
            <w:gridCol w:w="236"/>
            <w:gridCol w:w="236"/>
            <w:gridCol w:w="236"/>
            <w:gridCol w:w="236"/>
            <w:gridCol w:w="278"/>
            <w:gridCol w:w="236"/>
            <w:gridCol w:w="236"/>
            <w:gridCol w:w="242"/>
            <w:gridCol w:w="278"/>
            <w:gridCol w:w="327"/>
          </w:tblGrid>
        </w:tblGridChange>
      </w:tblGrid>
      <w:tr>
        <w:trPr>
          <w:cantSplit w:val="0"/>
          <w:trHeight w:val="500" w:hRule="atLeast"/>
          <w:tblHeader w:val="0"/>
        </w:trPr>
        <w:tc>
          <w:tcPr>
            <w:gridSpan w:val="12"/>
            <w:vAlign w:val="center"/>
          </w:tcPr>
          <w:p w:rsidR="00000000" w:rsidDel="00000000" w:rsidP="00000000" w:rsidRDefault="00000000" w:rsidRPr="00000000" w14:paraId="0000138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3.2.3. Назва проєкту «Капітальний ремонт твердого покриття провулку Заводського в м. Новгород-Сіверський» </w:t>
            </w:r>
          </w:p>
        </w:tc>
        <w:tc>
          <w:tcPr>
            <w:gridSpan w:val="12"/>
            <w:vAlign w:val="center"/>
          </w:tcPr>
          <w:p w:rsidR="00000000" w:rsidDel="00000000" w:rsidP="00000000" w:rsidRDefault="00000000" w:rsidRPr="00000000" w14:paraId="000013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1136" w:hRule="atLeast"/>
          <w:tblHeader w:val="0"/>
        </w:trPr>
        <w:tc>
          <w:tcPr>
            <w:gridSpan w:val="24"/>
            <w:vAlign w:val="center"/>
          </w:tcPr>
          <w:p w:rsidR="00000000" w:rsidDel="00000000" w:rsidP="00000000" w:rsidRDefault="00000000" w:rsidRPr="00000000" w14:paraId="000013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зношеність твердого покриття доріг ТГ подекуди складає понад 90 %. Відсутність якісного покриття на дорогах створює значні проблеми під’їзду до соціально важливих об’єктів, а саме: лікарні, магазинів, банку, тощо. Провулок Заводський є другорядною вулицею в м. Новгород-Сіверський, але тверде покриття знаходиться в критичному стані, що робить дуже складним пересування як пішоходів, так і автотранспорту</w:t>
            </w:r>
            <w:r w:rsidDel="00000000" w:rsidR="00000000" w:rsidRPr="00000000">
              <w:rPr>
                <w:rtl w:val="0"/>
              </w:rPr>
            </w:r>
          </w:p>
        </w:tc>
      </w:tr>
      <w:tr>
        <w:trPr>
          <w:cantSplit w:val="0"/>
          <w:trHeight w:val="571" w:hRule="atLeast"/>
          <w:tblHeader w:val="0"/>
        </w:trPr>
        <w:tc>
          <w:tcPr>
            <w:gridSpan w:val="24"/>
            <w:vAlign w:val="center"/>
          </w:tcPr>
          <w:p w:rsidR="00000000" w:rsidDel="00000000" w:rsidP="00000000" w:rsidRDefault="00000000" w:rsidRPr="00000000" w14:paraId="000013B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підвищення якості дорожнього полотна проїзної частини дороги по провулку Заводському в м. Новгород-Сіверський Чернігівської області, покращення транспортної доступності та комфорту для всіх жителів ТГ</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13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3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3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3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13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3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3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3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573" w:hRule="atLeast"/>
          <w:tblHeader w:val="0"/>
        </w:trPr>
        <w:tc>
          <w:tcPr>
            <w:vAlign w:val="center"/>
          </w:tcPr>
          <w:p w:rsidR="00000000" w:rsidDel="00000000" w:rsidP="00000000" w:rsidRDefault="00000000" w:rsidRPr="00000000" w14:paraId="000013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3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Вивчення цінової політики та пропозицій потенційних підрядників</w:t>
            </w:r>
            <w:r w:rsidDel="00000000" w:rsidR="00000000" w:rsidRPr="00000000">
              <w:rPr>
                <w:rtl w:val="0"/>
              </w:rPr>
            </w:r>
          </w:p>
        </w:tc>
        <w:tc>
          <w:tcPr>
            <w:vAlign w:val="center"/>
          </w:tcPr>
          <w:p w:rsidR="00000000" w:rsidDel="00000000" w:rsidP="00000000" w:rsidRDefault="00000000" w:rsidRPr="00000000" w14:paraId="000013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w:t>
            </w:r>
          </w:p>
        </w:tc>
        <w:tc>
          <w:tcPr>
            <w:vAlign w:val="center"/>
          </w:tcPr>
          <w:p w:rsidR="00000000" w:rsidDel="00000000" w:rsidP="00000000" w:rsidRDefault="00000000" w:rsidRPr="00000000" w14:paraId="000013E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E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E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3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3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3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48" w:hRule="atLeast"/>
          <w:tblHeader w:val="0"/>
        </w:trPr>
        <w:tc>
          <w:tcPr>
            <w:vAlign w:val="center"/>
          </w:tcPr>
          <w:p w:rsidR="00000000" w:rsidDel="00000000" w:rsidP="00000000" w:rsidRDefault="00000000" w:rsidRPr="00000000" w14:paraId="000014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403">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Погодження запланованих робіт з Департаментом культури і туризму, національностей та релігій Чернігівської обласної адміністрації</w:t>
            </w:r>
          </w:p>
        </w:tc>
        <w:tc>
          <w:tcPr>
            <w:vAlign w:val="center"/>
          </w:tcPr>
          <w:p w:rsidR="00000000" w:rsidDel="00000000" w:rsidP="00000000" w:rsidRDefault="00000000" w:rsidRPr="00000000" w14:paraId="000014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відділ містобудування та архітектури Новгород-Сіверської міської ради</w:t>
            </w:r>
          </w:p>
        </w:tc>
        <w:tc>
          <w:tcPr>
            <w:vAlign w:val="center"/>
          </w:tcPr>
          <w:p w:rsidR="00000000" w:rsidDel="00000000" w:rsidP="00000000" w:rsidRDefault="00000000" w:rsidRPr="00000000" w14:paraId="0000140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14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4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Проведення проектно-вишукувальних робіт</w:t>
            </w:r>
            <w:r w:rsidDel="00000000" w:rsidR="00000000" w:rsidRPr="00000000">
              <w:rPr>
                <w:rtl w:val="0"/>
              </w:rPr>
            </w:r>
          </w:p>
        </w:tc>
        <w:tc>
          <w:tcPr>
            <w:vAlign w:val="center"/>
          </w:tcPr>
          <w:p w:rsidR="00000000" w:rsidDel="00000000" w:rsidP="00000000" w:rsidRDefault="00000000" w:rsidRPr="00000000" w14:paraId="000014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проектна організація</w:t>
            </w:r>
          </w:p>
        </w:tc>
        <w:tc>
          <w:tcPr>
            <w:vAlign w:val="center"/>
          </w:tcPr>
          <w:p w:rsidR="00000000" w:rsidDel="00000000" w:rsidP="00000000" w:rsidRDefault="00000000" w:rsidRPr="00000000" w14:paraId="0000141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1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749" w:hRule="atLeast"/>
          <w:tblHeader w:val="0"/>
        </w:trPr>
        <w:tc>
          <w:tcPr>
            <w:vAlign w:val="center"/>
          </w:tcPr>
          <w:p w:rsidR="00000000" w:rsidDel="00000000" w:rsidP="00000000" w:rsidRDefault="00000000" w:rsidRPr="00000000" w14:paraId="000014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4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Проведення публічних закупівель</w:t>
            </w:r>
            <w:r w:rsidDel="00000000" w:rsidR="00000000" w:rsidRPr="00000000">
              <w:rPr>
                <w:rtl w:val="0"/>
              </w:rPr>
            </w:r>
          </w:p>
        </w:tc>
        <w:tc>
          <w:tcPr>
            <w:vAlign w:val="center"/>
          </w:tcPr>
          <w:p w:rsidR="00000000" w:rsidDel="00000000" w:rsidP="00000000" w:rsidRDefault="00000000" w:rsidRPr="00000000" w14:paraId="000014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w:t>
            </w:r>
          </w:p>
        </w:tc>
        <w:tc>
          <w:tcPr>
            <w:vAlign w:val="center"/>
          </w:tcPr>
          <w:p w:rsidR="00000000" w:rsidDel="00000000" w:rsidP="00000000" w:rsidRDefault="00000000" w:rsidRPr="00000000" w14:paraId="0000143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49" w:hRule="atLeast"/>
          <w:tblHeader w:val="0"/>
        </w:trPr>
        <w:tc>
          <w:tcPr>
            <w:vAlign w:val="center"/>
          </w:tcPr>
          <w:p w:rsidR="00000000" w:rsidDel="00000000" w:rsidP="00000000" w:rsidRDefault="00000000" w:rsidRPr="00000000" w14:paraId="000014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44B">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Підписання необхідних договорів з підрядними організаціями на проведення  </w:t>
            </w:r>
          </w:p>
          <w:p w:rsidR="00000000" w:rsidDel="00000000" w:rsidP="00000000" w:rsidRDefault="00000000" w:rsidRPr="00000000" w14:paraId="0000144C">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робіт</w:t>
            </w:r>
          </w:p>
        </w:tc>
        <w:tc>
          <w:tcPr>
            <w:vAlign w:val="center"/>
          </w:tcPr>
          <w:p w:rsidR="00000000" w:rsidDel="00000000" w:rsidP="00000000" w:rsidRDefault="00000000" w:rsidRPr="00000000" w14:paraId="000014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w:t>
            </w:r>
          </w:p>
        </w:tc>
        <w:tc>
          <w:tcPr>
            <w:vAlign w:val="center"/>
          </w:tcPr>
          <w:p w:rsidR="00000000" w:rsidDel="00000000" w:rsidP="00000000" w:rsidRDefault="00000000" w:rsidRPr="00000000" w14:paraId="0000144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4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67" w:hRule="atLeast"/>
          <w:tblHeader w:val="0"/>
        </w:trPr>
        <w:tc>
          <w:tcPr>
            <w:vAlign w:val="center"/>
          </w:tcPr>
          <w:p w:rsidR="00000000" w:rsidDel="00000000" w:rsidP="00000000" w:rsidRDefault="00000000" w:rsidRPr="00000000" w14:paraId="000014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4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Проведення капітального ремонту дорожнього покриття по пров. Заводський в м. Новгород-Сіверський</w:t>
            </w:r>
            <w:r w:rsidDel="00000000" w:rsidR="00000000" w:rsidRPr="00000000">
              <w:rPr>
                <w:rtl w:val="0"/>
              </w:rPr>
            </w:r>
          </w:p>
        </w:tc>
        <w:tc>
          <w:tcPr>
            <w:vAlign w:val="center"/>
          </w:tcPr>
          <w:p w:rsidR="00000000" w:rsidDel="00000000" w:rsidP="00000000" w:rsidRDefault="00000000" w:rsidRPr="00000000" w14:paraId="000014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vAlign w:val="center"/>
          </w:tcPr>
          <w:p w:rsidR="00000000" w:rsidDel="00000000" w:rsidP="00000000" w:rsidRDefault="00000000" w:rsidRPr="00000000" w14:paraId="0000146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000" w:hRule="atLeast"/>
          <w:tblHeader w:val="0"/>
        </w:trPr>
        <w:tc>
          <w:tcPr>
            <w:vAlign w:val="center"/>
          </w:tcPr>
          <w:p w:rsidR="00000000" w:rsidDel="00000000" w:rsidP="00000000" w:rsidRDefault="00000000" w:rsidRPr="00000000" w14:paraId="000014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47C">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Введення об’єкта в експлуатацію</w:t>
            </w:r>
          </w:p>
        </w:tc>
        <w:tc>
          <w:tcPr>
            <w:vAlign w:val="center"/>
          </w:tcPr>
          <w:p w:rsidR="00000000" w:rsidDel="00000000" w:rsidP="00000000" w:rsidRDefault="00000000" w:rsidRPr="00000000" w14:paraId="000014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w:t>
            </w:r>
          </w:p>
        </w:tc>
        <w:tc>
          <w:tcPr>
            <w:vAlign w:val="center"/>
          </w:tcPr>
          <w:p w:rsidR="00000000" w:rsidDel="00000000" w:rsidP="00000000" w:rsidRDefault="00000000" w:rsidRPr="00000000" w14:paraId="0000147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7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8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49" w:hRule="atLeast"/>
          <w:tblHeader w:val="0"/>
        </w:trPr>
        <w:tc>
          <w:tcPr>
            <w:vAlign w:val="center"/>
          </w:tcPr>
          <w:p w:rsidR="00000000" w:rsidDel="00000000" w:rsidP="00000000" w:rsidRDefault="00000000" w:rsidRPr="00000000" w14:paraId="000014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vAlign w:val="center"/>
          </w:tcPr>
          <w:p w:rsidR="00000000" w:rsidDel="00000000" w:rsidP="00000000" w:rsidRDefault="00000000" w:rsidRPr="00000000" w14:paraId="000014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14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49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4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4A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4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743" w:hRule="atLeast"/>
          <w:tblHeader w:val="0"/>
        </w:trPr>
        <w:tc>
          <w:tcPr>
            <w:vAlign w:val="center"/>
          </w:tcPr>
          <w:p w:rsidR="00000000" w:rsidDel="00000000" w:rsidP="00000000" w:rsidRDefault="00000000" w:rsidRPr="00000000" w14:paraId="000014A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4A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4AD">
            <w:pPr>
              <w:numPr>
                <w:ilvl w:val="0"/>
                <w:numId w:val="13"/>
              </w:numPr>
              <w:tabs>
                <w:tab w:val="left" w:leader="none" w:pos="456"/>
              </w:tabs>
              <w:spacing w:after="0" w:line="240" w:lineRule="auto"/>
              <w:ind w:left="-93"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Капітально відремонтовано 0,94 км дорожнього покриття</w:t>
            </w:r>
          </w:p>
        </w:tc>
        <w:tc>
          <w:tcPr>
            <w:gridSpan w:val="20"/>
            <w:vAlign w:val="center"/>
          </w:tcPr>
          <w:p w:rsidR="00000000" w:rsidDel="00000000" w:rsidP="00000000" w:rsidRDefault="00000000" w:rsidRPr="00000000" w14:paraId="000014B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4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4C5">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5"/>
        <w:tblW w:w="9665.999999999998"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
        <w:gridCol w:w="1987"/>
        <w:gridCol w:w="1555"/>
        <w:gridCol w:w="278"/>
        <w:gridCol w:w="284"/>
        <w:gridCol w:w="29"/>
        <w:gridCol w:w="254"/>
        <w:gridCol w:w="284"/>
        <w:gridCol w:w="283"/>
        <w:gridCol w:w="290"/>
        <w:gridCol w:w="283"/>
        <w:gridCol w:w="284"/>
        <w:gridCol w:w="285"/>
        <w:gridCol w:w="284"/>
        <w:gridCol w:w="304"/>
        <w:gridCol w:w="305"/>
        <w:gridCol w:w="252"/>
        <w:gridCol w:w="236"/>
        <w:gridCol w:w="236"/>
        <w:gridCol w:w="236"/>
        <w:gridCol w:w="282"/>
        <w:gridCol w:w="283"/>
        <w:gridCol w:w="284"/>
        <w:gridCol w:w="284"/>
        <w:gridCol w:w="23"/>
        <w:tblGridChange w:id="0">
          <w:tblGrid>
            <w:gridCol w:w="561"/>
            <w:gridCol w:w="1987"/>
            <w:gridCol w:w="1555"/>
            <w:gridCol w:w="278"/>
            <w:gridCol w:w="284"/>
            <w:gridCol w:w="29"/>
            <w:gridCol w:w="254"/>
            <w:gridCol w:w="284"/>
            <w:gridCol w:w="283"/>
            <w:gridCol w:w="290"/>
            <w:gridCol w:w="283"/>
            <w:gridCol w:w="284"/>
            <w:gridCol w:w="285"/>
            <w:gridCol w:w="284"/>
            <w:gridCol w:w="304"/>
            <w:gridCol w:w="305"/>
            <w:gridCol w:w="252"/>
            <w:gridCol w:w="236"/>
            <w:gridCol w:w="236"/>
            <w:gridCol w:w="236"/>
            <w:gridCol w:w="282"/>
            <w:gridCol w:w="283"/>
            <w:gridCol w:w="284"/>
            <w:gridCol w:w="284"/>
            <w:gridCol w:w="23"/>
          </w:tblGrid>
        </w:tblGridChange>
      </w:tblGrid>
      <w:tr>
        <w:trPr>
          <w:cantSplit w:val="0"/>
          <w:trHeight w:val="503" w:hRule="atLeast"/>
          <w:tblHeader w:val="0"/>
        </w:trPr>
        <w:tc>
          <w:tcPr>
            <w:gridSpan w:val="15"/>
            <w:vAlign w:val="center"/>
          </w:tcPr>
          <w:p w:rsidR="00000000" w:rsidDel="00000000" w:rsidP="00000000" w:rsidRDefault="00000000" w:rsidRPr="00000000" w14:paraId="000014C6">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3.2.4. Назва проєкту «</w:t>
            </w:r>
            <w:r w:rsidDel="00000000" w:rsidR="00000000" w:rsidRPr="00000000">
              <w:rPr>
                <w:rFonts w:ascii="Times New Roman" w:cs="Times New Roman" w:eastAsia="Times New Roman" w:hAnsi="Times New Roman"/>
                <w:b w:val="1"/>
                <w:sz w:val="20"/>
                <w:szCs w:val="20"/>
                <w:highlight w:val="white"/>
                <w:rtl w:val="0"/>
              </w:rPr>
              <w:t xml:space="preserve">Виготовлення ПКД на нове будівництво тротуару по вулиці Базарна та капітальний ремонт тротуару по вулиці Шевченка</w:t>
            </w:r>
            <w:r w:rsidDel="00000000" w:rsidR="00000000" w:rsidRPr="00000000">
              <w:rPr>
                <w:rFonts w:ascii="Times New Roman" w:cs="Times New Roman" w:eastAsia="Times New Roman" w:hAnsi="Times New Roman"/>
                <w:b w:val="1"/>
                <w:sz w:val="20"/>
                <w:szCs w:val="20"/>
                <w:rtl w:val="0"/>
              </w:rPr>
              <w:t xml:space="preserve">»</w:t>
            </w:r>
          </w:p>
        </w:tc>
        <w:tc>
          <w:tcPr>
            <w:gridSpan w:val="10"/>
            <w:vAlign w:val="center"/>
          </w:tcPr>
          <w:p w:rsidR="00000000" w:rsidDel="00000000" w:rsidP="00000000" w:rsidRDefault="00000000" w:rsidRPr="00000000" w14:paraId="000014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482" w:hRule="atLeast"/>
          <w:tblHeader w:val="0"/>
        </w:trPr>
        <w:tc>
          <w:tcPr>
            <w:gridSpan w:val="25"/>
            <w:vAlign w:val="center"/>
          </w:tcPr>
          <w:p w:rsidR="00000000" w:rsidDel="00000000" w:rsidP="00000000" w:rsidRDefault="00000000" w:rsidRPr="00000000" w14:paraId="000014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виготовлення проєктно-кошторисної документації - це перший і необхідний етап для реалізації проєктів будівництва і капітального ремонту, який потребує фінансових і часових затрат. Без попереднього виготовлення ПКД неможливе подальше планування і  виконання таких проєктів</w:t>
            </w:r>
            <w:r w:rsidDel="00000000" w:rsidR="00000000" w:rsidRPr="00000000">
              <w:rPr>
                <w:rtl w:val="0"/>
              </w:rPr>
            </w:r>
          </w:p>
        </w:tc>
      </w:tr>
      <w:tr>
        <w:trPr>
          <w:cantSplit w:val="0"/>
          <w:trHeight w:val="693" w:hRule="atLeast"/>
          <w:tblHeader w:val="0"/>
        </w:trPr>
        <w:tc>
          <w:tcPr>
            <w:gridSpan w:val="25"/>
            <w:vAlign w:val="center"/>
          </w:tcPr>
          <w:p w:rsidR="00000000" w:rsidDel="00000000" w:rsidP="00000000" w:rsidRDefault="00000000" w:rsidRPr="00000000" w14:paraId="000014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забезпечити ефективне та прозоре планування, організацію та виконання будівельних робіт у місті, включаючи капітальний ремонт існуючих об'єктів та зведення нових, через створення та затвердження проектно-кошторисної документації, а саме виготовлення ПКД на капітальний ремонт тротуару по вулиці Базарна у місті Новгород-Сіверський Чернігівської області, капітальний ремонт тротуару по вулиці Шевченка</w:t>
            </w:r>
          </w:p>
        </w:tc>
      </w:tr>
      <w:tr>
        <w:trPr>
          <w:cantSplit w:val="0"/>
          <w:trHeight w:val="503" w:hRule="atLeast"/>
          <w:tblHeader w:val="0"/>
        </w:trPr>
        <w:tc>
          <w:tcPr>
            <w:vAlign w:val="center"/>
          </w:tcPr>
          <w:p w:rsidR="00000000" w:rsidDel="00000000" w:rsidP="00000000" w:rsidRDefault="00000000" w:rsidRPr="00000000" w14:paraId="000015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5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5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5"/>
            <w:vAlign w:val="center"/>
          </w:tcPr>
          <w:p w:rsidR="00000000" w:rsidDel="00000000" w:rsidP="00000000" w:rsidRDefault="00000000" w:rsidRPr="00000000" w14:paraId="000015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15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4"/>
            <w:vAlign w:val="center"/>
          </w:tcPr>
          <w:p w:rsidR="00000000" w:rsidDel="00000000" w:rsidP="00000000" w:rsidRDefault="00000000" w:rsidRPr="00000000" w14:paraId="000015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5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5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862" w:hRule="atLeast"/>
          <w:tblHeader w:val="0"/>
        </w:trPr>
        <w:tc>
          <w:tcPr>
            <w:vAlign w:val="center"/>
          </w:tcPr>
          <w:p w:rsidR="00000000" w:rsidDel="00000000" w:rsidP="00000000" w:rsidRDefault="00000000" w:rsidRPr="00000000" w14:paraId="000015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5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Рішення виконавчого комітету на розроблення проектно-кошторисної документації </w:t>
            </w:r>
          </w:p>
        </w:tc>
        <w:tc>
          <w:tcPr>
            <w:vAlign w:val="center"/>
          </w:tcPr>
          <w:p w:rsidR="00000000" w:rsidDel="00000000" w:rsidP="00000000" w:rsidRDefault="00000000" w:rsidRPr="00000000" w14:paraId="000015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Виконавчий комітет Новгород-Сіверської міської ради </w:t>
            </w:r>
          </w:p>
        </w:tc>
        <w:tc>
          <w:tcPr>
            <w:vAlign w:val="center"/>
          </w:tcPr>
          <w:p w:rsidR="00000000" w:rsidDel="00000000" w:rsidP="00000000" w:rsidRDefault="00000000" w:rsidRPr="00000000" w14:paraId="0000152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2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2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15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5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обсягів робіт, збір вихідних даних для проєктування </w:t>
            </w:r>
          </w:p>
        </w:tc>
        <w:tc>
          <w:tcPr>
            <w:vAlign w:val="center"/>
          </w:tcPr>
          <w:p w:rsidR="00000000" w:rsidDel="00000000" w:rsidP="00000000" w:rsidRDefault="00000000" w:rsidRPr="00000000" w14:paraId="000015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w:t>
            </w:r>
          </w:p>
        </w:tc>
        <w:tc>
          <w:tcPr>
            <w:vAlign w:val="center"/>
          </w:tcPr>
          <w:p w:rsidR="00000000" w:rsidDel="00000000" w:rsidP="00000000" w:rsidRDefault="00000000" w:rsidRPr="00000000" w14:paraId="0000154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4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59" w:hRule="atLeast"/>
          <w:tblHeader w:val="0"/>
        </w:trPr>
        <w:tc>
          <w:tcPr>
            <w:vAlign w:val="center"/>
          </w:tcPr>
          <w:p w:rsidR="00000000" w:rsidDel="00000000" w:rsidP="00000000" w:rsidRDefault="00000000" w:rsidRPr="00000000" w14:paraId="000015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5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проектної організації відповідно до ЗУ «Про публічні закупівлі»</w:t>
            </w:r>
          </w:p>
        </w:tc>
        <w:tc>
          <w:tcPr>
            <w:vAlign w:val="center"/>
          </w:tcPr>
          <w:p w:rsidR="00000000" w:rsidDel="00000000" w:rsidP="00000000" w:rsidRDefault="00000000" w:rsidRPr="00000000" w14:paraId="000015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 Відділ містобудування та архітектури </w:t>
            </w:r>
          </w:p>
        </w:tc>
        <w:tc>
          <w:tcPr>
            <w:vAlign w:val="center"/>
          </w:tcPr>
          <w:p w:rsidR="00000000" w:rsidDel="00000000" w:rsidP="00000000" w:rsidRDefault="00000000" w:rsidRPr="00000000" w14:paraId="0000155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5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5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908" w:hRule="atLeast"/>
          <w:tblHeader w:val="0"/>
        </w:trPr>
        <w:tc>
          <w:tcPr>
            <w:vAlign w:val="center"/>
          </w:tcPr>
          <w:p w:rsidR="00000000" w:rsidDel="00000000" w:rsidP="00000000" w:rsidRDefault="00000000" w:rsidRPr="00000000" w14:paraId="000015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5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Укладання договору з проєктною організацією</w:t>
            </w:r>
          </w:p>
        </w:tc>
        <w:tc>
          <w:tcPr>
            <w:vAlign w:val="center"/>
          </w:tcPr>
          <w:p w:rsidR="00000000" w:rsidDel="00000000" w:rsidP="00000000" w:rsidRDefault="00000000" w:rsidRPr="00000000" w14:paraId="000015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сектор публічних закупівель Новгород-Сіверської міської ради</w:t>
            </w:r>
          </w:p>
        </w:tc>
        <w:tc>
          <w:tcPr>
            <w:vAlign w:val="center"/>
          </w:tcPr>
          <w:p w:rsidR="00000000" w:rsidDel="00000000" w:rsidP="00000000" w:rsidRDefault="00000000" w:rsidRPr="00000000" w14:paraId="0000157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7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8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8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719" w:hRule="atLeast"/>
          <w:tblHeader w:val="0"/>
        </w:trPr>
        <w:tc>
          <w:tcPr>
            <w:vAlign w:val="center"/>
          </w:tcPr>
          <w:p w:rsidR="00000000" w:rsidDel="00000000" w:rsidP="00000000" w:rsidRDefault="00000000" w:rsidRPr="00000000" w14:paraId="000015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5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Розробка ПКД капітального ремонту тротуару по вулиці Шевченка в місті Новгород- Сіверський Чернігівської області відповідно до вимог законодавства та стандартів якості</w:t>
            </w:r>
            <w:r w:rsidDel="00000000" w:rsidR="00000000" w:rsidRPr="00000000">
              <w:rPr>
                <w:rtl w:val="0"/>
              </w:rPr>
            </w:r>
          </w:p>
        </w:tc>
        <w:tc>
          <w:tcPr>
            <w:vAlign w:val="center"/>
          </w:tcPr>
          <w:p w:rsidR="00000000" w:rsidDel="00000000" w:rsidP="00000000" w:rsidRDefault="00000000" w:rsidRPr="00000000" w14:paraId="000015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vAlign w:val="center"/>
          </w:tcPr>
          <w:p w:rsidR="00000000" w:rsidDel="00000000" w:rsidP="00000000" w:rsidRDefault="00000000" w:rsidRPr="00000000" w14:paraId="0000158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8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8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9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824" w:hRule="atLeast"/>
          <w:tblHeader w:val="0"/>
        </w:trPr>
        <w:tc>
          <w:tcPr>
            <w:vAlign w:val="center"/>
          </w:tcPr>
          <w:p w:rsidR="00000000" w:rsidDel="00000000" w:rsidP="00000000" w:rsidRDefault="00000000" w:rsidRPr="00000000" w14:paraId="000015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5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Проведення  експертизи  ПКД капітального ремонту тротуару по вулиці Шевченка </w:t>
            </w:r>
            <w:r w:rsidDel="00000000" w:rsidR="00000000" w:rsidRPr="00000000">
              <w:rPr>
                <w:rtl w:val="0"/>
              </w:rPr>
            </w:r>
          </w:p>
        </w:tc>
        <w:tc>
          <w:tcPr>
            <w:vAlign w:val="center"/>
          </w:tcPr>
          <w:p w:rsidR="00000000" w:rsidDel="00000000" w:rsidP="00000000" w:rsidRDefault="00000000" w:rsidRPr="00000000" w14:paraId="000015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vAlign w:val="center"/>
          </w:tcPr>
          <w:p w:rsidR="00000000" w:rsidDel="00000000" w:rsidP="00000000" w:rsidRDefault="00000000" w:rsidRPr="00000000" w14:paraId="000015A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A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A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69" w:hRule="atLeast"/>
          <w:tblHeader w:val="0"/>
        </w:trPr>
        <w:tc>
          <w:tcPr>
            <w:vAlign w:val="center"/>
          </w:tcPr>
          <w:p w:rsidR="00000000" w:rsidDel="00000000" w:rsidP="00000000" w:rsidRDefault="00000000" w:rsidRPr="00000000" w14:paraId="000015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5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Розробка ПКД на нове будівництво тротуару  по вулиці Базарна в місті Новгород- Сіверський Чернігівської області відповідно до вимог законодавства та стандартів якості</w:t>
            </w:r>
          </w:p>
        </w:tc>
        <w:tc>
          <w:tcPr>
            <w:vAlign w:val="center"/>
          </w:tcPr>
          <w:p w:rsidR="00000000" w:rsidDel="00000000" w:rsidP="00000000" w:rsidRDefault="00000000" w:rsidRPr="00000000" w14:paraId="000015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vAlign w:val="center"/>
          </w:tcPr>
          <w:p w:rsidR="00000000" w:rsidDel="00000000" w:rsidP="00000000" w:rsidRDefault="00000000" w:rsidRPr="00000000" w14:paraId="000015B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B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B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69" w:hRule="atLeast"/>
          <w:tblHeader w:val="0"/>
        </w:trPr>
        <w:tc>
          <w:tcPr>
            <w:vAlign w:val="center"/>
          </w:tcPr>
          <w:p w:rsidR="00000000" w:rsidDel="00000000" w:rsidP="00000000" w:rsidRDefault="00000000" w:rsidRPr="00000000" w14:paraId="000015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vAlign w:val="center"/>
          </w:tcPr>
          <w:p w:rsidR="00000000" w:rsidDel="00000000" w:rsidP="00000000" w:rsidRDefault="00000000" w:rsidRPr="00000000" w14:paraId="000015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експертизи ПКД на нове будівництво тротуару по вулиці Базарна в місті Новгород- Сіверський</w:t>
            </w:r>
          </w:p>
        </w:tc>
        <w:tc>
          <w:tcPr>
            <w:vAlign w:val="center"/>
          </w:tcPr>
          <w:p w:rsidR="00000000" w:rsidDel="00000000" w:rsidP="00000000" w:rsidRDefault="00000000" w:rsidRPr="00000000" w14:paraId="000015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vAlign w:val="center"/>
          </w:tcPr>
          <w:p w:rsidR="00000000" w:rsidDel="00000000" w:rsidP="00000000" w:rsidRDefault="00000000" w:rsidRPr="00000000" w14:paraId="000015D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D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082" w:hRule="atLeast"/>
          <w:tblHeader w:val="0"/>
        </w:trPr>
        <w:tc>
          <w:tcPr>
            <w:vAlign w:val="center"/>
          </w:tcPr>
          <w:p w:rsidR="00000000" w:rsidDel="00000000" w:rsidP="00000000" w:rsidRDefault="00000000" w:rsidRPr="00000000" w14:paraId="000015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vAlign w:val="center"/>
          </w:tcPr>
          <w:p w:rsidR="00000000" w:rsidDel="00000000" w:rsidP="00000000" w:rsidRDefault="00000000" w:rsidRPr="00000000" w14:paraId="000015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p>
        </w:tc>
        <w:tc>
          <w:tcPr>
            <w:vAlign w:val="center"/>
          </w:tcPr>
          <w:p w:rsidR="00000000" w:rsidDel="00000000" w:rsidP="00000000" w:rsidRDefault="00000000" w:rsidRPr="00000000" w14:paraId="000015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w:t>
            </w:r>
          </w:p>
        </w:tc>
        <w:tc>
          <w:tcPr>
            <w:vAlign w:val="center"/>
          </w:tcPr>
          <w:p w:rsidR="00000000" w:rsidDel="00000000" w:rsidP="00000000" w:rsidRDefault="00000000" w:rsidRPr="00000000" w14:paraId="000015E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E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5E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5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5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5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6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744" w:hRule="atLeast"/>
          <w:tblHeader w:val="0"/>
        </w:trPr>
        <w:tc>
          <w:tcPr>
            <w:vAlign w:val="center"/>
          </w:tcPr>
          <w:p w:rsidR="00000000" w:rsidDel="00000000" w:rsidP="00000000" w:rsidRDefault="00000000" w:rsidRPr="00000000" w14:paraId="0000160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160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603">
            <w:pPr>
              <w:numPr>
                <w:ilvl w:val="0"/>
                <w:numId w:val="2"/>
              </w:numPr>
              <w:tabs>
                <w:tab w:val="left" w:leader="none" w:pos="252"/>
                <w:tab w:val="left" w:leader="none" w:pos="462"/>
              </w:tabs>
              <w:spacing w:after="0"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Виготовлення проєктно-кошторисної документації </w:t>
            </w:r>
            <w:r w:rsidDel="00000000" w:rsidR="00000000" w:rsidRPr="00000000">
              <w:rPr>
                <w:rFonts w:ascii="Times New Roman" w:cs="Times New Roman" w:eastAsia="Times New Roman" w:hAnsi="Times New Roman"/>
                <w:color w:val="000000"/>
                <w:sz w:val="20"/>
                <w:szCs w:val="20"/>
                <w:highlight w:val="white"/>
                <w:rtl w:val="0"/>
              </w:rPr>
              <w:t xml:space="preserve">на нове будівництво тротуару по вулиці Базарна та капітальний ремонт тротуару по вулиці Шевченка</w:t>
            </w:r>
            <w:r w:rsidDel="00000000" w:rsidR="00000000" w:rsidRPr="00000000">
              <w:rPr>
                <w:rtl w:val="0"/>
              </w:rPr>
            </w:r>
          </w:p>
        </w:tc>
        <w:tc>
          <w:tcPr>
            <w:gridSpan w:val="19"/>
            <w:vAlign w:val="center"/>
          </w:tcPr>
          <w:p w:rsidR="00000000" w:rsidDel="00000000" w:rsidP="00000000" w:rsidRDefault="00000000" w:rsidRPr="00000000" w14:paraId="0000160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6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61C">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6"/>
        <w:tblW w:w="9664.999999999998"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
        <w:gridCol w:w="1986"/>
        <w:gridCol w:w="1701"/>
        <w:gridCol w:w="283"/>
        <w:gridCol w:w="168"/>
        <w:gridCol w:w="116"/>
        <w:gridCol w:w="284"/>
        <w:gridCol w:w="286"/>
        <w:gridCol w:w="283"/>
        <w:gridCol w:w="284"/>
        <w:gridCol w:w="283"/>
        <w:gridCol w:w="165"/>
        <w:gridCol w:w="119"/>
        <w:gridCol w:w="283"/>
        <w:gridCol w:w="236"/>
        <w:gridCol w:w="332"/>
        <w:gridCol w:w="283"/>
        <w:gridCol w:w="236"/>
        <w:gridCol w:w="236"/>
        <w:gridCol w:w="236"/>
        <w:gridCol w:w="227"/>
        <w:gridCol w:w="9"/>
        <w:gridCol w:w="236"/>
        <w:gridCol w:w="237"/>
        <w:gridCol w:w="284"/>
        <w:gridCol w:w="283"/>
        <w:gridCol w:w="23"/>
        <w:tblGridChange w:id="0">
          <w:tblGrid>
            <w:gridCol w:w="566"/>
            <w:gridCol w:w="1986"/>
            <w:gridCol w:w="1701"/>
            <w:gridCol w:w="283"/>
            <w:gridCol w:w="168"/>
            <w:gridCol w:w="116"/>
            <w:gridCol w:w="284"/>
            <w:gridCol w:w="286"/>
            <w:gridCol w:w="283"/>
            <w:gridCol w:w="284"/>
            <w:gridCol w:w="283"/>
            <w:gridCol w:w="165"/>
            <w:gridCol w:w="119"/>
            <w:gridCol w:w="283"/>
            <w:gridCol w:w="236"/>
            <w:gridCol w:w="332"/>
            <w:gridCol w:w="283"/>
            <w:gridCol w:w="236"/>
            <w:gridCol w:w="236"/>
            <w:gridCol w:w="236"/>
            <w:gridCol w:w="227"/>
            <w:gridCol w:w="9"/>
            <w:gridCol w:w="236"/>
            <w:gridCol w:w="237"/>
            <w:gridCol w:w="284"/>
            <w:gridCol w:w="283"/>
            <w:gridCol w:w="23"/>
          </w:tblGrid>
        </w:tblGridChange>
      </w:tblGrid>
      <w:tr>
        <w:trPr>
          <w:cantSplit w:val="0"/>
          <w:tblHeader w:val="0"/>
        </w:trPr>
        <w:tc>
          <w:tcPr>
            <w:gridSpan w:val="12"/>
            <w:vAlign w:val="center"/>
          </w:tcPr>
          <w:p w:rsidR="00000000" w:rsidDel="00000000" w:rsidP="00000000" w:rsidRDefault="00000000" w:rsidRPr="00000000" w14:paraId="0000161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3.3.1. Назва проєкту «Капітальний ремонт тротуару</w:t>
            </w:r>
            <w:r w:rsidDel="00000000" w:rsidR="00000000" w:rsidRPr="00000000">
              <w:rPr>
                <w:rFonts w:ascii="Times New Roman" w:cs="Times New Roman" w:eastAsia="Times New Roman" w:hAnsi="Times New Roman"/>
                <w:b w:val="1"/>
                <w:color w:val="333333"/>
                <w:sz w:val="20"/>
                <w:szCs w:val="20"/>
                <w:highlight w:val="white"/>
                <w:rtl w:val="0"/>
              </w:rPr>
              <w:t xml:space="preserve"> </w:t>
            </w:r>
            <w:r w:rsidDel="00000000" w:rsidR="00000000" w:rsidRPr="00000000">
              <w:rPr>
                <w:rFonts w:ascii="Times New Roman" w:cs="Times New Roman" w:eastAsia="Times New Roman" w:hAnsi="Times New Roman"/>
                <w:b w:val="1"/>
                <w:sz w:val="20"/>
                <w:szCs w:val="20"/>
                <w:rtl w:val="0"/>
              </w:rPr>
              <w:t xml:space="preserve">по вул. Захисників України в м. Новгород-Сіверський» </w:t>
            </w:r>
          </w:p>
        </w:tc>
        <w:tc>
          <w:tcPr>
            <w:gridSpan w:val="15"/>
            <w:vAlign w:val="center"/>
          </w:tcPr>
          <w:p w:rsidR="00000000" w:rsidDel="00000000" w:rsidP="00000000" w:rsidRDefault="00000000" w:rsidRPr="00000000" w14:paraId="000016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866" w:hRule="atLeast"/>
          <w:tblHeader w:val="0"/>
        </w:trPr>
        <w:tc>
          <w:tcPr>
            <w:gridSpan w:val="27"/>
            <w:vAlign w:val="center"/>
          </w:tcPr>
          <w:p w:rsidR="00000000" w:rsidDel="00000000" w:rsidP="00000000" w:rsidRDefault="00000000" w:rsidRPr="00000000" w14:paraId="00001638">
            <w:pPr>
              <w:spacing w:after="0" w:line="240" w:lineRule="auto"/>
              <w:ind w:right="3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більшість тротуарів в м. Новгород-Сіверський знаходяться в поганому стані, ями та вибоїни ускладнюють пересування мешканців, в інших населених пунктах громади тротуари зовсім відсутні. </w:t>
            </w:r>
            <w:r w:rsidDel="00000000" w:rsidR="00000000" w:rsidRPr="00000000">
              <w:rPr>
                <w:rFonts w:ascii="Times New Roman" w:cs="Times New Roman" w:eastAsia="Times New Roman" w:hAnsi="Times New Roman"/>
                <w:sz w:val="20"/>
                <w:szCs w:val="20"/>
                <w:highlight w:val="white"/>
                <w:rtl w:val="0"/>
              </w:rPr>
              <w:t xml:space="preserve">Планується провести роботи по капітальному ремонту тротуару по вул. Захисників України в м. Новгород-Сіверський  довжиною 862 м. Об’єкт знаходиться в центрі міста, тому ним користуються мешканці всієї громади та гості Новгорода-Сіверського. Відновлення тротуару є важливим та необхідним проєктом для комфорту, безпечного пересування мешканців до таких соціально-важливих об’єктів, як лікарні, продуктові, продовольчі, будівельні магазини, банки, зупинки громадського транспорту, міська рада</w:t>
            </w:r>
            <w:r w:rsidDel="00000000" w:rsidR="00000000" w:rsidRPr="00000000">
              <w:rPr>
                <w:rtl w:val="0"/>
              </w:rPr>
            </w:r>
          </w:p>
        </w:tc>
      </w:tr>
      <w:tr>
        <w:trPr>
          <w:cantSplit w:val="0"/>
          <w:trHeight w:val="535" w:hRule="atLeast"/>
          <w:tblHeader w:val="0"/>
        </w:trPr>
        <w:tc>
          <w:tcPr>
            <w:gridSpan w:val="27"/>
            <w:vAlign w:val="center"/>
          </w:tcPr>
          <w:p w:rsidR="00000000" w:rsidDel="00000000" w:rsidP="00000000" w:rsidRDefault="00000000" w:rsidRPr="00000000" w14:paraId="000016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Мета:</w:t>
            </w:r>
            <w:r w:rsidDel="00000000" w:rsidR="00000000" w:rsidRPr="00000000">
              <w:rPr>
                <w:rFonts w:ascii="Times New Roman" w:cs="Times New Roman" w:eastAsia="Times New Roman" w:hAnsi="Times New Roman"/>
                <w:sz w:val="20"/>
                <w:szCs w:val="20"/>
                <w:rtl w:val="0"/>
              </w:rPr>
              <w:t xml:space="preserve"> завершений </w:t>
            </w:r>
            <w:r w:rsidDel="00000000" w:rsidR="00000000" w:rsidRPr="00000000">
              <w:rPr>
                <w:rFonts w:ascii="Times New Roman" w:cs="Times New Roman" w:eastAsia="Times New Roman" w:hAnsi="Times New Roman"/>
                <w:sz w:val="20"/>
                <w:szCs w:val="20"/>
                <w:highlight w:val="white"/>
                <w:rtl w:val="0"/>
              </w:rPr>
              <w:t xml:space="preserve">капітальний ремонту тротуару по вул. Захисників України в м. Новгород-Сіверський довжиною 862 м.</w:t>
            </w:r>
            <w:r w:rsidDel="00000000" w:rsidR="00000000" w:rsidRPr="00000000">
              <w:rPr>
                <w:rFonts w:ascii="Times New Roman" w:cs="Times New Roman" w:eastAsia="Times New Roman" w:hAnsi="Times New Roman"/>
                <w:sz w:val="20"/>
                <w:szCs w:val="20"/>
                <w:rtl w:val="0"/>
              </w:rPr>
              <w:t xml:space="preserve"> Дорожня інфраструктура громади відповідає потребам її мешканців, забезпечує доступність до соціальних об’єктів та безпечна для пересування пішоходів</w:t>
            </w:r>
          </w:p>
        </w:tc>
      </w:tr>
      <w:tr>
        <w:trPr>
          <w:cantSplit w:val="0"/>
          <w:tblHeader w:val="0"/>
        </w:trPr>
        <w:tc>
          <w:tcPr>
            <w:vAlign w:val="center"/>
          </w:tcPr>
          <w:p w:rsidR="00000000" w:rsidDel="00000000" w:rsidP="00000000" w:rsidRDefault="00000000" w:rsidRPr="00000000" w14:paraId="000016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6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6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5"/>
            <w:vAlign w:val="center"/>
          </w:tcPr>
          <w:p w:rsidR="00000000" w:rsidDel="00000000" w:rsidP="00000000" w:rsidRDefault="00000000" w:rsidRPr="00000000" w14:paraId="000016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5"/>
            <w:vAlign w:val="center"/>
          </w:tcPr>
          <w:p w:rsidR="00000000" w:rsidDel="00000000" w:rsidP="00000000" w:rsidRDefault="00000000" w:rsidRPr="00000000" w14:paraId="000016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4"/>
            <w:vAlign w:val="center"/>
          </w:tcPr>
          <w:p w:rsidR="00000000" w:rsidDel="00000000" w:rsidP="00000000" w:rsidRDefault="00000000" w:rsidRPr="00000000" w14:paraId="000016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6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6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blHeader w:val="0"/>
        </w:trPr>
        <w:tc>
          <w:tcPr>
            <w:vAlign w:val="center"/>
          </w:tcPr>
          <w:p w:rsidR="00000000" w:rsidDel="00000000" w:rsidP="00000000" w:rsidRDefault="00000000" w:rsidRPr="00000000" w14:paraId="000016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689">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Проведення публічних закупівель</w:t>
            </w:r>
          </w:p>
        </w:tc>
        <w:tc>
          <w:tcPr>
            <w:vAlign w:val="center"/>
          </w:tcPr>
          <w:p w:rsidR="00000000" w:rsidDel="00000000" w:rsidP="00000000" w:rsidRDefault="00000000" w:rsidRPr="00000000" w14:paraId="000016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w:t>
            </w:r>
          </w:p>
        </w:tc>
        <w:tc>
          <w:tcPr>
            <w:shd w:fill="ffffff" w:val="clear"/>
            <w:vAlign w:val="center"/>
          </w:tcPr>
          <w:p w:rsidR="00000000" w:rsidDel="00000000" w:rsidP="00000000" w:rsidRDefault="00000000" w:rsidRPr="00000000" w14:paraId="0000168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8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8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8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9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6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6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Підписання необхідних договорів з підрядними організаціями на проведення           будівельних робіт</w:t>
            </w:r>
            <w:r w:rsidDel="00000000" w:rsidR="00000000" w:rsidRPr="00000000">
              <w:rPr>
                <w:rtl w:val="0"/>
              </w:rPr>
            </w:r>
          </w:p>
        </w:tc>
        <w:tc>
          <w:tcPr>
            <w:vAlign w:val="center"/>
          </w:tcPr>
          <w:p w:rsidR="00000000" w:rsidDel="00000000" w:rsidP="00000000" w:rsidRDefault="00000000" w:rsidRPr="00000000" w14:paraId="000016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w:t>
            </w:r>
          </w:p>
        </w:tc>
        <w:tc>
          <w:tcPr>
            <w:shd w:fill="ffffff" w:val="clear"/>
            <w:vAlign w:val="center"/>
          </w:tcPr>
          <w:p w:rsidR="00000000" w:rsidDel="00000000" w:rsidP="00000000" w:rsidRDefault="00000000" w:rsidRPr="00000000" w14:paraId="000016A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A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01" w:hRule="atLeast"/>
          <w:tblHeader w:val="0"/>
        </w:trPr>
        <w:tc>
          <w:tcPr>
            <w:vAlign w:val="center"/>
          </w:tcPr>
          <w:p w:rsidR="00000000" w:rsidDel="00000000" w:rsidP="00000000" w:rsidRDefault="00000000" w:rsidRPr="00000000" w14:paraId="000016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6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Проведення капітального ремонту тротуару по вул. Захисників України в м. Новгород-Сіверський Чернігівської області </w:t>
            </w:r>
            <w:r w:rsidDel="00000000" w:rsidR="00000000" w:rsidRPr="00000000">
              <w:rPr>
                <w:rtl w:val="0"/>
              </w:rPr>
            </w:r>
          </w:p>
        </w:tc>
        <w:tc>
          <w:tcPr>
            <w:vAlign w:val="center"/>
          </w:tcPr>
          <w:p w:rsidR="00000000" w:rsidDel="00000000" w:rsidP="00000000" w:rsidRDefault="00000000" w:rsidRPr="00000000" w14:paraId="000016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Підрядна організація </w:t>
            </w:r>
          </w:p>
        </w:tc>
        <w:tc>
          <w:tcPr>
            <w:shd w:fill="ffffff" w:val="clear"/>
            <w:vAlign w:val="center"/>
          </w:tcPr>
          <w:p w:rsidR="00000000" w:rsidDel="00000000" w:rsidP="00000000" w:rsidRDefault="00000000" w:rsidRPr="00000000" w14:paraId="000016B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C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6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16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6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Введення об’єкта в експлуатацію</w:t>
            </w:r>
            <w:r w:rsidDel="00000000" w:rsidR="00000000" w:rsidRPr="00000000">
              <w:rPr>
                <w:rtl w:val="0"/>
              </w:rPr>
            </w:r>
          </w:p>
        </w:tc>
        <w:tc>
          <w:tcPr>
            <w:vAlign w:val="center"/>
          </w:tcPr>
          <w:p w:rsidR="00000000" w:rsidDel="00000000" w:rsidP="00000000" w:rsidRDefault="00000000" w:rsidRPr="00000000" w14:paraId="000016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w:t>
            </w:r>
          </w:p>
          <w:p w:rsidR="00000000" w:rsidDel="00000000" w:rsidP="00000000" w:rsidRDefault="00000000" w:rsidRPr="00000000" w14:paraId="000016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w:t>
            </w:r>
          </w:p>
        </w:tc>
        <w:tc>
          <w:tcPr>
            <w:shd w:fill="ffffff" w:val="clear"/>
            <w:vAlign w:val="center"/>
          </w:tcPr>
          <w:p w:rsidR="00000000" w:rsidDel="00000000" w:rsidP="00000000" w:rsidRDefault="00000000" w:rsidRPr="00000000" w14:paraId="000016D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D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D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D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6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6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6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Висвітлення процесу реалізації проєкту в ЗМІ</w:t>
            </w:r>
            <w:r w:rsidDel="00000000" w:rsidR="00000000" w:rsidRPr="00000000">
              <w:rPr>
                <w:rtl w:val="0"/>
              </w:rPr>
            </w:r>
          </w:p>
        </w:tc>
        <w:tc>
          <w:tcPr>
            <w:vAlign w:val="center"/>
          </w:tcPr>
          <w:p w:rsidR="00000000" w:rsidDel="00000000" w:rsidP="00000000" w:rsidRDefault="00000000" w:rsidRPr="00000000" w14:paraId="000016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з питань діяльності засобів масової інформації Новгород-Сіверської міської ради</w:t>
            </w:r>
          </w:p>
        </w:tc>
        <w:tc>
          <w:tcPr>
            <w:shd w:fill="ffffff" w:val="clear"/>
            <w:vAlign w:val="center"/>
          </w:tcPr>
          <w:p w:rsidR="00000000" w:rsidDel="00000000" w:rsidP="00000000" w:rsidRDefault="00000000" w:rsidRPr="00000000" w14:paraId="000016F4">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F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6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6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ffffff" w:val="clear"/>
            <w:vAlign w:val="center"/>
          </w:tcPr>
          <w:p w:rsidR="00000000" w:rsidDel="00000000" w:rsidP="00000000" w:rsidRDefault="00000000" w:rsidRPr="00000000" w14:paraId="000017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17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740" w:hRule="atLeast"/>
          <w:tblHeader w:val="0"/>
        </w:trPr>
        <w:tc>
          <w:tcPr>
            <w:vAlign w:val="center"/>
          </w:tcPr>
          <w:p w:rsidR="00000000" w:rsidDel="00000000" w:rsidP="00000000" w:rsidRDefault="00000000" w:rsidRPr="00000000" w14:paraId="0000170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4"/>
            <w:vAlign w:val="center"/>
          </w:tcPr>
          <w:p w:rsidR="00000000" w:rsidDel="00000000" w:rsidP="00000000" w:rsidRDefault="00000000" w:rsidRPr="00000000" w14:paraId="0000170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7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Підвищення якості Послуги населенню.</w:t>
            </w:r>
          </w:p>
          <w:p w:rsidR="00000000" w:rsidDel="00000000" w:rsidP="00000000" w:rsidRDefault="00000000" w:rsidRPr="00000000" w14:paraId="000017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Проведено капітальний ремонт  тротуару  – 862 м</w:t>
            </w:r>
          </w:p>
        </w:tc>
        <w:tc>
          <w:tcPr>
            <w:gridSpan w:val="22"/>
            <w:vAlign w:val="center"/>
          </w:tcPr>
          <w:p w:rsidR="00000000" w:rsidDel="00000000" w:rsidP="00000000" w:rsidRDefault="00000000" w:rsidRPr="00000000" w14:paraId="0000171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Фінансові джерела:</w:t>
            </w:r>
          </w:p>
          <w:p w:rsidR="00000000" w:rsidDel="00000000" w:rsidP="00000000" w:rsidRDefault="00000000" w:rsidRPr="00000000" w14:paraId="000017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72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7"/>
        <w:tblW w:w="9623.000000000004"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8"/>
        <w:gridCol w:w="2157"/>
        <w:gridCol w:w="1843"/>
        <w:gridCol w:w="236"/>
        <w:gridCol w:w="260"/>
        <w:gridCol w:w="236"/>
        <w:gridCol w:w="67"/>
        <w:gridCol w:w="162"/>
        <w:gridCol w:w="7"/>
        <w:gridCol w:w="237"/>
        <w:gridCol w:w="283"/>
        <w:gridCol w:w="284"/>
        <w:gridCol w:w="236"/>
        <w:gridCol w:w="58"/>
        <w:gridCol w:w="225"/>
        <w:gridCol w:w="58"/>
        <w:gridCol w:w="178"/>
        <w:gridCol w:w="236"/>
        <w:gridCol w:w="226"/>
        <w:gridCol w:w="11"/>
        <w:gridCol w:w="236"/>
        <w:gridCol w:w="237"/>
        <w:gridCol w:w="283"/>
        <w:gridCol w:w="236"/>
        <w:gridCol w:w="236"/>
        <w:gridCol w:w="236"/>
        <w:gridCol w:w="236"/>
        <w:gridCol w:w="238"/>
        <w:gridCol w:w="7"/>
        <w:tblGridChange w:id="0">
          <w:tblGrid>
            <w:gridCol w:w="678"/>
            <w:gridCol w:w="2157"/>
            <w:gridCol w:w="1843"/>
            <w:gridCol w:w="236"/>
            <w:gridCol w:w="260"/>
            <w:gridCol w:w="236"/>
            <w:gridCol w:w="67"/>
            <w:gridCol w:w="162"/>
            <w:gridCol w:w="7"/>
            <w:gridCol w:w="237"/>
            <w:gridCol w:w="283"/>
            <w:gridCol w:w="284"/>
            <w:gridCol w:w="236"/>
            <w:gridCol w:w="58"/>
            <w:gridCol w:w="225"/>
            <w:gridCol w:w="58"/>
            <w:gridCol w:w="178"/>
            <w:gridCol w:w="236"/>
            <w:gridCol w:w="226"/>
            <w:gridCol w:w="11"/>
            <w:gridCol w:w="236"/>
            <w:gridCol w:w="237"/>
            <w:gridCol w:w="283"/>
            <w:gridCol w:w="236"/>
            <w:gridCol w:w="236"/>
            <w:gridCol w:w="236"/>
            <w:gridCol w:w="236"/>
            <w:gridCol w:w="238"/>
            <w:gridCol w:w="7"/>
          </w:tblGrid>
        </w:tblGridChange>
      </w:tblGrid>
      <w:tr>
        <w:trPr>
          <w:cantSplit w:val="0"/>
          <w:tblHeader w:val="0"/>
        </w:trPr>
        <w:tc>
          <w:tcPr>
            <w:gridSpan w:val="16"/>
            <w:vAlign w:val="center"/>
          </w:tcPr>
          <w:p w:rsidR="00000000" w:rsidDel="00000000" w:rsidP="00000000" w:rsidRDefault="00000000" w:rsidRPr="00000000" w14:paraId="0000172A">
            <w:pPr>
              <w:spacing w:after="0" w:line="240" w:lineRule="auto"/>
              <w:rPr>
                <w:rFonts w:ascii="Times New Roman" w:cs="Times New Roman" w:eastAsia="Times New Roman" w:hAnsi="Times New Roman"/>
                <w:b w:val="1"/>
                <w:sz w:val="20"/>
                <w:szCs w:val="20"/>
              </w:rPr>
            </w:pPr>
            <w:bookmarkStart w:colFirst="0" w:colLast="0" w:name="_206ipza" w:id="54"/>
            <w:bookmarkEnd w:id="54"/>
            <w:r w:rsidDel="00000000" w:rsidR="00000000" w:rsidRPr="00000000">
              <w:rPr>
                <w:rFonts w:ascii="Times New Roman" w:cs="Times New Roman" w:eastAsia="Times New Roman" w:hAnsi="Times New Roman"/>
                <w:b w:val="1"/>
                <w:sz w:val="20"/>
                <w:szCs w:val="20"/>
                <w:rtl w:val="0"/>
              </w:rPr>
              <w:t xml:space="preserve">3.3.2. Назва проекту «Забезпечення належного утримання узбіччя доріг» </w:t>
            </w:r>
          </w:p>
        </w:tc>
        <w:tc>
          <w:tcPr>
            <w:gridSpan w:val="13"/>
            <w:vAlign w:val="center"/>
          </w:tcPr>
          <w:p w:rsidR="00000000" w:rsidDel="00000000" w:rsidP="00000000" w:rsidRDefault="00000000" w:rsidRPr="00000000" w14:paraId="000017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1023" w:hRule="atLeast"/>
          <w:tblHeader w:val="0"/>
        </w:trPr>
        <w:tc>
          <w:tcPr>
            <w:gridSpan w:val="29"/>
            <w:vAlign w:val="center"/>
          </w:tcPr>
          <w:p w:rsidR="00000000" w:rsidDel="00000000" w:rsidP="00000000" w:rsidRDefault="00000000" w:rsidRPr="00000000" w14:paraId="000017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неналежний стан узбічь становить небезпеку для дорожнього руху, особливо в умовах поганої видимості або несприятливих погодних умов. Наприклад, наявність високої рослинності або пошкоджених ділянок може призвести до дорожніх аварій. Незадовільний технічний стан узбічь в умовах відсутності тротуарів і велодоріжок  також створює небезпеку і ускладнює рух для пішоходів та велосипедистів</w:t>
            </w:r>
          </w:p>
        </w:tc>
      </w:tr>
      <w:tr>
        <w:trPr>
          <w:cantSplit w:val="0"/>
          <w:trHeight w:val="570" w:hRule="atLeast"/>
          <w:tblHeader w:val="0"/>
        </w:trPr>
        <w:tc>
          <w:tcPr>
            <w:gridSpan w:val="29"/>
            <w:vAlign w:val="center"/>
          </w:tcPr>
          <w:p w:rsidR="00000000" w:rsidDel="00000000" w:rsidP="00000000" w:rsidRDefault="00000000" w:rsidRPr="00000000" w14:paraId="000017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забезпечення якісного, естетичного та безпечного стану узбіччя доріг шляхом проведення регулярного догляду за зеленими насадженнями (скошування трави, видалення та обрізка дерев і кущів, які заважають дорожньому руху, очищення та вивіз сміття), ремонту пошкоджень для підвищення безпеки руху учасників дорожнього руху, збереження екологічної чистоти прилеглих територій та комфортного та естетично приємного оточення для городян та мандрівників</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7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7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7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5"/>
            <w:vAlign w:val="center"/>
          </w:tcPr>
          <w:p w:rsidR="00000000" w:rsidDel="00000000" w:rsidP="00000000" w:rsidRDefault="00000000" w:rsidRPr="00000000" w14:paraId="000017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6"/>
            <w:vAlign w:val="center"/>
          </w:tcPr>
          <w:p w:rsidR="00000000" w:rsidDel="00000000" w:rsidP="00000000" w:rsidRDefault="00000000" w:rsidRPr="00000000" w14:paraId="000017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7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7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7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blHeader w:val="0"/>
        </w:trPr>
        <w:tc>
          <w:tcPr>
            <w:vAlign w:val="center"/>
          </w:tcPr>
          <w:p w:rsidR="00000000" w:rsidDel="00000000" w:rsidP="00000000" w:rsidRDefault="00000000" w:rsidRPr="00000000" w14:paraId="000017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7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аналізу стану узбіччя доріг, виявлення проблемних ділянок, визначення пріоритетності робіт</w:t>
            </w:r>
          </w:p>
        </w:tc>
        <w:tc>
          <w:tcPr>
            <w:vAlign w:val="center"/>
          </w:tcPr>
          <w:p w:rsidR="00000000" w:rsidDel="00000000" w:rsidP="00000000" w:rsidRDefault="00000000" w:rsidRPr="00000000" w14:paraId="000017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Новгород-Сіверської міської ради; благоустрій Новгород- Сіверської міської ради </w:t>
            </w:r>
          </w:p>
        </w:tc>
        <w:tc>
          <w:tcPr>
            <w:shd w:fill="9cc2e5" w:val="clear"/>
            <w:vAlign w:val="center"/>
          </w:tcPr>
          <w:p w:rsidR="00000000" w:rsidDel="00000000" w:rsidP="00000000" w:rsidRDefault="00000000" w:rsidRPr="00000000" w14:paraId="000017A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7A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7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A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17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7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періодичності та методів прибирання, ремонту та обслуговування узбіччя доріг залежно від їх типу, навантаження та інших факторів</w:t>
            </w:r>
          </w:p>
        </w:tc>
        <w:tc>
          <w:tcPr>
            <w:vAlign w:val="center"/>
          </w:tcPr>
          <w:p w:rsidR="00000000" w:rsidDel="00000000" w:rsidP="00000000" w:rsidRDefault="00000000" w:rsidRPr="00000000" w14:paraId="000017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благоустрій Новгород-Сіверської міської ради</w:t>
            </w:r>
          </w:p>
        </w:tc>
        <w:tc>
          <w:tcPr>
            <w:shd w:fill="9cc2e5" w:val="clear"/>
            <w:vAlign w:val="center"/>
          </w:tcPr>
          <w:p w:rsidR="00000000" w:rsidDel="00000000" w:rsidP="00000000" w:rsidRDefault="00000000" w:rsidRPr="00000000" w14:paraId="000017B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B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7BF">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7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7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7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Розробка бюджету утримання узбіччя доріг, джерел фінансування, оцінка ефективності витрат</w:t>
            </w:r>
          </w:p>
        </w:tc>
        <w:tc>
          <w:tcPr>
            <w:vAlign w:val="center"/>
          </w:tcPr>
          <w:p w:rsidR="00000000" w:rsidDel="00000000" w:rsidP="00000000" w:rsidRDefault="00000000" w:rsidRPr="00000000" w14:paraId="000017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бухгалтерського обліку, планування та звітності Новгород-Сіверської міської ради</w:t>
            </w:r>
          </w:p>
        </w:tc>
        <w:tc>
          <w:tcPr>
            <w:vAlign w:val="center"/>
          </w:tcPr>
          <w:p w:rsidR="00000000" w:rsidDel="00000000" w:rsidP="00000000" w:rsidRDefault="00000000" w:rsidRPr="00000000" w14:paraId="000017D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D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7DB">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7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7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7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Вибір підрядних організацій або залучення  спеціалізованих служб для виконання робіт з прибирання, ремонту та обслуговування узбіччя доріг</w:t>
            </w:r>
          </w:p>
        </w:tc>
        <w:tc>
          <w:tcPr>
            <w:vAlign w:val="center"/>
          </w:tcPr>
          <w:p w:rsidR="00000000" w:rsidDel="00000000" w:rsidP="00000000" w:rsidRDefault="00000000" w:rsidRPr="00000000" w14:paraId="000017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публічних закупівель Новгород- Сіверської міської ради; благоустрій Новгород- Сіверської міської ради</w:t>
            </w:r>
          </w:p>
        </w:tc>
        <w:tc>
          <w:tcPr>
            <w:vAlign w:val="center"/>
          </w:tcPr>
          <w:p w:rsidR="00000000" w:rsidDel="00000000" w:rsidP="00000000" w:rsidRDefault="00000000" w:rsidRPr="00000000" w14:paraId="000017F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F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F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7F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7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7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7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8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8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8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Впровадження системи моніторингу стану узбіччя доріг та ефективності заходів, що проводяться, а також оцінка рівня задоволеності населення якістю обслуговування</w:t>
            </w:r>
          </w:p>
        </w:tc>
        <w:tc>
          <w:tcPr>
            <w:vAlign w:val="center"/>
          </w:tcPr>
          <w:p w:rsidR="00000000" w:rsidDel="00000000" w:rsidP="00000000" w:rsidRDefault="00000000" w:rsidRPr="00000000" w14:paraId="000018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Новгород-Сіверської міської ради; благоустрій Новгород- Сіверської міської ради</w:t>
            </w:r>
          </w:p>
        </w:tc>
        <w:tc>
          <w:tcPr>
            <w:vAlign w:val="center"/>
          </w:tcPr>
          <w:p w:rsidR="00000000" w:rsidDel="00000000" w:rsidP="00000000" w:rsidRDefault="00000000" w:rsidRPr="00000000" w14:paraId="0000181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shd w:fill="9cc2e5" w:val="clear"/>
            <w:vAlign w:val="center"/>
          </w:tcPr>
          <w:p w:rsidR="00000000" w:rsidDel="00000000" w:rsidP="00000000" w:rsidRDefault="00000000" w:rsidRPr="00000000" w14:paraId="0000181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8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Align w:val="center"/>
          </w:tcPr>
          <w:p w:rsidR="00000000" w:rsidDel="00000000" w:rsidP="00000000" w:rsidRDefault="00000000" w:rsidRPr="00000000" w14:paraId="000018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8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інформаційної кампанії серед місцевого населення про правила використання узбіччя доріг, важливість їх обслуговування, механізми зворотного зв'язку тощо</w:t>
            </w:r>
          </w:p>
        </w:tc>
        <w:tc>
          <w:tcPr>
            <w:vAlign w:val="center"/>
          </w:tcPr>
          <w:p w:rsidR="00000000" w:rsidDel="00000000" w:rsidP="00000000" w:rsidRDefault="00000000" w:rsidRPr="00000000" w14:paraId="000018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 Сіверської міської ради</w:t>
            </w:r>
          </w:p>
        </w:tc>
        <w:tc>
          <w:tcPr>
            <w:vAlign w:val="center"/>
          </w:tcPr>
          <w:p w:rsidR="00000000" w:rsidDel="00000000" w:rsidP="00000000" w:rsidRDefault="00000000" w:rsidRPr="00000000" w14:paraId="0000182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2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2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82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8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4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8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846">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Інформування населення та звітування щодо виконаних робіт</w:t>
            </w:r>
          </w:p>
          <w:p w:rsidR="00000000" w:rsidDel="00000000" w:rsidP="00000000" w:rsidRDefault="00000000" w:rsidRPr="00000000" w14:paraId="0000184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84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3"/>
            <w:shd w:fill="9cc2e5" w:val="clear"/>
            <w:vAlign w:val="center"/>
          </w:tcPr>
          <w:p w:rsidR="00000000" w:rsidDel="00000000" w:rsidP="00000000" w:rsidRDefault="00000000" w:rsidRPr="00000000" w14:paraId="0000184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8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8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86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6"/>
            <w:tcBorders>
              <w:bottom w:color="000000" w:space="0" w:sz="4" w:val="single"/>
            </w:tcBorders>
            <w:vAlign w:val="center"/>
          </w:tcPr>
          <w:p w:rsidR="00000000" w:rsidDel="00000000" w:rsidP="00000000" w:rsidRDefault="00000000" w:rsidRPr="00000000" w14:paraId="0000186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8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Забезпечення належного утримання узбіччя доріг відповідно до норм, правил та стандартів</w:t>
            </w:r>
          </w:p>
        </w:tc>
        <w:tc>
          <w:tcPr>
            <w:gridSpan w:val="22"/>
            <w:vAlign w:val="center"/>
          </w:tcPr>
          <w:p w:rsidR="00000000" w:rsidDel="00000000" w:rsidP="00000000" w:rsidRDefault="00000000" w:rsidRPr="00000000" w14:paraId="000018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18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881">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8"/>
        <w:tblW w:w="9674.000000000004"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6"/>
        <w:gridCol w:w="2128"/>
        <w:gridCol w:w="1844"/>
        <w:gridCol w:w="283"/>
        <w:gridCol w:w="284"/>
        <w:gridCol w:w="236"/>
        <w:gridCol w:w="229"/>
        <w:gridCol w:w="7"/>
        <w:gridCol w:w="237"/>
        <w:gridCol w:w="34"/>
        <w:gridCol w:w="203"/>
        <w:gridCol w:w="236"/>
        <w:gridCol w:w="236"/>
        <w:gridCol w:w="287"/>
        <w:gridCol w:w="25"/>
        <w:gridCol w:w="211"/>
        <w:gridCol w:w="236"/>
        <w:gridCol w:w="238"/>
        <w:gridCol w:w="236"/>
        <w:gridCol w:w="236"/>
        <w:gridCol w:w="236"/>
        <w:gridCol w:w="227"/>
        <w:gridCol w:w="9"/>
        <w:gridCol w:w="236"/>
        <w:gridCol w:w="237"/>
        <w:gridCol w:w="236"/>
        <w:gridCol w:w="336"/>
        <w:gridCol w:w="25"/>
        <w:tblGridChange w:id="0">
          <w:tblGrid>
            <w:gridCol w:w="706"/>
            <w:gridCol w:w="2128"/>
            <w:gridCol w:w="1844"/>
            <w:gridCol w:w="283"/>
            <w:gridCol w:w="284"/>
            <w:gridCol w:w="236"/>
            <w:gridCol w:w="229"/>
            <w:gridCol w:w="7"/>
            <w:gridCol w:w="237"/>
            <w:gridCol w:w="34"/>
            <w:gridCol w:w="203"/>
            <w:gridCol w:w="236"/>
            <w:gridCol w:w="236"/>
            <w:gridCol w:w="287"/>
            <w:gridCol w:w="25"/>
            <w:gridCol w:w="211"/>
            <w:gridCol w:w="236"/>
            <w:gridCol w:w="238"/>
            <w:gridCol w:w="236"/>
            <w:gridCol w:w="236"/>
            <w:gridCol w:w="236"/>
            <w:gridCol w:w="227"/>
            <w:gridCol w:w="9"/>
            <w:gridCol w:w="236"/>
            <w:gridCol w:w="237"/>
            <w:gridCol w:w="236"/>
            <w:gridCol w:w="336"/>
            <w:gridCol w:w="25"/>
          </w:tblGrid>
        </w:tblGridChange>
      </w:tblGrid>
      <w:tr>
        <w:trPr>
          <w:cantSplit w:val="0"/>
          <w:tblHeader w:val="0"/>
        </w:trPr>
        <w:tc>
          <w:tcPr>
            <w:gridSpan w:val="15"/>
            <w:vAlign w:val="center"/>
          </w:tcPr>
          <w:p w:rsidR="00000000" w:rsidDel="00000000" w:rsidP="00000000" w:rsidRDefault="00000000" w:rsidRPr="00000000" w14:paraId="000018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3.3.3. Назва проекту «Облаштування захисних споруд і укріплень крутосхилів» </w:t>
            </w:r>
            <w:r w:rsidDel="00000000" w:rsidR="00000000" w:rsidRPr="00000000">
              <w:rPr>
                <w:rtl w:val="0"/>
              </w:rPr>
            </w:r>
          </w:p>
        </w:tc>
        <w:tc>
          <w:tcPr>
            <w:gridSpan w:val="13"/>
          </w:tcPr>
          <w:p w:rsidR="00000000" w:rsidDel="00000000" w:rsidP="00000000" w:rsidRDefault="00000000" w:rsidRPr="00000000" w14:paraId="000018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1023" w:hRule="atLeast"/>
          <w:tblHeader w:val="0"/>
        </w:trPr>
        <w:tc>
          <w:tcPr>
            <w:gridSpan w:val="28"/>
            <w:vAlign w:val="center"/>
          </w:tcPr>
          <w:p w:rsidR="00000000" w:rsidDel="00000000" w:rsidP="00000000" w:rsidRDefault="00000000" w:rsidRPr="00000000" w14:paraId="000018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територіально м. Новгород-Сіверський, як і більшість населених пунктів громади, знаходиться на крутосхилах та пагорбах. Відсутність систем відведення води сприяє розвитку ерозії ґрунтів. Це в свою чергу призводить до руйнування покриття та зсувів ґрунту на проїзну частину вулиць. Однією з таких вулиць є Миколаївська, яка знаходиться на крутосхилі, в історичній частині міста. На цій вулиці відсутня система відведення води і, незважаючи на те, що ремонтні роботи проводяться щорічно, постійно відбувається промивання та руйнування твердого покриття. Вулиця Івана Мазепи також знаходиться на крутосхилі, в центральній частині міста. Вулиця не має тротуарів (занадто вузька) та з обох боків має круті узбіччя, на яких періодично відбувається зсув ґрунту на проїзну частину вулиці, що ще більше звужує дорогу та ускладнює рух як для водіїв,  так і для пішоходів</w:t>
            </w:r>
          </w:p>
        </w:tc>
      </w:tr>
      <w:tr>
        <w:trPr>
          <w:cantSplit w:val="0"/>
          <w:trHeight w:val="694" w:hRule="atLeast"/>
          <w:tblHeader w:val="0"/>
        </w:trPr>
        <w:tc>
          <w:tcPr>
            <w:gridSpan w:val="28"/>
            <w:vAlign w:val="center"/>
          </w:tcPr>
          <w:p w:rsidR="00000000" w:rsidDel="00000000" w:rsidP="00000000" w:rsidRDefault="00000000" w:rsidRPr="00000000" w14:paraId="000018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встановлення системи відведення води в м. Новгород-Сіверський по вулицях Миколаївській, Івана Мазепи; встановлення захисних споруд з геосинтетичних матеріалів для зміцнення ґрунту та запобігання його зсувам</w:t>
            </w:r>
          </w:p>
        </w:tc>
      </w:tr>
      <w:tr>
        <w:trPr>
          <w:cantSplit w:val="0"/>
          <w:tblHeader w:val="0"/>
        </w:trPr>
        <w:tc>
          <w:tcPr>
            <w:vAlign w:val="center"/>
          </w:tcPr>
          <w:p w:rsidR="00000000" w:rsidDel="00000000" w:rsidP="00000000" w:rsidRDefault="00000000" w:rsidRPr="00000000" w14:paraId="000018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8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8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8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6"/>
            <w:vAlign w:val="center"/>
          </w:tcPr>
          <w:p w:rsidR="00000000" w:rsidDel="00000000" w:rsidP="00000000" w:rsidRDefault="00000000" w:rsidRPr="00000000" w14:paraId="000018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8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8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8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blHeader w:val="0"/>
        </w:trPr>
        <w:tc>
          <w:tcPr>
            <w:vAlign w:val="center"/>
          </w:tcPr>
          <w:p w:rsidR="00000000" w:rsidDel="00000000" w:rsidP="00000000" w:rsidRDefault="00000000" w:rsidRPr="00000000" w14:paraId="000018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8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Рішення виконавчого комітету на розроблення проектно-кошторисної документації </w:t>
            </w:r>
          </w:p>
        </w:tc>
        <w:tc>
          <w:tcPr>
            <w:vAlign w:val="center"/>
          </w:tcPr>
          <w:p w:rsidR="00000000" w:rsidDel="00000000" w:rsidP="00000000" w:rsidRDefault="00000000" w:rsidRPr="00000000" w14:paraId="000018F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Виконавчий комітет Новгород-Сіверської міської ради </w:t>
            </w:r>
          </w:p>
        </w:tc>
        <w:tc>
          <w:tcPr/>
          <w:p w:rsidR="00000000" w:rsidDel="00000000" w:rsidP="00000000" w:rsidRDefault="00000000" w:rsidRPr="00000000" w14:paraId="000018F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8F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8F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8F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8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8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8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8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19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90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обсягів робіт, збір вихідних даних для проектування </w:t>
            </w:r>
          </w:p>
        </w:tc>
        <w:tc>
          <w:tcPr>
            <w:vAlign w:val="center"/>
          </w:tcPr>
          <w:p w:rsidR="00000000" w:rsidDel="00000000" w:rsidP="00000000" w:rsidRDefault="00000000" w:rsidRPr="00000000" w14:paraId="000019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Новгород-Сіверської міської ради </w:t>
            </w:r>
          </w:p>
        </w:tc>
        <w:tc>
          <w:tcPr/>
          <w:p w:rsidR="00000000" w:rsidDel="00000000" w:rsidP="00000000" w:rsidRDefault="00000000" w:rsidRPr="00000000" w14:paraId="0000190F">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1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11">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91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9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проектної організації відповідно до ЗУ «Про публічні закупівлі»</w:t>
            </w:r>
          </w:p>
        </w:tc>
        <w:tc>
          <w:tcPr>
            <w:vAlign w:val="center"/>
          </w:tcPr>
          <w:p w:rsidR="00000000" w:rsidDel="00000000" w:rsidP="00000000" w:rsidRDefault="00000000" w:rsidRPr="00000000" w14:paraId="000019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Сектор публічних закупівель Новгород- Сіверської міської ради; відділ містобудування та архітектури Новгород-Сіверської міської ради</w:t>
            </w:r>
          </w:p>
        </w:tc>
        <w:tc>
          <w:tcPr/>
          <w:p w:rsidR="00000000" w:rsidDel="00000000" w:rsidP="00000000" w:rsidRDefault="00000000" w:rsidRPr="00000000" w14:paraId="0000192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2B">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2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2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9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Укладання договору з проектною організацією</w:t>
            </w:r>
          </w:p>
        </w:tc>
        <w:tc>
          <w:tcPr>
            <w:vAlign w:val="center"/>
          </w:tcPr>
          <w:p w:rsidR="00000000" w:rsidDel="00000000" w:rsidP="00000000" w:rsidRDefault="00000000" w:rsidRPr="00000000" w14:paraId="000019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сектор публічних закупівель Новгород-Сіверської міської ради</w:t>
            </w:r>
          </w:p>
        </w:tc>
        <w:tc>
          <w:tcPr/>
          <w:p w:rsidR="00000000" w:rsidDel="00000000" w:rsidP="00000000" w:rsidRDefault="00000000" w:rsidRPr="00000000" w14:paraId="0000194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4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4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4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9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Розробка ПКД </w:t>
            </w:r>
            <w:r w:rsidDel="00000000" w:rsidR="00000000" w:rsidRPr="00000000">
              <w:rPr>
                <w:rtl w:val="0"/>
              </w:rPr>
            </w:r>
          </w:p>
        </w:tc>
        <w:tc>
          <w:tcPr>
            <w:vAlign w:val="center"/>
          </w:tcPr>
          <w:p w:rsidR="00000000" w:rsidDel="00000000" w:rsidP="00000000" w:rsidRDefault="00000000" w:rsidRPr="00000000" w14:paraId="000019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p w:rsidR="00000000" w:rsidDel="00000000" w:rsidP="00000000" w:rsidRDefault="00000000" w:rsidRPr="00000000" w14:paraId="00001960">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6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6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6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Align w:val="center"/>
          </w:tcPr>
          <w:p w:rsidR="00000000" w:rsidDel="00000000" w:rsidP="00000000" w:rsidRDefault="00000000" w:rsidRPr="00000000" w14:paraId="000019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9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експертизи ПКД </w:t>
            </w:r>
          </w:p>
        </w:tc>
        <w:tc>
          <w:tcPr>
            <w:vAlign w:val="center"/>
          </w:tcPr>
          <w:p w:rsidR="00000000" w:rsidDel="00000000" w:rsidP="00000000" w:rsidRDefault="00000000" w:rsidRPr="00000000" w14:paraId="000019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Профільна ліцензована підрядна організація</w:t>
            </w:r>
          </w:p>
        </w:tc>
        <w:tc>
          <w:tcPr/>
          <w:p w:rsidR="00000000" w:rsidDel="00000000" w:rsidP="00000000" w:rsidRDefault="00000000" w:rsidRPr="00000000" w14:paraId="0000197B">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7C">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7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7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8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8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8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8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9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Проведення публічних закупівель </w:t>
            </w:r>
            <w:r w:rsidDel="00000000" w:rsidR="00000000" w:rsidRPr="00000000">
              <w:rPr>
                <w:rtl w:val="0"/>
              </w:rPr>
            </w:r>
          </w:p>
        </w:tc>
        <w:tc>
          <w:tcPr>
            <w:vAlign w:val="center"/>
          </w:tcPr>
          <w:p w:rsidR="00000000" w:rsidDel="00000000" w:rsidP="00000000" w:rsidRDefault="00000000" w:rsidRPr="00000000" w14:paraId="000019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Відділ бухгалтерського обліку планування та звітності</w:t>
            </w:r>
            <w:r w:rsidDel="00000000" w:rsidR="00000000" w:rsidRPr="00000000">
              <w:rPr>
                <w:rtl w:val="0"/>
              </w:rPr>
            </w:r>
          </w:p>
        </w:tc>
        <w:tc>
          <w:tcPr/>
          <w:p w:rsidR="00000000" w:rsidDel="00000000" w:rsidP="00000000" w:rsidRDefault="00000000" w:rsidRPr="00000000" w14:paraId="0000199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9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98">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9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A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vAlign w:val="center"/>
          </w:tcPr>
          <w:p w:rsidR="00000000" w:rsidDel="00000000" w:rsidP="00000000" w:rsidRDefault="00000000" w:rsidRPr="00000000" w14:paraId="000019A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Підписання необхідних договорів з постачальниками та постачання матеріалів для ремонту доріг</w:t>
            </w:r>
          </w:p>
        </w:tc>
        <w:tc>
          <w:tcPr>
            <w:vAlign w:val="center"/>
          </w:tcPr>
          <w:p w:rsidR="00000000" w:rsidDel="00000000" w:rsidP="00000000" w:rsidRDefault="00000000" w:rsidRPr="00000000" w14:paraId="000019B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w:t>
            </w:r>
            <w:r w:rsidDel="00000000" w:rsidR="00000000" w:rsidRPr="00000000">
              <w:rPr>
                <w:rtl w:val="0"/>
              </w:rPr>
            </w:r>
          </w:p>
        </w:tc>
        <w:tc>
          <w:tcPr/>
          <w:p w:rsidR="00000000" w:rsidDel="00000000" w:rsidP="00000000" w:rsidRDefault="00000000" w:rsidRPr="00000000" w14:paraId="000019B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B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B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B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vAlign w:val="center"/>
          </w:tcPr>
          <w:p w:rsidR="00000000" w:rsidDel="00000000" w:rsidP="00000000" w:rsidRDefault="00000000" w:rsidRPr="00000000" w14:paraId="000019C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Проведення робіт із встановлення системи відведення води по вулиці Миколаївській в м. Новгород-Сіверський</w:t>
            </w:r>
          </w:p>
        </w:tc>
        <w:tc>
          <w:tcPr>
            <w:vAlign w:val="center"/>
          </w:tcPr>
          <w:p w:rsidR="00000000" w:rsidDel="00000000" w:rsidP="00000000" w:rsidRDefault="00000000" w:rsidRPr="00000000" w14:paraId="000019C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КП «Добробут»; благоустрій  Новгород-Сіверської міської ради; підрядні організації</w:t>
            </w:r>
          </w:p>
        </w:tc>
        <w:tc>
          <w:tcPr/>
          <w:p w:rsidR="00000000" w:rsidDel="00000000" w:rsidP="00000000" w:rsidRDefault="00000000" w:rsidRPr="00000000" w14:paraId="000019CC">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C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C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C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w:t>
            </w:r>
          </w:p>
        </w:tc>
        <w:tc>
          <w:tcPr>
            <w:vAlign w:val="center"/>
          </w:tcPr>
          <w:p w:rsidR="00000000" w:rsidDel="00000000" w:rsidP="00000000" w:rsidRDefault="00000000" w:rsidRPr="00000000" w14:paraId="000019E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Проведення робіт із встановлення захисних споруд з геосинтетичних матеріалів для зміцнення ґрунту та запобігання його зсувам по вулиці Івана Мазепи в м. Новгород- Сіверський</w:t>
            </w:r>
          </w:p>
        </w:tc>
        <w:tc>
          <w:tcPr>
            <w:vAlign w:val="center"/>
          </w:tcPr>
          <w:p w:rsidR="00000000" w:rsidDel="00000000" w:rsidP="00000000" w:rsidRDefault="00000000" w:rsidRPr="00000000" w14:paraId="000019E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КП «Добробут» Новгород-Сіверської міської ради; благоустрій  Новгород-Сіверської міської ради; підрядні організації</w:t>
            </w:r>
          </w:p>
        </w:tc>
        <w:tc>
          <w:tcPr/>
          <w:p w:rsidR="00000000" w:rsidDel="00000000" w:rsidP="00000000" w:rsidRDefault="00000000" w:rsidRPr="00000000" w14:paraId="000019E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E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9E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9E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9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9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9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9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9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w:t>
            </w:r>
          </w:p>
        </w:tc>
        <w:tc>
          <w:tcPr>
            <w:vAlign w:val="center"/>
          </w:tcPr>
          <w:p w:rsidR="00000000" w:rsidDel="00000000" w:rsidP="00000000" w:rsidRDefault="00000000" w:rsidRPr="00000000" w14:paraId="00001A0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Висвітлення процесу реалізації проекту в ЗМІ</w:t>
            </w:r>
            <w:r w:rsidDel="00000000" w:rsidR="00000000" w:rsidRPr="00000000">
              <w:rPr>
                <w:rtl w:val="0"/>
              </w:rPr>
            </w:r>
          </w:p>
        </w:tc>
        <w:tc>
          <w:tcPr>
            <w:vAlign w:val="center"/>
          </w:tcPr>
          <w:p w:rsidR="00000000" w:rsidDel="00000000" w:rsidP="00000000" w:rsidRDefault="00000000" w:rsidRPr="00000000" w14:paraId="00001A0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w:t>
            </w:r>
            <w:r w:rsidDel="00000000" w:rsidR="00000000" w:rsidRPr="00000000">
              <w:rPr>
                <w:rtl w:val="0"/>
              </w:rPr>
            </w:r>
          </w:p>
        </w:tc>
        <w:tc>
          <w:tcPr/>
          <w:p w:rsidR="00000000" w:rsidDel="00000000" w:rsidP="00000000" w:rsidRDefault="00000000" w:rsidRPr="00000000" w14:paraId="00001A0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03">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04">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A0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0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A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A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1A1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9"/>
            <w:tcBorders>
              <w:bottom w:color="000000" w:space="0" w:sz="4" w:val="single"/>
            </w:tcBorders>
            <w:vAlign w:val="center"/>
          </w:tcPr>
          <w:p w:rsidR="00000000" w:rsidDel="00000000" w:rsidP="00000000" w:rsidRDefault="00000000" w:rsidRPr="00000000" w14:paraId="00001A1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Очікувані результати:</w:t>
            </w:r>
            <w:r w:rsidDel="00000000" w:rsidR="00000000" w:rsidRPr="00000000">
              <w:rPr>
                <w:rtl w:val="0"/>
              </w:rPr>
            </w:r>
          </w:p>
          <w:p w:rsidR="00000000" w:rsidDel="00000000" w:rsidP="00000000" w:rsidRDefault="00000000" w:rsidRPr="00000000" w14:paraId="00001A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 Встановлені системи відведення води по вулиці Миколаївській в м. Новгород-Сіверський.</w:t>
            </w:r>
            <w:r w:rsidDel="00000000" w:rsidR="00000000" w:rsidRPr="00000000">
              <w:rPr>
                <w:rtl w:val="0"/>
              </w:rPr>
            </w:r>
          </w:p>
          <w:p w:rsidR="00000000" w:rsidDel="00000000" w:rsidP="00000000" w:rsidRDefault="00000000" w:rsidRPr="00000000" w14:paraId="00001A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 Встановлені захисні споруди з геосинтетичних матеріалів для зміцнення ґрунту та запобігання його зсувам по вулиці Івана Мазепи в м. Новгород-Сіверський.</w:t>
            </w:r>
            <w:r w:rsidDel="00000000" w:rsidR="00000000" w:rsidRPr="00000000">
              <w:rPr>
                <w:rtl w:val="0"/>
              </w:rPr>
            </w:r>
          </w:p>
          <w:p w:rsidR="00000000" w:rsidDel="00000000" w:rsidP="00000000" w:rsidRDefault="00000000" w:rsidRPr="00000000" w14:paraId="00001A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 Підвищення рівня задоволеністю послугою у населення</w:t>
            </w:r>
            <w:r w:rsidDel="00000000" w:rsidR="00000000" w:rsidRPr="00000000">
              <w:rPr>
                <w:rtl w:val="0"/>
              </w:rPr>
            </w:r>
          </w:p>
        </w:tc>
        <w:tc>
          <w:tcPr>
            <w:gridSpan w:val="18"/>
            <w:vAlign w:val="center"/>
          </w:tcPr>
          <w:p w:rsidR="00000000" w:rsidDel="00000000" w:rsidP="00000000" w:rsidRDefault="00000000" w:rsidRPr="00000000" w14:paraId="00001A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Фінансові джерела:</w:t>
            </w:r>
            <w:r w:rsidDel="00000000" w:rsidR="00000000" w:rsidRPr="00000000">
              <w:rPr>
                <w:rtl w:val="0"/>
              </w:rPr>
            </w:r>
          </w:p>
          <w:p w:rsidR="00000000" w:rsidDel="00000000" w:rsidP="00000000" w:rsidRDefault="00000000" w:rsidRPr="00000000" w14:paraId="00001A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A3A">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9"/>
        <w:tblW w:w="9671.000000000004"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
        <w:gridCol w:w="1987"/>
        <w:gridCol w:w="1984"/>
        <w:gridCol w:w="284"/>
        <w:gridCol w:w="283"/>
        <w:gridCol w:w="284"/>
        <w:gridCol w:w="284"/>
        <w:gridCol w:w="8"/>
        <w:gridCol w:w="275"/>
        <w:gridCol w:w="284"/>
        <w:gridCol w:w="31"/>
        <w:gridCol w:w="252"/>
        <w:gridCol w:w="236"/>
        <w:gridCol w:w="47"/>
        <w:gridCol w:w="237"/>
        <w:gridCol w:w="236"/>
        <w:gridCol w:w="236"/>
        <w:gridCol w:w="236"/>
        <w:gridCol w:w="236"/>
        <w:gridCol w:w="21"/>
        <w:gridCol w:w="216"/>
        <w:gridCol w:w="236"/>
        <w:gridCol w:w="236"/>
        <w:gridCol w:w="8"/>
        <w:gridCol w:w="229"/>
        <w:gridCol w:w="236"/>
        <w:gridCol w:w="236"/>
        <w:gridCol w:w="247"/>
        <w:gridCol w:w="12"/>
        <w:gridCol w:w="9"/>
        <w:tblGridChange w:id="0">
          <w:tblGrid>
            <w:gridCol w:w="565"/>
            <w:gridCol w:w="1987"/>
            <w:gridCol w:w="1984"/>
            <w:gridCol w:w="284"/>
            <w:gridCol w:w="283"/>
            <w:gridCol w:w="284"/>
            <w:gridCol w:w="284"/>
            <w:gridCol w:w="8"/>
            <w:gridCol w:w="275"/>
            <w:gridCol w:w="284"/>
            <w:gridCol w:w="31"/>
            <w:gridCol w:w="252"/>
            <w:gridCol w:w="236"/>
            <w:gridCol w:w="47"/>
            <w:gridCol w:w="237"/>
            <w:gridCol w:w="236"/>
            <w:gridCol w:w="236"/>
            <w:gridCol w:w="236"/>
            <w:gridCol w:w="236"/>
            <w:gridCol w:w="21"/>
            <w:gridCol w:w="216"/>
            <w:gridCol w:w="236"/>
            <w:gridCol w:w="236"/>
            <w:gridCol w:w="8"/>
            <w:gridCol w:w="229"/>
            <w:gridCol w:w="236"/>
            <w:gridCol w:w="236"/>
            <w:gridCol w:w="247"/>
            <w:gridCol w:w="12"/>
            <w:gridCol w:w="9"/>
          </w:tblGrid>
        </w:tblGridChange>
      </w:tblGrid>
      <w:tr>
        <w:trPr>
          <w:cantSplit w:val="0"/>
          <w:trHeight w:val="504" w:hRule="atLeast"/>
          <w:tblHeader w:val="0"/>
        </w:trPr>
        <w:tc>
          <w:tcPr>
            <w:gridSpan w:val="20"/>
          </w:tcPr>
          <w:p w:rsidR="00000000" w:rsidDel="00000000" w:rsidP="00000000" w:rsidRDefault="00000000" w:rsidRPr="00000000" w14:paraId="00001A3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3.3.4. Назва проєкту «Розроблення дизайну елементів дорожньої інфраструктури для історичної частини міста в контексті стародавньої історії окремих вулиць» </w:t>
            </w:r>
          </w:p>
        </w:tc>
        <w:tc>
          <w:tcPr>
            <w:gridSpan w:val="10"/>
          </w:tcPr>
          <w:p w:rsidR="00000000" w:rsidDel="00000000" w:rsidP="00000000" w:rsidRDefault="00000000" w:rsidRPr="00000000" w14:paraId="00001A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1843" w:hRule="atLeast"/>
          <w:tblHeader w:val="0"/>
        </w:trPr>
        <w:tc>
          <w:tcPr>
            <w:gridSpan w:val="30"/>
          </w:tcPr>
          <w:p w:rsidR="00000000" w:rsidDel="00000000" w:rsidP="00000000" w:rsidRDefault="00000000" w:rsidRPr="00000000" w14:paraId="00001A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місто Новгород-Сіверський відноситься до списку історичних населених місць України. Воно уславлене і звеличене безсмертним «Словом о полку Ігоревім». Тут збереглися унікальні архітектурні творіння, такі як: Спасо-Преображенський монастир з комплексом культових, громадських і господарських споруд XII – XVII століть; Тріумфальна арка (1787 р.), споруджена за проектом Джакомо Кваренги; Успенський собор - пам’ятка архітектури (17-18 ст. – діючий); Миколаївська церква - пам’ятка архітектури (18 ст. –діюча); Торгові ряди та склади - пам’ятка архітектури (кінець 18 ст.). Перша проблема, з якою ми стикаємося, - це необхідність балансування між збереженням історичного характеру вулиць та впровадженням сучасних технологій та безпеки дорожнього руху. Історична частина міста має унікальну архітектурну спадщину, яку необхідно зберегти і передати майбутнім поколінням. Однак, при цьому ми також маємо врахувати потреби сучасного міста, включаючи безпеку пішоходів та учасників дорожнього руху</w:t>
            </w:r>
          </w:p>
        </w:tc>
      </w:tr>
      <w:tr>
        <w:trPr>
          <w:cantSplit w:val="0"/>
          <w:trHeight w:val="694" w:hRule="atLeast"/>
          <w:tblHeader w:val="0"/>
        </w:trPr>
        <w:tc>
          <w:tcPr>
            <w:gridSpan w:val="30"/>
          </w:tcPr>
          <w:p w:rsidR="00000000" w:rsidDel="00000000" w:rsidP="00000000" w:rsidRDefault="00000000" w:rsidRPr="00000000" w14:paraId="00001A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створення унікальної історичної атмосфери та збереження культурної спадщини міста шляхом розробки та впровадження дизайну елементів дорожньої інфраструктури, що відповідає історичному контексту та архітектурному стилю окремих вулиць, з метою залучення туристів, підвищення привабливості міста як історичного та культурного центру, а також забезпечення комфортних умов для мешканців та гостей міста, а саме:</w:t>
            </w:r>
          </w:p>
          <w:p w:rsidR="00000000" w:rsidDel="00000000" w:rsidP="00000000" w:rsidRDefault="00000000" w:rsidRPr="00000000" w14:paraId="00001A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встановлення табличок зі вказівниками до історичних та історико-архітектурні пам’яток (Комплекс Спасо-Преображенського монастиря; Успенського собору; Миколаївської церкви; Тріумфальної арки; Торгівельних  рядів та складів, тощо);</w:t>
            </w:r>
          </w:p>
          <w:p w:rsidR="00000000" w:rsidDel="00000000" w:rsidP="00000000" w:rsidRDefault="00000000" w:rsidRPr="00000000" w14:paraId="00001A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поліпшення загального зовнішнього вигляду та атмосфери історичної частини міста шляхом розробки дизайну в історичному стилі для  елементів дорожньої інфраструктури, таких як тротуари, вуличні ліхтарі, вуличні покажчики, що зробить міське середовище більш привабливим та унікальним, відбиваючи його давню історію через візуальні елементи;</w:t>
            </w:r>
          </w:p>
          <w:p w:rsidR="00000000" w:rsidDel="00000000" w:rsidP="00000000" w:rsidRDefault="00000000" w:rsidRPr="00000000" w14:paraId="00001A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встановлення  інформаційних табличок або інтерпретаційних елементів, які допоможуть розширити знання про історичні події та осіб, пов'язаних з конкретними вулицями та районами міста</w:t>
            </w:r>
          </w:p>
        </w:tc>
      </w:tr>
      <w:tr>
        <w:trPr>
          <w:cantSplit w:val="0"/>
          <w:trHeight w:val="144" w:hRule="atLeast"/>
          <w:tblHeader w:val="0"/>
        </w:trPr>
        <w:tc>
          <w:tcPr>
            <w:vAlign w:val="center"/>
          </w:tcPr>
          <w:p w:rsidR="00000000" w:rsidDel="00000000" w:rsidP="00000000" w:rsidRDefault="00000000" w:rsidRPr="00000000" w14:paraId="00001A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A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A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5"/>
            <w:vAlign w:val="center"/>
          </w:tcPr>
          <w:p w:rsidR="00000000" w:rsidDel="00000000" w:rsidP="00000000" w:rsidRDefault="00000000" w:rsidRPr="00000000" w14:paraId="00001A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6"/>
            <w:vAlign w:val="center"/>
          </w:tcPr>
          <w:p w:rsidR="00000000" w:rsidDel="00000000" w:rsidP="00000000" w:rsidRDefault="00000000" w:rsidRPr="00000000" w14:paraId="00001A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4"/>
            <w:vAlign w:val="center"/>
          </w:tcPr>
          <w:p w:rsidR="00000000" w:rsidDel="00000000" w:rsidP="00000000" w:rsidRDefault="00000000" w:rsidRPr="00000000" w14:paraId="00001A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6"/>
            <w:vAlign w:val="center"/>
          </w:tcPr>
          <w:p w:rsidR="00000000" w:rsidDel="00000000" w:rsidP="00000000" w:rsidRDefault="00000000" w:rsidRPr="00000000" w14:paraId="00001A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A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4" w:hRule="atLeast"/>
          <w:tblHeader w:val="0"/>
        </w:trPr>
        <w:tc>
          <w:tcPr>
            <w:vAlign w:val="center"/>
          </w:tcPr>
          <w:p w:rsidR="00000000" w:rsidDel="00000000" w:rsidP="00000000" w:rsidRDefault="00000000" w:rsidRPr="00000000" w14:paraId="00001A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A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Сформувати робочу групу, яка розроблятиме дизайн елементів дорожньої інфраструктури</w:t>
            </w:r>
          </w:p>
        </w:tc>
        <w:tc>
          <w:tcPr>
            <w:vAlign w:val="center"/>
          </w:tcPr>
          <w:p w:rsidR="00000000" w:rsidDel="00000000" w:rsidP="00000000" w:rsidRDefault="00000000" w:rsidRPr="00000000" w14:paraId="00001AB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культури і туризму Новгород-Сіверської міської ради</w:t>
            </w:r>
          </w:p>
        </w:tc>
        <w:tc>
          <w:tcPr/>
          <w:p w:rsidR="00000000" w:rsidDel="00000000" w:rsidP="00000000" w:rsidRDefault="00000000" w:rsidRPr="00000000" w14:paraId="00001AB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B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B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B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A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A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1A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AD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дослідження історичних даних про місто, включаючи архівні документи, карти, фотографії та інші матеріали, щоб зрозуміти історію та розвиток окремих вулиць</w:t>
            </w:r>
          </w:p>
        </w:tc>
        <w:tc>
          <w:tcPr>
            <w:vAlign w:val="center"/>
          </w:tcPr>
          <w:p w:rsidR="00000000" w:rsidDel="00000000" w:rsidP="00000000" w:rsidRDefault="00000000" w:rsidRPr="00000000" w14:paraId="00001AD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культури і туризму Новгород-Сіверської міської ради</w:t>
            </w:r>
          </w:p>
        </w:tc>
        <w:tc>
          <w:tcPr/>
          <w:p w:rsidR="00000000" w:rsidDel="00000000" w:rsidP="00000000" w:rsidRDefault="00000000" w:rsidRPr="00000000" w14:paraId="00001AD4">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D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D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D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A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A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A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A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A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Вибрати ключові вулиці та місця у історичній частині міста, де планується розробити дизайн елементів дорожньої інфраструктури</w:t>
            </w:r>
          </w:p>
        </w:tc>
        <w:tc>
          <w:tcPr>
            <w:vAlign w:val="center"/>
          </w:tcPr>
          <w:p w:rsidR="00000000" w:rsidDel="00000000" w:rsidP="00000000" w:rsidRDefault="00000000" w:rsidRPr="00000000" w14:paraId="00001A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p w:rsidR="00000000" w:rsidDel="00000000" w:rsidP="00000000" w:rsidRDefault="00000000" w:rsidRPr="00000000" w14:paraId="00001AF0">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F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F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AF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A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A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A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A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B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B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громадські консультації та зібрати пропозиції від мешканців та зацікавлених сторін щодо дизайну дорожньої інфраструктури</w:t>
            </w:r>
          </w:p>
        </w:tc>
        <w:tc>
          <w:tcPr>
            <w:vAlign w:val="center"/>
          </w:tcPr>
          <w:p w:rsidR="00000000" w:rsidDel="00000000" w:rsidP="00000000" w:rsidRDefault="00000000" w:rsidRPr="00000000" w14:paraId="00001B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Сектор роботи з громадськістю та з питань діяльності засобів масової інформації</w:t>
            </w:r>
          </w:p>
        </w:tc>
        <w:tc>
          <w:tcPr/>
          <w:p w:rsidR="00000000" w:rsidDel="00000000" w:rsidP="00000000" w:rsidRDefault="00000000" w:rsidRPr="00000000" w14:paraId="00001B0C">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0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0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0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B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52" w:hRule="atLeast"/>
          <w:tblHeader w:val="0"/>
        </w:trPr>
        <w:tc>
          <w:tcPr>
            <w:vAlign w:val="center"/>
          </w:tcPr>
          <w:p w:rsidR="00000000" w:rsidDel="00000000" w:rsidP="00000000" w:rsidRDefault="00000000" w:rsidRPr="00000000" w14:paraId="00001B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B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 основі історичних даних та зворотного зв'язку від громадськості розробити концепцію дизайну елементів дорожньої інфраструктури, яка буде вписуватись у контекст стародавньої історії вулиць</w:t>
            </w:r>
          </w:p>
        </w:tc>
        <w:tc>
          <w:tcPr>
            <w:vAlign w:val="center"/>
          </w:tcPr>
          <w:p w:rsidR="00000000" w:rsidDel="00000000" w:rsidP="00000000" w:rsidRDefault="00000000" w:rsidRPr="00000000" w14:paraId="00001B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житлово-комунального господарства Новгород-Сіверської  міської ради</w:t>
            </w:r>
          </w:p>
        </w:tc>
        <w:tc>
          <w:tcPr/>
          <w:p w:rsidR="00000000" w:rsidDel="00000000" w:rsidP="00000000" w:rsidRDefault="00000000" w:rsidRPr="00000000" w14:paraId="00001B2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2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2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2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3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B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4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1B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B42">
            <w:pPr>
              <w:tabs>
                <w:tab w:val="left" w:leader="none" w:pos="4068"/>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Створити проєкти конкретних елементів дорожньої інфраструктури</w:t>
            </w:r>
          </w:p>
        </w:tc>
        <w:tc>
          <w:tcPr>
            <w:vAlign w:val="center"/>
          </w:tcPr>
          <w:p w:rsidR="00000000" w:rsidDel="00000000" w:rsidP="00000000" w:rsidRDefault="00000000" w:rsidRPr="00000000" w14:paraId="00001B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p w:rsidR="00000000" w:rsidDel="00000000" w:rsidP="00000000" w:rsidRDefault="00000000" w:rsidRPr="00000000" w14:paraId="00001B44">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4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4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4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tcPr>
          <w:p w:rsidR="00000000" w:rsidDel="00000000" w:rsidP="00000000" w:rsidRDefault="00000000" w:rsidRPr="00000000" w14:paraId="00001B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B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B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B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B5E">
            <w:pP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Висвітлення процесу реалізації проекту в ЗМІ</w:t>
            </w:r>
          </w:p>
          <w:p w:rsidR="00000000" w:rsidDel="00000000" w:rsidP="00000000" w:rsidRDefault="00000000" w:rsidRPr="00000000" w14:paraId="00001B5F">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w:t>
            </w:r>
          </w:p>
        </w:tc>
        <w:tc>
          <w:tcPr/>
          <w:p w:rsidR="00000000" w:rsidDel="00000000" w:rsidP="00000000" w:rsidRDefault="00000000" w:rsidRPr="00000000" w14:paraId="00001B6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6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63">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64">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B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B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B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B7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B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530" w:hRule="atLeast"/>
          <w:tblHeader w:val="0"/>
        </w:trPr>
        <w:tc>
          <w:tcPr/>
          <w:p w:rsidR="00000000" w:rsidDel="00000000" w:rsidP="00000000" w:rsidRDefault="00000000" w:rsidRPr="00000000" w14:paraId="00001B7A">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0"/>
          </w:tcPr>
          <w:p w:rsidR="00000000" w:rsidDel="00000000" w:rsidP="00000000" w:rsidRDefault="00000000" w:rsidRPr="00000000" w14:paraId="00001B7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B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Встановлені таблички з вказівниками до історичних та історико-архітектурні пам’яток:</w:t>
            </w:r>
          </w:p>
          <w:p w:rsidR="00000000" w:rsidDel="00000000" w:rsidP="00000000" w:rsidRDefault="00000000" w:rsidRPr="00000000" w14:paraId="00001B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Комплекс Спасо-Преображенського монастиря;  </w:t>
            </w:r>
          </w:p>
          <w:p w:rsidR="00000000" w:rsidDel="00000000" w:rsidP="00000000" w:rsidRDefault="00000000" w:rsidRPr="00000000" w14:paraId="00001B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Успенського  собору;</w:t>
            </w:r>
          </w:p>
          <w:p w:rsidR="00000000" w:rsidDel="00000000" w:rsidP="00000000" w:rsidRDefault="00000000" w:rsidRPr="00000000" w14:paraId="00001B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Миколаївської церкви;</w:t>
            </w:r>
          </w:p>
          <w:p w:rsidR="00000000" w:rsidDel="00000000" w:rsidP="00000000" w:rsidRDefault="00000000" w:rsidRPr="00000000" w14:paraId="00001B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Тріумфальної арки;</w:t>
            </w:r>
          </w:p>
          <w:p w:rsidR="00000000" w:rsidDel="00000000" w:rsidP="00000000" w:rsidRDefault="00000000" w:rsidRPr="00000000" w14:paraId="00001B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Торгівельних  рядів та складів.</w:t>
            </w:r>
          </w:p>
          <w:p w:rsidR="00000000" w:rsidDel="00000000" w:rsidP="00000000" w:rsidRDefault="00000000" w:rsidRPr="00000000" w14:paraId="00001B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Розроблені проєкти конкретних елементів дорожньої інфраструктури.</w:t>
            </w:r>
          </w:p>
          <w:p w:rsidR="00000000" w:rsidDel="00000000" w:rsidP="00000000" w:rsidRDefault="00000000" w:rsidRPr="00000000" w14:paraId="00001B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Підвищення привабливості для туристів.</w:t>
            </w:r>
          </w:p>
          <w:p w:rsidR="00000000" w:rsidDel="00000000" w:rsidP="00000000" w:rsidRDefault="00000000" w:rsidRPr="00000000" w14:paraId="00001B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Підвищення поінформованості про історичну спадщину</w:t>
            </w:r>
          </w:p>
        </w:tc>
        <w:tc>
          <w:tcPr>
            <w:gridSpan w:val="19"/>
          </w:tcPr>
          <w:p w:rsidR="00000000" w:rsidDel="00000000" w:rsidP="00000000" w:rsidRDefault="00000000" w:rsidRPr="00000000" w14:paraId="00001B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1B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BA2">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0"/>
        <w:tblW w:w="9634.999999999998"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127"/>
        <w:gridCol w:w="1842"/>
        <w:gridCol w:w="236"/>
        <w:gridCol w:w="236"/>
        <w:gridCol w:w="236"/>
        <w:gridCol w:w="228"/>
        <w:gridCol w:w="8"/>
        <w:gridCol w:w="236"/>
        <w:gridCol w:w="267"/>
        <w:gridCol w:w="283"/>
        <w:gridCol w:w="226"/>
        <w:gridCol w:w="10"/>
        <w:gridCol w:w="40"/>
        <w:gridCol w:w="197"/>
        <w:gridCol w:w="46"/>
        <w:gridCol w:w="190"/>
        <w:gridCol w:w="236"/>
        <w:gridCol w:w="227"/>
        <w:gridCol w:w="9"/>
        <w:gridCol w:w="283"/>
        <w:gridCol w:w="236"/>
        <w:gridCol w:w="237"/>
        <w:gridCol w:w="283"/>
        <w:gridCol w:w="270"/>
        <w:gridCol w:w="283"/>
        <w:gridCol w:w="284"/>
        <w:gridCol w:w="283"/>
        <w:gridCol w:w="29"/>
        <w:tblGridChange w:id="0">
          <w:tblGrid>
            <w:gridCol w:w="567"/>
            <w:gridCol w:w="2127"/>
            <w:gridCol w:w="1842"/>
            <w:gridCol w:w="236"/>
            <w:gridCol w:w="236"/>
            <w:gridCol w:w="236"/>
            <w:gridCol w:w="228"/>
            <w:gridCol w:w="8"/>
            <w:gridCol w:w="236"/>
            <w:gridCol w:w="267"/>
            <w:gridCol w:w="283"/>
            <w:gridCol w:w="226"/>
            <w:gridCol w:w="10"/>
            <w:gridCol w:w="40"/>
            <w:gridCol w:w="197"/>
            <w:gridCol w:w="46"/>
            <w:gridCol w:w="190"/>
            <w:gridCol w:w="236"/>
            <w:gridCol w:w="227"/>
            <w:gridCol w:w="9"/>
            <w:gridCol w:w="283"/>
            <w:gridCol w:w="236"/>
            <w:gridCol w:w="237"/>
            <w:gridCol w:w="283"/>
            <w:gridCol w:w="270"/>
            <w:gridCol w:w="283"/>
            <w:gridCol w:w="284"/>
            <w:gridCol w:w="283"/>
            <w:gridCol w:w="29"/>
          </w:tblGrid>
        </w:tblGridChange>
      </w:tblGrid>
      <w:tr>
        <w:trPr>
          <w:cantSplit w:val="0"/>
          <w:trHeight w:val="395" w:hRule="atLeast"/>
          <w:tblHeader w:val="0"/>
        </w:trPr>
        <w:tc>
          <w:tcPr>
            <w:gridSpan w:val="16"/>
            <w:vAlign w:val="center"/>
          </w:tcPr>
          <w:p w:rsidR="00000000" w:rsidDel="00000000" w:rsidP="00000000" w:rsidRDefault="00000000" w:rsidRPr="00000000" w14:paraId="00001BA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4.1.2. Назва проєкту «Забезпечення безперешкодного доступу  до соціально значущих об’єктів» </w:t>
            </w:r>
          </w:p>
        </w:tc>
        <w:tc>
          <w:tcPr>
            <w:gridSpan w:val="13"/>
            <w:vAlign w:val="center"/>
          </w:tcPr>
          <w:p w:rsidR="00000000" w:rsidDel="00000000" w:rsidP="00000000" w:rsidRDefault="00000000" w:rsidRPr="00000000" w14:paraId="00001B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604" w:hRule="atLeast"/>
          <w:tblHeader w:val="0"/>
        </w:trPr>
        <w:tc>
          <w:tcPr>
            <w:gridSpan w:val="29"/>
          </w:tcPr>
          <w:p w:rsidR="00000000" w:rsidDel="00000000" w:rsidP="00000000" w:rsidRDefault="00000000" w:rsidRPr="00000000" w14:paraId="00001BC0">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rtl w:val="0"/>
              </w:rPr>
              <w:t xml:space="preserve"> в громаді є соціально значущі об’єкти, доступ до яких для </w:t>
            </w:r>
            <w:r w:rsidDel="00000000" w:rsidR="00000000" w:rsidRPr="00000000">
              <w:rPr>
                <w:rFonts w:ascii="Times New Roman" w:cs="Times New Roman" w:eastAsia="Times New Roman" w:hAnsi="Times New Roman"/>
                <w:sz w:val="20"/>
                <w:szCs w:val="20"/>
                <w:highlight w:val="white"/>
                <w:rtl w:val="0"/>
              </w:rPr>
              <w:t xml:space="preserve">людей з обмеженими фізичними можливостями ускладнений. Дорожня інфраструктура дотична до ЦНАПу, який знаходиться за адресою вул. Князя Ігоря 32а, не забезпечує належної доступності для людей з обмеженими фізичними можливостями</w:t>
            </w:r>
          </w:p>
        </w:tc>
      </w:tr>
      <w:tr>
        <w:trPr>
          <w:cantSplit w:val="0"/>
          <w:trHeight w:val="542" w:hRule="atLeast"/>
          <w:tblHeader w:val="0"/>
        </w:trPr>
        <w:tc>
          <w:tcPr>
            <w:gridSpan w:val="29"/>
          </w:tcPr>
          <w:p w:rsidR="00000000" w:rsidDel="00000000" w:rsidP="00000000" w:rsidRDefault="00000000" w:rsidRPr="00000000" w14:paraId="00001B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забезпечити рівний доступ громадян усіх вікових категорій та фізичних можливостей до соціально значущого об'єкта міста, такого як ЦНАП  по вул. Князя Ігоря 32а, шляхом створення та оновлення інфраструктури, що відповідає принципам універсального дизайну та доступності для всіх груп населення</w:t>
            </w:r>
          </w:p>
        </w:tc>
      </w:tr>
      <w:tr>
        <w:trPr>
          <w:cantSplit w:val="0"/>
          <w:trHeight w:val="503" w:hRule="atLeast"/>
          <w:tblHeader w:val="0"/>
        </w:trPr>
        <w:tc>
          <w:tcPr/>
          <w:p w:rsidR="00000000" w:rsidDel="00000000" w:rsidP="00000000" w:rsidRDefault="00000000" w:rsidRPr="00000000" w14:paraId="00001B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B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B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B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5"/>
            <w:vAlign w:val="center"/>
          </w:tcPr>
          <w:p w:rsidR="00000000" w:rsidDel="00000000" w:rsidP="00000000" w:rsidRDefault="00000000" w:rsidRPr="00000000" w14:paraId="00001C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7"/>
            <w:vAlign w:val="center"/>
          </w:tcPr>
          <w:p w:rsidR="00000000" w:rsidDel="00000000" w:rsidP="00000000" w:rsidRDefault="00000000" w:rsidRPr="00000000" w14:paraId="00001C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C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C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251" w:hRule="atLeast"/>
          <w:tblHeader w:val="0"/>
        </w:trPr>
        <w:tc>
          <w:tcPr>
            <w:vAlign w:val="center"/>
          </w:tcPr>
          <w:p w:rsidR="00000000" w:rsidDel="00000000" w:rsidP="00000000" w:rsidRDefault="00000000" w:rsidRPr="00000000" w14:paraId="00001C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C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Оцінити поточний стан доступності соціально значимих об'єктів для всіх категорій громадян, включаючи людей з обмеженими можливостями. Розробити план заходів для покращення доступності</w:t>
            </w:r>
          </w:p>
        </w:tc>
        <w:tc>
          <w:tcPr>
            <w:vAlign w:val="center"/>
          </w:tcPr>
          <w:p w:rsidR="00000000" w:rsidDel="00000000" w:rsidP="00000000" w:rsidRDefault="00000000" w:rsidRPr="00000000" w14:paraId="00001C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 Сіверської міської ради </w:t>
            </w:r>
          </w:p>
        </w:tc>
        <w:tc>
          <w:tcPr/>
          <w:p w:rsidR="00000000" w:rsidDel="00000000" w:rsidP="00000000" w:rsidRDefault="00000000" w:rsidRPr="00000000" w14:paraId="00001C1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1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1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1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2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559" w:hRule="atLeast"/>
          <w:tblHeader w:val="0"/>
        </w:trPr>
        <w:tc>
          <w:tcPr>
            <w:vAlign w:val="center"/>
          </w:tcPr>
          <w:p w:rsidR="00000000" w:rsidDel="00000000" w:rsidP="00000000" w:rsidRDefault="00000000" w:rsidRPr="00000000" w14:paraId="00001C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C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фінансові ресурси, необхідні  для реалізації проекту. Включити відповідні витрати до бюджету міста та знайти додаткові джерела фінансування, якщо це необхідно</w:t>
            </w:r>
          </w:p>
        </w:tc>
        <w:tc>
          <w:tcPr>
            <w:vAlign w:val="center"/>
          </w:tcPr>
          <w:p w:rsidR="00000000" w:rsidDel="00000000" w:rsidP="00000000" w:rsidRDefault="00000000" w:rsidRPr="00000000" w14:paraId="00001C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Новгород-Сіверська міська рада; міжнародні донори; інші юридичні та фізичні особи</w:t>
            </w:r>
          </w:p>
        </w:tc>
        <w:tc>
          <w:tcPr/>
          <w:p w:rsidR="00000000" w:rsidDel="00000000" w:rsidP="00000000" w:rsidRDefault="00000000" w:rsidRPr="00000000" w14:paraId="00001C3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3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3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3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3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3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4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C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C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Залучити громадськість, включаючи представників груп з обмеженими можливостями, до прийняття рішень та консультування з питань, що стосуються доступності об'єктів</w:t>
            </w:r>
          </w:p>
        </w:tc>
        <w:tc>
          <w:tcPr>
            <w:vAlign w:val="center"/>
          </w:tcPr>
          <w:p w:rsidR="00000000" w:rsidDel="00000000" w:rsidP="00000000" w:rsidRDefault="00000000" w:rsidRPr="00000000" w14:paraId="00001C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C5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5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5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5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60" w:hRule="atLeast"/>
          <w:tblHeader w:val="0"/>
        </w:trPr>
        <w:tc>
          <w:tcPr>
            <w:vAlign w:val="center"/>
          </w:tcPr>
          <w:p w:rsidR="00000000" w:rsidDel="00000000" w:rsidP="00000000" w:rsidRDefault="00000000" w:rsidRPr="00000000" w14:paraId="00001C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C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необхідні роботи для створення доступної інфраструктури, включаючи  виготовлення ПКД, будівництво або модифікацію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vAlign w:val="center"/>
          </w:tcPr>
          <w:p w:rsidR="00000000" w:rsidDel="00000000" w:rsidP="00000000" w:rsidRDefault="00000000" w:rsidRPr="00000000" w14:paraId="00001C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 комунального господарства Новгород- Сіверської міської ради. Благоустрій Новгород- Сіверської міської ради. Підрядні організації</w:t>
            </w:r>
          </w:p>
        </w:tc>
        <w:tc>
          <w:tcPr/>
          <w:p w:rsidR="00000000" w:rsidDel="00000000" w:rsidP="00000000" w:rsidRDefault="00000000" w:rsidRPr="00000000" w14:paraId="00001C6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6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6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7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C7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8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C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C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Вжити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vAlign w:val="center"/>
          </w:tcPr>
          <w:p w:rsidR="00000000" w:rsidDel="00000000" w:rsidP="00000000" w:rsidRDefault="00000000" w:rsidRPr="00000000" w14:paraId="00001C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житлово-комунального господарства Новгород- Сіверської міської ради; благоустрій Новгород- Сіверської міської ради; 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C8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8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8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8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8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C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C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A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1C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CA3">
            <w:pPr>
              <w:tabs>
                <w:tab w:val="left" w:leader="none" w:pos="4068"/>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Інформування населення та звітування щодо виконаних робіт</w:t>
            </w:r>
          </w:p>
        </w:tc>
        <w:tc>
          <w:tcPr>
            <w:vAlign w:val="center"/>
          </w:tcPr>
          <w:p w:rsidR="00000000" w:rsidDel="00000000" w:rsidP="00000000" w:rsidRDefault="00000000" w:rsidRPr="00000000" w14:paraId="00001C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CA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A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A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A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A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C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C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C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C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C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006" w:hRule="atLeast"/>
          <w:tblHeader w:val="0"/>
        </w:trPr>
        <w:tc>
          <w:tcPr/>
          <w:p w:rsidR="00000000" w:rsidDel="00000000" w:rsidP="00000000" w:rsidRDefault="00000000" w:rsidRPr="00000000" w14:paraId="00001CBE">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3"/>
          </w:tcPr>
          <w:p w:rsidR="00000000" w:rsidDel="00000000" w:rsidP="00000000" w:rsidRDefault="00000000" w:rsidRPr="00000000" w14:paraId="00001C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C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Покращення інфраструктури міста. </w:t>
            </w:r>
          </w:p>
          <w:p w:rsidR="00000000" w:rsidDel="00000000" w:rsidP="00000000" w:rsidRDefault="00000000" w:rsidRPr="00000000" w14:paraId="00001C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Скорочення фізичних та соціальних бар'єрів, які можуть перешкоджати доступу до ЦНАПу по вул. Князя Ігоря 32 а</w:t>
            </w:r>
          </w:p>
        </w:tc>
        <w:tc>
          <w:tcPr>
            <w:gridSpan w:val="15"/>
          </w:tcPr>
          <w:p w:rsidR="00000000" w:rsidDel="00000000" w:rsidP="00000000" w:rsidRDefault="00000000" w:rsidRPr="00000000" w14:paraId="00001C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1C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CDE">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1"/>
        <w:tblW w:w="9701.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268"/>
        <w:gridCol w:w="1843"/>
        <w:gridCol w:w="283"/>
        <w:gridCol w:w="284"/>
        <w:gridCol w:w="236"/>
        <w:gridCol w:w="229"/>
        <w:gridCol w:w="7"/>
        <w:gridCol w:w="237"/>
        <w:gridCol w:w="283"/>
        <w:gridCol w:w="284"/>
        <w:gridCol w:w="245"/>
        <w:gridCol w:w="38"/>
        <w:gridCol w:w="236"/>
        <w:gridCol w:w="170"/>
        <w:gridCol w:w="66"/>
        <w:gridCol w:w="237"/>
        <w:gridCol w:w="225"/>
        <w:gridCol w:w="11"/>
        <w:gridCol w:w="236"/>
        <w:gridCol w:w="237"/>
        <w:gridCol w:w="283"/>
        <w:gridCol w:w="229"/>
        <w:gridCol w:w="7"/>
        <w:gridCol w:w="236"/>
        <w:gridCol w:w="237"/>
        <w:gridCol w:w="236"/>
        <w:gridCol w:w="236"/>
        <w:gridCol w:w="15"/>
        <w:tblGridChange w:id="0">
          <w:tblGrid>
            <w:gridCol w:w="567"/>
            <w:gridCol w:w="2268"/>
            <w:gridCol w:w="1843"/>
            <w:gridCol w:w="283"/>
            <w:gridCol w:w="284"/>
            <w:gridCol w:w="236"/>
            <w:gridCol w:w="229"/>
            <w:gridCol w:w="7"/>
            <w:gridCol w:w="237"/>
            <w:gridCol w:w="283"/>
            <w:gridCol w:w="284"/>
            <w:gridCol w:w="245"/>
            <w:gridCol w:w="38"/>
            <w:gridCol w:w="236"/>
            <w:gridCol w:w="170"/>
            <w:gridCol w:w="66"/>
            <w:gridCol w:w="237"/>
            <w:gridCol w:w="225"/>
            <w:gridCol w:w="11"/>
            <w:gridCol w:w="236"/>
            <w:gridCol w:w="237"/>
            <w:gridCol w:w="283"/>
            <w:gridCol w:w="229"/>
            <w:gridCol w:w="7"/>
            <w:gridCol w:w="236"/>
            <w:gridCol w:w="237"/>
            <w:gridCol w:w="236"/>
            <w:gridCol w:w="236"/>
            <w:gridCol w:w="15"/>
          </w:tblGrid>
        </w:tblGridChange>
      </w:tblGrid>
      <w:tr>
        <w:trPr>
          <w:cantSplit w:val="0"/>
          <w:trHeight w:val="319" w:hRule="atLeast"/>
          <w:tblHeader w:val="0"/>
        </w:trPr>
        <w:tc>
          <w:tcPr>
            <w:gridSpan w:val="15"/>
          </w:tcPr>
          <w:p w:rsidR="00000000" w:rsidDel="00000000" w:rsidP="00000000" w:rsidRDefault="00000000" w:rsidRPr="00000000" w14:paraId="00001CD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4.2.1. Назва проєкту «Встановлення обмежувачів швидкості в місцях масового перетину доріг школярами» </w:t>
            </w:r>
          </w:p>
        </w:tc>
        <w:tc>
          <w:tcPr>
            <w:gridSpan w:val="14"/>
          </w:tcPr>
          <w:p w:rsidR="00000000" w:rsidDel="00000000" w:rsidP="00000000" w:rsidRDefault="00000000" w:rsidRPr="00000000" w14:paraId="00001C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3</w:t>
            </w:r>
          </w:p>
        </w:tc>
      </w:tr>
      <w:tr>
        <w:trPr>
          <w:cantSplit w:val="0"/>
          <w:trHeight w:val="1328" w:hRule="atLeast"/>
          <w:tblHeader w:val="0"/>
        </w:trPr>
        <w:tc>
          <w:tcPr>
            <w:gridSpan w:val="29"/>
          </w:tcPr>
          <w:p w:rsidR="00000000" w:rsidDel="00000000" w:rsidP="00000000" w:rsidRDefault="00000000" w:rsidRPr="00000000" w14:paraId="00001C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відсутність </w:t>
            </w:r>
            <w:r w:rsidDel="00000000" w:rsidR="00000000" w:rsidRPr="00000000">
              <w:rPr>
                <w:rFonts w:ascii="Times New Roman" w:cs="Times New Roman" w:eastAsia="Times New Roman" w:hAnsi="Times New Roman"/>
                <w:sz w:val="20"/>
                <w:szCs w:val="20"/>
                <w:rtl w:val="0"/>
              </w:rPr>
              <w:t xml:space="preserve">обмежувачів швидкості в місцях перетину доріг школярами біля Новгород-Сіверського ліцею № 1 по вулиці Майстренко та Князя Ігоря створює небезпеку як для пішоходів, так і для водіїв автотранспортних засобів </w:t>
            </w:r>
            <w:r w:rsidDel="00000000" w:rsidR="00000000" w:rsidRPr="00000000">
              <w:rPr>
                <w:rFonts w:ascii="Times New Roman" w:cs="Times New Roman" w:eastAsia="Times New Roman" w:hAnsi="Times New Roman"/>
                <w:sz w:val="20"/>
                <w:szCs w:val="20"/>
                <w:highlight w:val="white"/>
                <w:rtl w:val="0"/>
              </w:rPr>
              <w:t xml:space="preserve">та є небезпечним фактором  ДТП.</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Влаштування пристроїв примусового зниження швидкості дорожньо-транспортної техніки можуть бути особливо корисними для обмеження швидкості у певних областях, таких як шкільні зони, райони з обмеженою видимістю або області з високою ймовірністю виникнення дорожньо-транспортних пригод</w:t>
            </w:r>
            <w:r w:rsidDel="00000000" w:rsidR="00000000" w:rsidRPr="00000000">
              <w:rPr>
                <w:rtl w:val="0"/>
              </w:rPr>
            </w:r>
          </w:p>
        </w:tc>
      </w:tr>
      <w:tr>
        <w:trPr>
          <w:cantSplit w:val="0"/>
          <w:trHeight w:val="690" w:hRule="atLeast"/>
          <w:tblHeader w:val="0"/>
        </w:trPr>
        <w:tc>
          <w:tcPr>
            <w:gridSpan w:val="29"/>
          </w:tcPr>
          <w:p w:rsidR="00000000" w:rsidDel="00000000" w:rsidP="00000000" w:rsidRDefault="00000000" w:rsidRPr="00000000" w14:paraId="00001D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встановлення елементів примусового зниження (обмеження) швидкості руху транспортних засобів (дорожні пагорби) на проїзній частині вулиці Майстренка, пішохідний перехід біля їдальні Новгород-Сіверського ліцею № 1, вулиця Князя Ігоря, пішохідний перехід біля гуртожитку Новгород-Сіверського державного ліцею імені К.Д. Ушинського, вулиця Князя Ігоря, пішохідний перехід біля будинку № 7. Проєкт також може бути направлений на підвищення свідомості та відповідальності водіїв за безпечну поведінку на дорогах</w:t>
            </w: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1D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D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D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D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6"/>
            <w:vAlign w:val="center"/>
          </w:tcPr>
          <w:p w:rsidR="00000000" w:rsidDel="00000000" w:rsidP="00000000" w:rsidRDefault="00000000" w:rsidRPr="00000000" w14:paraId="00001D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D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D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D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765" w:hRule="atLeast"/>
          <w:tblHeader w:val="0"/>
        </w:trPr>
        <w:tc>
          <w:tcPr>
            <w:vAlign w:val="center"/>
          </w:tcPr>
          <w:p w:rsidR="00000000" w:rsidDel="00000000" w:rsidP="00000000" w:rsidRDefault="00000000" w:rsidRPr="00000000" w14:paraId="00001D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D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Необхідно провести аналіз дорожньої інфраструктури міста та визначити ділянки доріг, де встановлення обмежувачів швидкості буде найбільш ефективним та необхідним для безпеки руху</w:t>
            </w:r>
          </w:p>
        </w:tc>
        <w:tc>
          <w:tcPr>
            <w:vAlign w:val="center"/>
          </w:tcPr>
          <w:p w:rsidR="00000000" w:rsidDel="00000000" w:rsidP="00000000" w:rsidRDefault="00000000" w:rsidRPr="00000000" w14:paraId="00001D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міської ради; благоустрій Новгород-Сіверської міської ради</w:t>
            </w:r>
          </w:p>
        </w:tc>
        <w:tc>
          <w:tcPr/>
          <w:p w:rsidR="00000000" w:rsidDel="00000000" w:rsidP="00000000" w:rsidRDefault="00000000" w:rsidRPr="00000000" w14:paraId="00001D5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5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5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5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5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D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D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4" w:hRule="atLeast"/>
          <w:tblHeader w:val="0"/>
        </w:trPr>
        <w:tc>
          <w:tcPr>
            <w:vAlign w:val="center"/>
          </w:tcPr>
          <w:p w:rsidR="00000000" w:rsidDel="00000000" w:rsidP="00000000" w:rsidRDefault="00000000" w:rsidRPr="00000000" w14:paraId="00001D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D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Розробити технічний проект встановлення обмежувачів швидкості, включаючи вибір типу обмежувача, його характеристики, розташування на дорозі тощо</w:t>
            </w:r>
          </w:p>
        </w:tc>
        <w:tc>
          <w:tcPr>
            <w:vAlign w:val="center"/>
          </w:tcPr>
          <w:p w:rsidR="00000000" w:rsidDel="00000000" w:rsidP="00000000" w:rsidRDefault="00000000" w:rsidRPr="00000000" w14:paraId="00001D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Новгород-Сіверської міської ради; проєктні організації</w:t>
            </w:r>
          </w:p>
        </w:tc>
        <w:tc>
          <w:tcPr/>
          <w:p w:rsidR="00000000" w:rsidDel="00000000" w:rsidP="00000000" w:rsidRDefault="00000000" w:rsidRPr="00000000" w14:paraId="00001D7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7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7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7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7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D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8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8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8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D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D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Визначити джерела фінансування для закупівлі та встановлення обмежувачів швидкості. Це може містити бюджетні кошти, гранти тощо</w:t>
            </w:r>
          </w:p>
        </w:tc>
        <w:tc>
          <w:tcPr>
            <w:vAlign w:val="center"/>
          </w:tcPr>
          <w:p w:rsidR="00000000" w:rsidDel="00000000" w:rsidP="00000000" w:rsidRDefault="00000000" w:rsidRPr="00000000" w14:paraId="00001D8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відділ бухгалтерського обліку планування та звітності Новгород-Сіверської міської ради; міжнародні донори; інші юридичні та фізичні особи</w:t>
            </w:r>
          </w:p>
        </w:tc>
        <w:tc>
          <w:tcPr/>
          <w:p w:rsidR="00000000" w:rsidDel="00000000" w:rsidP="00000000" w:rsidRDefault="00000000" w:rsidRPr="00000000" w14:paraId="00001D8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8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8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9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9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1D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A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A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A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A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A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D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D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Забезпечити дотримання всіх юридичних та адміністративних вимог під час встановлення обмежувачів швидкості, включаючи отримання необхідних дозволів та погоджень</w:t>
            </w:r>
          </w:p>
        </w:tc>
        <w:tc>
          <w:tcPr>
            <w:vAlign w:val="center"/>
          </w:tcPr>
          <w:p w:rsidR="00000000" w:rsidDel="00000000" w:rsidP="00000000" w:rsidRDefault="00000000" w:rsidRPr="00000000" w14:paraId="00001DA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Юридичний відділ Новгород-Сіверської міської ради</w:t>
            </w:r>
          </w:p>
        </w:tc>
        <w:tc>
          <w:tcPr/>
          <w:p w:rsidR="00000000" w:rsidDel="00000000" w:rsidP="00000000" w:rsidRDefault="00000000" w:rsidRPr="00000000" w14:paraId="00001DA9">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A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AB">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A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A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D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D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DC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інформаційну кампанію серед водіїв та мешканців міста про нових обмежувачів швидкості, їх призначення та правила використання</w:t>
            </w:r>
          </w:p>
        </w:tc>
        <w:tc>
          <w:tcPr>
            <w:vAlign w:val="center"/>
          </w:tcPr>
          <w:p w:rsidR="00000000" w:rsidDel="00000000" w:rsidP="00000000" w:rsidRDefault="00000000" w:rsidRPr="00000000" w14:paraId="00001D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DC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C6">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C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C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D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D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D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1D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1DD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Після встановлення обмежувачів швидкості необхідно проводити моніторинг та оцінку їх ефективності, а також реагувати на зворотний зв'язок від мешканців та водіїв для внесення необхідних коригувань</w:t>
            </w:r>
          </w:p>
        </w:tc>
        <w:tc>
          <w:tcPr>
            <w:vAlign w:val="center"/>
          </w:tcPr>
          <w:p w:rsidR="00000000" w:rsidDel="00000000" w:rsidP="00000000" w:rsidRDefault="00000000" w:rsidRPr="00000000" w14:paraId="00001DE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DE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E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E3">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DE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D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F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D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D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D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D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1DF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Інформування населення та звітування щодо виконаних робіт</w:t>
            </w:r>
            <w:r w:rsidDel="00000000" w:rsidR="00000000" w:rsidRPr="00000000">
              <w:rPr>
                <w:rtl w:val="0"/>
              </w:rPr>
            </w:r>
          </w:p>
        </w:tc>
        <w:tc>
          <w:tcPr>
            <w:vAlign w:val="center"/>
          </w:tcPr>
          <w:p w:rsidR="00000000" w:rsidDel="00000000" w:rsidP="00000000" w:rsidRDefault="00000000" w:rsidRPr="00000000" w14:paraId="00001DF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1DF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F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DF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E0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E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0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E0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E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E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266" w:hRule="atLeast"/>
          <w:tblHeader w:val="0"/>
        </w:trPr>
        <w:tc>
          <w:tcPr/>
          <w:p w:rsidR="00000000" w:rsidDel="00000000" w:rsidP="00000000" w:rsidRDefault="00000000" w:rsidRPr="00000000" w14:paraId="00001E1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1"/>
          </w:tcPr>
          <w:p w:rsidR="00000000" w:rsidDel="00000000" w:rsidP="00000000" w:rsidRDefault="00000000" w:rsidRPr="00000000" w14:paraId="00001E1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E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Підвищення рівня задоволеністю послугою у батьків школярів, педагогів, тощо.</w:t>
            </w:r>
          </w:p>
          <w:p w:rsidR="00000000" w:rsidDel="00000000" w:rsidP="00000000" w:rsidRDefault="00000000" w:rsidRPr="00000000" w14:paraId="00001E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Встановленні елементи обмеження швидкості руху транспортних засобів (дорожні пагорби) на:</w:t>
            </w:r>
          </w:p>
          <w:p w:rsidR="00000000" w:rsidDel="00000000" w:rsidP="00000000" w:rsidRDefault="00000000" w:rsidRPr="00000000" w14:paraId="00001E1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проїзній частині вулиці Майстренка, пішохідний перехід біля їдальні Новгород-Сіверського ліцею № 1;   </w:t>
            </w:r>
          </w:p>
          <w:p w:rsidR="00000000" w:rsidDel="00000000" w:rsidP="00000000" w:rsidRDefault="00000000" w:rsidRPr="00000000" w14:paraId="00001E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вулиці Князя Ігоря, пішохідний перехід біля гуртожитку Новгород-Сіверського державного ліцею імені К.Д. Ушинського; </w:t>
            </w:r>
          </w:p>
          <w:p w:rsidR="00000000" w:rsidDel="00000000" w:rsidP="00000000" w:rsidRDefault="00000000" w:rsidRPr="00000000" w14:paraId="00001E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вулиці Князя Ігоря, пішохідний перехід біля будинку № 7</w:t>
            </w:r>
          </w:p>
        </w:tc>
        <w:tc>
          <w:tcPr>
            <w:gridSpan w:val="17"/>
          </w:tcPr>
          <w:p w:rsidR="00000000" w:rsidDel="00000000" w:rsidP="00000000" w:rsidRDefault="00000000" w:rsidRPr="00000000" w14:paraId="00001E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1E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законодавством України</w:t>
            </w:r>
          </w:p>
        </w:tc>
      </w:tr>
    </w:tbl>
    <w:p w:rsidR="00000000" w:rsidDel="00000000" w:rsidP="00000000" w:rsidRDefault="00000000" w:rsidRPr="00000000" w14:paraId="00001E3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2"/>
        <w:tblW w:w="9712.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
        <w:gridCol w:w="1986"/>
        <w:gridCol w:w="1984"/>
        <w:gridCol w:w="283"/>
        <w:gridCol w:w="284"/>
        <w:gridCol w:w="283"/>
        <w:gridCol w:w="284"/>
        <w:gridCol w:w="283"/>
        <w:gridCol w:w="284"/>
        <w:gridCol w:w="283"/>
        <w:gridCol w:w="229"/>
        <w:gridCol w:w="12"/>
        <w:gridCol w:w="236"/>
        <w:gridCol w:w="171"/>
        <w:gridCol w:w="66"/>
        <w:gridCol w:w="236"/>
        <w:gridCol w:w="237"/>
        <w:gridCol w:w="237"/>
        <w:gridCol w:w="283"/>
        <w:gridCol w:w="236"/>
        <w:gridCol w:w="244"/>
        <w:gridCol w:w="237"/>
        <w:gridCol w:w="236"/>
        <w:gridCol w:w="236"/>
        <w:gridCol w:w="237"/>
        <w:gridCol w:w="7"/>
        <w:gridCol w:w="55"/>
        <w:tblGridChange w:id="0">
          <w:tblGrid>
            <w:gridCol w:w="563"/>
            <w:gridCol w:w="1986"/>
            <w:gridCol w:w="1984"/>
            <w:gridCol w:w="283"/>
            <w:gridCol w:w="284"/>
            <w:gridCol w:w="283"/>
            <w:gridCol w:w="284"/>
            <w:gridCol w:w="283"/>
            <w:gridCol w:w="284"/>
            <w:gridCol w:w="283"/>
            <w:gridCol w:w="229"/>
            <w:gridCol w:w="12"/>
            <w:gridCol w:w="236"/>
            <w:gridCol w:w="171"/>
            <w:gridCol w:w="66"/>
            <w:gridCol w:w="236"/>
            <w:gridCol w:w="237"/>
            <w:gridCol w:w="237"/>
            <w:gridCol w:w="283"/>
            <w:gridCol w:w="236"/>
            <w:gridCol w:w="244"/>
            <w:gridCol w:w="237"/>
            <w:gridCol w:w="236"/>
            <w:gridCol w:w="236"/>
            <w:gridCol w:w="237"/>
            <w:gridCol w:w="7"/>
            <w:gridCol w:w="55"/>
          </w:tblGrid>
        </w:tblGridChange>
      </w:tblGrid>
      <w:tr>
        <w:trPr>
          <w:cantSplit w:val="0"/>
          <w:trHeight w:val="332" w:hRule="atLeast"/>
          <w:tblHeader w:val="0"/>
        </w:trPr>
        <w:tc>
          <w:tcPr>
            <w:gridSpan w:val="14"/>
            <w:vAlign w:val="center"/>
          </w:tcPr>
          <w:p w:rsidR="00000000" w:rsidDel="00000000" w:rsidP="00000000" w:rsidRDefault="00000000" w:rsidRPr="00000000" w14:paraId="00001E3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4.2.2. Назва проєкту «Встановлення необхідних дорожніх  знаків і нанесення дорожньої розмітки» </w:t>
            </w:r>
          </w:p>
        </w:tc>
        <w:tc>
          <w:tcPr>
            <w:gridSpan w:val="13"/>
            <w:vAlign w:val="center"/>
          </w:tcPr>
          <w:p w:rsidR="00000000" w:rsidDel="00000000" w:rsidP="00000000" w:rsidRDefault="00000000" w:rsidRPr="00000000" w14:paraId="00001E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867" w:hRule="atLeast"/>
          <w:tblHeader w:val="0"/>
        </w:trPr>
        <w:tc>
          <w:tcPr>
            <w:gridSpan w:val="27"/>
            <w:vAlign w:val="center"/>
          </w:tcPr>
          <w:p w:rsidR="00000000" w:rsidDel="00000000" w:rsidP="00000000" w:rsidRDefault="00000000" w:rsidRPr="00000000" w14:paraId="00001E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відсутність </w:t>
            </w:r>
            <w:r w:rsidDel="00000000" w:rsidR="00000000" w:rsidRPr="00000000">
              <w:rPr>
                <w:rFonts w:ascii="Times New Roman" w:cs="Times New Roman" w:eastAsia="Times New Roman" w:hAnsi="Times New Roman"/>
                <w:sz w:val="20"/>
                <w:szCs w:val="20"/>
                <w:rtl w:val="0"/>
              </w:rPr>
              <w:t xml:space="preserve">дорожніх знаків і нанесеної дорожньої розмітки створює небезпеку як для пішоходів так і для водіїв автотранспортних засобів </w:t>
            </w:r>
            <w:r w:rsidDel="00000000" w:rsidR="00000000" w:rsidRPr="00000000">
              <w:rPr>
                <w:rFonts w:ascii="Times New Roman" w:cs="Times New Roman" w:eastAsia="Times New Roman" w:hAnsi="Times New Roman"/>
                <w:sz w:val="20"/>
                <w:szCs w:val="20"/>
                <w:highlight w:val="white"/>
                <w:rtl w:val="0"/>
              </w:rPr>
              <w:t xml:space="preserve">та є небезпечним фактором і причиною ДТП.</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Однією з основних проблем є обмежений бюджет, виділений на проект. Недостатні кошти можуть позначатися  на якості матеріалів для знаків і розмітки, і навіть можливості залучення необхідної кількості робочої сили в виконання робіт. Розмітку на пішохідних  переходах особливо біля об’єктів соціальної інфраструктури треба оновлювати щорічно навесні</w:t>
            </w:r>
            <w:r w:rsidDel="00000000" w:rsidR="00000000" w:rsidRPr="00000000">
              <w:rPr>
                <w:rtl w:val="0"/>
              </w:rPr>
            </w:r>
          </w:p>
        </w:tc>
      </w:tr>
      <w:tr>
        <w:trPr>
          <w:cantSplit w:val="0"/>
          <w:trHeight w:val="432" w:hRule="atLeast"/>
          <w:tblHeader w:val="0"/>
        </w:trPr>
        <w:tc>
          <w:tcPr>
            <w:gridSpan w:val="27"/>
            <w:vAlign w:val="center"/>
          </w:tcPr>
          <w:p w:rsidR="00000000" w:rsidDel="00000000" w:rsidP="00000000" w:rsidRDefault="00000000" w:rsidRPr="00000000" w14:paraId="00001E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з</w:t>
            </w:r>
            <w:r w:rsidDel="00000000" w:rsidR="00000000" w:rsidRPr="00000000">
              <w:rPr>
                <w:rFonts w:ascii="Times New Roman" w:cs="Times New Roman" w:eastAsia="Times New Roman" w:hAnsi="Times New Roman"/>
                <w:sz w:val="20"/>
                <w:szCs w:val="20"/>
                <w:highlight w:val="white"/>
                <w:rtl w:val="0"/>
              </w:rPr>
              <w:t xml:space="preserve">абезпечення безпеки та зручності руху жителів громади та транспорту шляхом оновлення існуючих та встановлення нових дорожніх  знаків, а також нанесення та щорічне оновлення дорожньої розмітки, що сприяє запобіганню аварійності та оптимізації потоку транспорту у місті шляхом інформування учасників руху про умови, напрямки та режими руху. Обов’язковою умовою при облаштуванні засобів регулювання дорожнього руху (лежачі поліцейські, тощо), зміні режимів руху (обмеження швидкості, односторонній рух) є встановлення відповідних дорожніх знаків та нанесення дорожньої розмітки</w:t>
            </w:r>
            <w:r w:rsidDel="00000000" w:rsidR="00000000" w:rsidRPr="00000000">
              <w:rPr>
                <w:rtl w:val="0"/>
              </w:rPr>
            </w:r>
          </w:p>
        </w:tc>
      </w:tr>
      <w:tr>
        <w:trPr>
          <w:cantSplit w:val="0"/>
          <w:trHeight w:val="504" w:hRule="atLeast"/>
          <w:tblHeader w:val="0"/>
        </w:trPr>
        <w:tc>
          <w:tcPr>
            <w:vAlign w:val="center"/>
          </w:tcPr>
          <w:p w:rsidR="00000000" w:rsidDel="00000000" w:rsidP="00000000" w:rsidRDefault="00000000" w:rsidRPr="00000000" w14:paraId="00001E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E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E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E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4"/>
            <w:vAlign w:val="center"/>
          </w:tcPr>
          <w:p w:rsidR="00000000" w:rsidDel="00000000" w:rsidP="00000000" w:rsidRDefault="00000000" w:rsidRPr="00000000" w14:paraId="00001E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6"/>
            <w:vAlign w:val="center"/>
          </w:tcPr>
          <w:p w:rsidR="00000000" w:rsidDel="00000000" w:rsidP="00000000" w:rsidRDefault="00000000" w:rsidRPr="00000000" w14:paraId="00001E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4"/>
            <w:vAlign w:val="center"/>
          </w:tcPr>
          <w:p w:rsidR="00000000" w:rsidDel="00000000" w:rsidP="00000000" w:rsidRDefault="00000000" w:rsidRPr="00000000" w14:paraId="00001E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4"/>
            <w:vAlign w:val="center"/>
          </w:tcPr>
          <w:p w:rsidR="00000000" w:rsidDel="00000000" w:rsidP="00000000" w:rsidRDefault="00000000" w:rsidRPr="00000000" w14:paraId="00001E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895" w:hRule="atLeast"/>
          <w:tblHeader w:val="0"/>
        </w:trPr>
        <w:tc>
          <w:tcPr>
            <w:vAlign w:val="center"/>
          </w:tcPr>
          <w:p w:rsidR="00000000" w:rsidDel="00000000" w:rsidP="00000000" w:rsidRDefault="00000000" w:rsidRPr="00000000" w14:paraId="00001E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E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пріоритетних місць для встановлення попереджувальних знаків та розмітки на основі аналізу статистики ДТП, густини руху транспорту та інших факторів безпеки дорожнього руху</w:t>
            </w:r>
          </w:p>
        </w:tc>
        <w:tc>
          <w:tcPr>
            <w:vAlign w:val="center"/>
          </w:tcPr>
          <w:p w:rsidR="00000000" w:rsidDel="00000000" w:rsidP="00000000" w:rsidRDefault="00000000" w:rsidRPr="00000000" w14:paraId="00001E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Благоустрій Новгород – Сіверської міської ради; відділ житлово-комунального господарства Новгород-Сіверської міської ради</w:t>
            </w:r>
          </w:p>
        </w:tc>
        <w:tc>
          <w:tcPr>
            <w:shd w:fill="9cc2e5" w:val="clear"/>
            <w:vAlign w:val="center"/>
          </w:tcPr>
          <w:p w:rsidR="00000000" w:rsidDel="00000000" w:rsidP="00000000" w:rsidRDefault="00000000" w:rsidRPr="00000000" w14:paraId="00001EA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A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A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A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A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B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B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Align w:val="center"/>
          </w:tcPr>
          <w:p w:rsidR="00000000" w:rsidDel="00000000" w:rsidP="00000000" w:rsidRDefault="00000000" w:rsidRPr="00000000" w14:paraId="00001E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EB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Розробка плану розміщення попереджувальних знаків та розмітки з урахуванням вимог дорожніх правил та нормативів безпеки</w:t>
            </w:r>
          </w:p>
        </w:tc>
        <w:tc>
          <w:tcPr>
            <w:vAlign w:val="center"/>
          </w:tcPr>
          <w:p w:rsidR="00000000" w:rsidDel="00000000" w:rsidP="00000000" w:rsidRDefault="00000000" w:rsidRPr="00000000" w14:paraId="00001EB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Благоустрій Новгород-Сіверської міської ради; відділ житлово-комунального господарства Новгород-Сіверської міської ради</w:t>
            </w:r>
          </w:p>
          <w:p w:rsidR="00000000" w:rsidDel="00000000" w:rsidP="00000000" w:rsidRDefault="00000000" w:rsidRPr="00000000" w14:paraId="00001EC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погодженням  поліції )</w:t>
            </w:r>
          </w:p>
        </w:tc>
        <w:tc>
          <w:tcPr>
            <w:vAlign w:val="center"/>
          </w:tcPr>
          <w:p w:rsidR="00000000" w:rsidDel="00000000" w:rsidP="00000000" w:rsidRDefault="00000000" w:rsidRPr="00000000" w14:paraId="00001EC1">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C2">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4">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C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E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C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E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ED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Визначення джерел фінансування проєкту, включаючи можливі державні субсидії, місцеві бюджети та приватні інвестиції</w:t>
            </w:r>
          </w:p>
        </w:tc>
        <w:tc>
          <w:tcPr>
            <w:vAlign w:val="center"/>
          </w:tcPr>
          <w:p w:rsidR="00000000" w:rsidDel="00000000" w:rsidP="00000000" w:rsidRDefault="00000000" w:rsidRPr="00000000" w14:paraId="00001E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бухгалтерського обліку планування та звітності Новгород-Сіверської міської ради; міжнародні донори; інші юридичні та фізичні особи</w:t>
            </w:r>
          </w:p>
        </w:tc>
        <w:tc>
          <w:tcPr>
            <w:vAlign w:val="center"/>
          </w:tcPr>
          <w:p w:rsidR="00000000" w:rsidDel="00000000" w:rsidP="00000000" w:rsidRDefault="00000000" w:rsidRPr="00000000" w14:paraId="00001ED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DB">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D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1E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E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1EF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Моніторинг ефективності встановлених попереджувальних знаків та розмітки з метою виявлення необхідності їх доопрацювання чи змін надалі</w:t>
            </w:r>
          </w:p>
        </w:tc>
        <w:tc>
          <w:tcPr>
            <w:vAlign w:val="center"/>
          </w:tcPr>
          <w:p w:rsidR="00000000" w:rsidDel="00000000" w:rsidP="00000000" w:rsidRDefault="00000000" w:rsidRPr="00000000" w14:paraId="00001E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Благоустрій Новгород-Сіверської міської ради; відділ житлово-комунального господарства Новгород-Сіверської міської ради</w:t>
            </w:r>
          </w:p>
        </w:tc>
        <w:tc>
          <w:tcPr>
            <w:vAlign w:val="center"/>
          </w:tcPr>
          <w:p w:rsidR="00000000" w:rsidDel="00000000" w:rsidP="00000000" w:rsidRDefault="00000000" w:rsidRPr="00000000" w14:paraId="00001EF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F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F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F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F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E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E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E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0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1F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1F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Організація інформаційної кампанії з метою інформування громадськості про цілі та користь встановлення попереджувальних знаків та розмітки для безпеки дорожнього руху</w:t>
            </w:r>
          </w:p>
        </w:tc>
        <w:tc>
          <w:tcPr>
            <w:vAlign w:val="center"/>
          </w:tcPr>
          <w:p w:rsidR="00000000" w:rsidDel="00000000" w:rsidP="00000000" w:rsidRDefault="00000000" w:rsidRPr="00000000" w14:paraId="00001F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vAlign w:val="center"/>
          </w:tcPr>
          <w:p w:rsidR="00000000" w:rsidDel="00000000" w:rsidP="00000000" w:rsidRDefault="00000000" w:rsidRPr="00000000" w14:paraId="00001F0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0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0F">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261" w:hRule="atLeast"/>
          <w:tblHeader w:val="0"/>
        </w:trPr>
        <w:tc>
          <w:tcPr>
            <w:vAlign w:val="center"/>
          </w:tcPr>
          <w:p w:rsidR="00000000" w:rsidDel="00000000" w:rsidP="00000000" w:rsidRDefault="00000000" w:rsidRPr="00000000" w14:paraId="00001F2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1"/>
            <w:vAlign w:val="center"/>
          </w:tcPr>
          <w:p w:rsidR="00000000" w:rsidDel="00000000" w:rsidP="00000000" w:rsidRDefault="00000000" w:rsidRPr="00000000" w14:paraId="00001F2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1F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Підвищення рівня задоволеністю послугою у населення.</w:t>
            </w:r>
          </w:p>
          <w:p w:rsidR="00000000" w:rsidDel="00000000" w:rsidP="00000000" w:rsidRDefault="00000000" w:rsidRPr="00000000" w14:paraId="00001F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Зниження  ризику ДТП та підвищення безпеки на дорогах.</w:t>
            </w:r>
          </w:p>
          <w:p w:rsidR="00000000" w:rsidDel="00000000" w:rsidP="00000000" w:rsidRDefault="00000000" w:rsidRPr="00000000" w14:paraId="00001F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Оптимізація  потоку транспорту, покращення організацію дорожнього простору та скорочення часу у дорозі для водіїв</w:t>
            </w:r>
          </w:p>
        </w:tc>
        <w:tc>
          <w:tcPr>
            <w:gridSpan w:val="14"/>
            <w:vAlign w:val="center"/>
          </w:tcPr>
          <w:p w:rsidR="00000000" w:rsidDel="00000000" w:rsidP="00000000" w:rsidRDefault="00000000" w:rsidRPr="00000000" w14:paraId="00001F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1F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1F40">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3"/>
        <w:tblW w:w="9686.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268"/>
        <w:gridCol w:w="1843"/>
        <w:gridCol w:w="283"/>
        <w:gridCol w:w="284"/>
        <w:gridCol w:w="236"/>
        <w:gridCol w:w="229"/>
        <w:gridCol w:w="7"/>
        <w:gridCol w:w="237"/>
        <w:gridCol w:w="283"/>
        <w:gridCol w:w="284"/>
        <w:gridCol w:w="255"/>
        <w:gridCol w:w="264"/>
        <w:gridCol w:w="181"/>
        <w:gridCol w:w="55"/>
        <w:gridCol w:w="236"/>
        <w:gridCol w:w="226"/>
        <w:gridCol w:w="11"/>
        <w:gridCol w:w="236"/>
        <w:gridCol w:w="237"/>
        <w:gridCol w:w="283"/>
        <w:gridCol w:w="229"/>
        <w:gridCol w:w="7"/>
        <w:gridCol w:w="236"/>
        <w:gridCol w:w="237"/>
        <w:gridCol w:w="236"/>
        <w:gridCol w:w="193"/>
        <w:gridCol w:w="17"/>
        <w:gridCol w:w="26"/>
        <w:tblGridChange w:id="0">
          <w:tblGrid>
            <w:gridCol w:w="567"/>
            <w:gridCol w:w="2268"/>
            <w:gridCol w:w="1843"/>
            <w:gridCol w:w="283"/>
            <w:gridCol w:w="284"/>
            <w:gridCol w:w="236"/>
            <w:gridCol w:w="229"/>
            <w:gridCol w:w="7"/>
            <w:gridCol w:w="237"/>
            <w:gridCol w:w="283"/>
            <w:gridCol w:w="284"/>
            <w:gridCol w:w="255"/>
            <w:gridCol w:w="264"/>
            <w:gridCol w:w="181"/>
            <w:gridCol w:w="55"/>
            <w:gridCol w:w="236"/>
            <w:gridCol w:w="226"/>
            <w:gridCol w:w="11"/>
            <w:gridCol w:w="236"/>
            <w:gridCol w:w="237"/>
            <w:gridCol w:w="283"/>
            <w:gridCol w:w="229"/>
            <w:gridCol w:w="7"/>
            <w:gridCol w:w="236"/>
            <w:gridCol w:w="237"/>
            <w:gridCol w:w="236"/>
            <w:gridCol w:w="193"/>
            <w:gridCol w:w="17"/>
            <w:gridCol w:w="26"/>
          </w:tblGrid>
        </w:tblGridChange>
      </w:tblGrid>
      <w:tr>
        <w:trPr>
          <w:cantSplit w:val="0"/>
          <w:trHeight w:val="334" w:hRule="atLeast"/>
          <w:tblHeader w:val="0"/>
        </w:trPr>
        <w:tc>
          <w:tcPr>
            <w:gridSpan w:val="14"/>
          </w:tcPr>
          <w:p w:rsidR="00000000" w:rsidDel="00000000" w:rsidP="00000000" w:rsidRDefault="00000000" w:rsidRPr="00000000" w14:paraId="00001F4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4.2.3. Назва проєкту «Облаштування місць для паркування транспорту біля соціальних об‘єктів» </w:t>
            </w:r>
          </w:p>
        </w:tc>
        <w:tc>
          <w:tcPr>
            <w:gridSpan w:val="14"/>
          </w:tcPr>
          <w:p w:rsidR="00000000" w:rsidDel="00000000" w:rsidP="00000000" w:rsidRDefault="00000000" w:rsidRPr="00000000" w14:paraId="00001F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за пріоритетом  2</w:t>
            </w:r>
          </w:p>
        </w:tc>
      </w:tr>
      <w:tr>
        <w:trPr>
          <w:cantSplit w:val="0"/>
          <w:trHeight w:val="865" w:hRule="atLeast"/>
          <w:tblHeader w:val="0"/>
        </w:trPr>
        <w:tc>
          <w:tcPr>
            <w:gridSpan w:val="28"/>
          </w:tcPr>
          <w:p w:rsidR="00000000" w:rsidDel="00000000" w:rsidP="00000000" w:rsidRDefault="00000000" w:rsidRPr="00000000" w14:paraId="00001F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tl w:val="0"/>
              </w:rPr>
              <w:t xml:space="preserve">Опис проблеми:</w:t>
            </w:r>
            <w:r w:rsidDel="00000000" w:rsidR="00000000" w:rsidRPr="00000000">
              <w:rPr>
                <w:rFonts w:ascii="Times New Roman" w:cs="Times New Roman" w:eastAsia="Times New Roman" w:hAnsi="Times New Roman"/>
                <w:sz w:val="20"/>
                <w:szCs w:val="20"/>
                <w:highlight w:val="white"/>
                <w:rtl w:val="0"/>
              </w:rPr>
              <w:t xml:space="preserve"> у зв'язку з обмеженим числом місць для паркування поблизу соціальних об'єктів, водії часто змушені припарковуватися на тротуарах, газонах та в інших непризначених для цього місцях, що створює незручності для пішоходів і порушує естетичний вигляд міста. Зокрема, така ситуація склалася біля місцевої лікарні по вулиці Шевченка, міського стадіону по улиці Б. Майстренка та по вулиці Базарна біля Новгород-Сіверського ринку. Неправильне паркування може створювати небезпечні ситуації для дорожнього руху та пішоходів, а також може перешкоджати роботі екстрених служб, таких як швидка допомога та пожежна охорона</w:t>
            </w:r>
            <w:r w:rsidDel="00000000" w:rsidR="00000000" w:rsidRPr="00000000">
              <w:rPr>
                <w:rtl w:val="0"/>
              </w:rPr>
            </w:r>
          </w:p>
        </w:tc>
      </w:tr>
      <w:tr>
        <w:trPr>
          <w:cantSplit w:val="0"/>
          <w:trHeight w:val="762" w:hRule="atLeast"/>
          <w:tblHeader w:val="0"/>
        </w:trPr>
        <w:tc>
          <w:tcPr>
            <w:gridSpan w:val="28"/>
          </w:tcPr>
          <w:p w:rsidR="00000000" w:rsidDel="00000000" w:rsidP="00000000" w:rsidRDefault="00000000" w:rsidRPr="00000000" w14:paraId="00001F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Мета:</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забезпечення зручності та безпеки мешканців міста шляхом створення додаткових місць для паркування транспорту біля соціальних об'єктів</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місцевої лікарні по вулиці Шевченка, міського стадіону по улиці Б. Майстренка та по вулиці Базарна біля Новгород-Сіверського ринку, з метою зниження тиску на існуючу паркувальну інфраструктуру, покращення доступності соціальних послуг та сприяння громадській активності</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1F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Align w:val="center"/>
          </w:tcPr>
          <w:p w:rsidR="00000000" w:rsidDel="00000000" w:rsidP="00000000" w:rsidRDefault="00000000" w:rsidRPr="00000000" w14:paraId="00001F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Діяльність / Завдання</w:t>
            </w:r>
          </w:p>
        </w:tc>
        <w:tc>
          <w:tcPr>
            <w:vAlign w:val="center"/>
          </w:tcPr>
          <w:p w:rsidR="00000000" w:rsidDel="00000000" w:rsidP="00000000" w:rsidRDefault="00000000" w:rsidRPr="00000000" w14:paraId="00001F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Координатор / виконавець</w:t>
            </w:r>
          </w:p>
        </w:tc>
        <w:tc>
          <w:tcPr>
            <w:gridSpan w:val="4"/>
            <w:vAlign w:val="center"/>
          </w:tcPr>
          <w:p w:rsidR="00000000" w:rsidDel="00000000" w:rsidP="00000000" w:rsidRDefault="00000000" w:rsidRPr="00000000" w14:paraId="00001F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gridSpan w:val="5"/>
            <w:vAlign w:val="center"/>
          </w:tcPr>
          <w:p w:rsidR="00000000" w:rsidDel="00000000" w:rsidP="00000000" w:rsidRDefault="00000000" w:rsidRPr="00000000" w14:paraId="00001F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gridSpan w:val="5"/>
            <w:vAlign w:val="center"/>
          </w:tcPr>
          <w:p w:rsidR="00000000" w:rsidDel="00000000" w:rsidP="00000000" w:rsidRDefault="00000000" w:rsidRPr="00000000" w14:paraId="00001F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gridSpan w:val="5"/>
            <w:vAlign w:val="center"/>
          </w:tcPr>
          <w:p w:rsidR="00000000" w:rsidDel="00000000" w:rsidP="00000000" w:rsidRDefault="00000000" w:rsidRPr="00000000" w14:paraId="00001F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gridSpan w:val="5"/>
            <w:vAlign w:val="center"/>
          </w:tcPr>
          <w:p w:rsidR="00000000" w:rsidDel="00000000" w:rsidP="00000000" w:rsidRDefault="00000000" w:rsidRPr="00000000" w14:paraId="00001F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r>
      <w:tr>
        <w:trPr>
          <w:cantSplit w:val="0"/>
          <w:trHeight w:val="143" w:hRule="atLeast"/>
          <w:tblHeader w:val="0"/>
        </w:trPr>
        <w:tc>
          <w:tcPr>
            <w:vAlign w:val="center"/>
          </w:tcPr>
          <w:p w:rsidR="00000000" w:rsidDel="00000000" w:rsidP="00000000" w:rsidRDefault="00000000" w:rsidRPr="00000000" w14:paraId="00001F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vAlign w:val="center"/>
          </w:tcPr>
          <w:p w:rsidR="00000000" w:rsidDel="00000000" w:rsidP="00000000" w:rsidRDefault="00000000" w:rsidRPr="00000000" w14:paraId="00001F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Визначити оптимальні місця для паркування транспорту біля соціальних об'єктів з урахуванням безпеки, зручності та доступності для відвідувачів цих об'єктів</w:t>
            </w:r>
          </w:p>
        </w:tc>
        <w:tc>
          <w:tcPr>
            <w:vAlign w:val="center"/>
          </w:tcPr>
          <w:p w:rsidR="00000000" w:rsidDel="00000000" w:rsidP="00000000" w:rsidRDefault="00000000" w:rsidRPr="00000000" w14:paraId="00001F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Благоустрій Новгород-Сіверської міської ради; відділ житлово комунального господарства Новгород-Сіверської міської ради</w:t>
            </w:r>
          </w:p>
        </w:tc>
        <w:tc>
          <w:tcPr/>
          <w:p w:rsidR="00000000" w:rsidDel="00000000" w:rsidP="00000000" w:rsidRDefault="00000000" w:rsidRPr="00000000" w14:paraId="00001FB3">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B4">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B5">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FB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B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F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577" w:hRule="atLeast"/>
          <w:tblHeader w:val="0"/>
        </w:trPr>
        <w:tc>
          <w:tcPr>
            <w:vAlign w:val="center"/>
          </w:tcPr>
          <w:p w:rsidR="00000000" w:rsidDel="00000000" w:rsidP="00000000" w:rsidRDefault="00000000" w:rsidRPr="00000000" w14:paraId="00001F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vAlign w:val="center"/>
          </w:tcPr>
          <w:p w:rsidR="00000000" w:rsidDel="00000000" w:rsidP="00000000" w:rsidRDefault="00000000" w:rsidRPr="00000000" w14:paraId="00001F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Розробити проект облаштування місць для паркування, включаючи планування, розмітку, встановлення освітлення, позначення місць для людей з обмеженими можливостями</w:t>
            </w:r>
          </w:p>
        </w:tc>
        <w:tc>
          <w:tcPr>
            <w:vAlign w:val="center"/>
          </w:tcPr>
          <w:p w:rsidR="00000000" w:rsidDel="00000000" w:rsidP="00000000" w:rsidRDefault="00000000" w:rsidRPr="00000000" w14:paraId="00001FCF">
            <w:pPr>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Новгород-Сіверської міської ради; благоустрій Новгород-Сіверської міської ради (за погодженням  поліції ) </w:t>
            </w:r>
            <w:r w:rsidDel="00000000" w:rsidR="00000000" w:rsidRPr="00000000">
              <w:rPr>
                <w:rtl w:val="0"/>
              </w:rPr>
            </w:r>
          </w:p>
        </w:tc>
        <w:tc>
          <w:tcPr/>
          <w:p w:rsidR="00000000" w:rsidDel="00000000" w:rsidP="00000000" w:rsidRDefault="00000000" w:rsidRPr="00000000" w14:paraId="00001FD0">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D1">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D2">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FD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D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D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D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D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D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D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D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D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E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1F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1F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vAlign w:val="center"/>
          </w:tcPr>
          <w:p w:rsidR="00000000" w:rsidDel="00000000" w:rsidP="00000000" w:rsidRDefault="00000000" w:rsidRPr="00000000" w14:paraId="00001F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Оцінити бюджетні витрати на реалізацію проекту, а також дослідити можливі джерела фінансування, включаючи державні субсидії, приватні інвестиції чи гранти</w:t>
            </w:r>
          </w:p>
        </w:tc>
        <w:tc>
          <w:tcPr>
            <w:vAlign w:val="center"/>
          </w:tcPr>
          <w:p w:rsidR="00000000" w:rsidDel="00000000" w:rsidP="00000000" w:rsidRDefault="00000000" w:rsidRPr="00000000" w14:paraId="00001F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Фінансове управління Новгород-Сіверської міської ради; міжнародні донори; інші юридичні  та фізичні особи </w:t>
            </w:r>
          </w:p>
        </w:tc>
        <w:tc>
          <w:tcPr/>
          <w:p w:rsidR="00000000" w:rsidDel="00000000" w:rsidP="00000000" w:rsidRDefault="00000000" w:rsidRPr="00000000" w14:paraId="00001FED">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EE">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E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1FF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1F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F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F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F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1FF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1FF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1FF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0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0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0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200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20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vAlign w:val="center"/>
          </w:tcPr>
          <w:p w:rsidR="00000000" w:rsidDel="00000000" w:rsidP="00000000" w:rsidRDefault="00000000" w:rsidRPr="00000000" w14:paraId="000020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Організувати процес укладання контрактів з підрядниками на будівництво паркувальних місць та контролювати виконання робіт відповідно до встановлених стандартів та термінів</w:t>
            </w:r>
          </w:p>
        </w:tc>
        <w:tc>
          <w:tcPr>
            <w:vAlign w:val="center"/>
          </w:tcPr>
          <w:p w:rsidR="00000000" w:rsidDel="00000000" w:rsidP="00000000" w:rsidRDefault="00000000" w:rsidRPr="00000000" w14:paraId="000020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Міський голова; юридичний відділ Новгород-Сіверської міської ради</w:t>
            </w:r>
          </w:p>
        </w:tc>
        <w:tc>
          <w:tcPr/>
          <w:p w:rsidR="00000000" w:rsidDel="00000000" w:rsidP="00000000" w:rsidRDefault="00000000" w:rsidRPr="00000000" w14:paraId="0000200A">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0B">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0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00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0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201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201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20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20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510" w:hRule="atLeast"/>
          <w:tblHeader w:val="0"/>
        </w:trPr>
        <w:tc>
          <w:tcPr>
            <w:vAlign w:val="center"/>
          </w:tcPr>
          <w:p w:rsidR="00000000" w:rsidDel="00000000" w:rsidP="00000000" w:rsidRDefault="00000000" w:rsidRPr="00000000" w14:paraId="000020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vAlign w:val="center"/>
          </w:tcPr>
          <w:p w:rsidR="00000000" w:rsidDel="00000000" w:rsidP="00000000" w:rsidRDefault="00000000" w:rsidRPr="00000000" w14:paraId="000020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Провести кампанію з інформування мешканців міста про нові паркувальні місця, їх правила використання та переваги для суспільства та навколишнього середовища</w:t>
            </w:r>
          </w:p>
        </w:tc>
        <w:tc>
          <w:tcPr>
            <w:vAlign w:val="center"/>
          </w:tcPr>
          <w:p w:rsidR="00000000" w:rsidDel="00000000" w:rsidP="00000000" w:rsidRDefault="00000000" w:rsidRPr="00000000" w14:paraId="000020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 Новгород-Сіверської міської ради</w:t>
            </w:r>
          </w:p>
        </w:tc>
        <w:tc>
          <w:tcPr/>
          <w:p w:rsidR="00000000" w:rsidDel="00000000" w:rsidP="00000000" w:rsidRDefault="00000000" w:rsidRPr="00000000" w14:paraId="0000202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28">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29">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02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203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20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203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3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3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3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3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3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3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3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3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203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20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vAlign w:val="center"/>
          </w:tcPr>
          <w:p w:rsidR="00000000" w:rsidDel="00000000" w:rsidP="00000000" w:rsidRDefault="00000000" w:rsidRPr="00000000" w14:paraId="000020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Встановлення дорожніх знаків і нанесення дорожньої розмітки згідно з Правилами дорожнього руху</w:t>
            </w:r>
          </w:p>
        </w:tc>
        <w:tc>
          <w:tcPr>
            <w:vAlign w:val="center"/>
          </w:tcPr>
          <w:p w:rsidR="00000000" w:rsidDel="00000000" w:rsidP="00000000" w:rsidRDefault="00000000" w:rsidRPr="00000000" w14:paraId="000020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Відділ житлово комунального господарства Новгород-Сіверської міської ради; благоустрій Новгород-Сіверської міської ради (за погодженням поліції )</w:t>
            </w:r>
          </w:p>
        </w:tc>
        <w:tc>
          <w:tcPr/>
          <w:p w:rsidR="00000000" w:rsidDel="00000000" w:rsidP="00000000" w:rsidRDefault="00000000" w:rsidRPr="00000000" w14:paraId="00002044">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45">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46">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047">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tcPr>
          <w:p w:rsidR="00000000" w:rsidDel="00000000" w:rsidP="00000000" w:rsidRDefault="00000000" w:rsidRPr="00000000" w14:paraId="000020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20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9cc2e5" w:val="clear"/>
            <w:vAlign w:val="center"/>
          </w:tcPr>
          <w:p w:rsidR="00000000" w:rsidDel="00000000" w:rsidP="00000000" w:rsidRDefault="00000000" w:rsidRPr="00000000" w14:paraId="000020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5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205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43" w:hRule="atLeast"/>
          <w:tblHeader w:val="0"/>
        </w:trPr>
        <w:tc>
          <w:tcPr>
            <w:vAlign w:val="center"/>
          </w:tcPr>
          <w:p w:rsidR="00000000" w:rsidDel="00000000" w:rsidP="00000000" w:rsidRDefault="00000000" w:rsidRPr="00000000" w14:paraId="000020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vAlign w:val="center"/>
          </w:tcPr>
          <w:p w:rsidR="00000000" w:rsidDel="00000000" w:rsidP="00000000" w:rsidRDefault="00000000" w:rsidRPr="00000000" w14:paraId="0000205F">
            <w:pPr>
              <w:spacing w:after="0"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Інформування населення та звітування щодо виконаних робіт</w:t>
            </w:r>
          </w:p>
          <w:p w:rsidR="00000000" w:rsidDel="00000000" w:rsidP="00000000" w:rsidRDefault="00000000" w:rsidRPr="00000000" w14:paraId="0000206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Сектор роботи з громадськістю та з питань діяльності засобів масової інформації</w:t>
            </w:r>
          </w:p>
        </w:tc>
        <w:tc>
          <w:tcPr/>
          <w:p w:rsidR="00000000" w:rsidDel="00000000" w:rsidP="00000000" w:rsidRDefault="00000000" w:rsidRPr="00000000" w14:paraId="00002062">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63">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64">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2065">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shd w:fill="9cc2e5" w:val="clear"/>
            <w:vAlign w:val="center"/>
          </w:tcPr>
          <w:p w:rsidR="00000000" w:rsidDel="00000000" w:rsidP="00000000" w:rsidRDefault="00000000" w:rsidRPr="00000000" w14:paraId="000020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7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7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207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7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207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207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3"/>
            <w:vAlign w:val="center"/>
          </w:tcPr>
          <w:p w:rsidR="00000000" w:rsidDel="00000000" w:rsidP="00000000" w:rsidRDefault="00000000" w:rsidRPr="00000000" w14:paraId="000020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1064" w:hRule="atLeast"/>
          <w:tblHeader w:val="0"/>
        </w:trPr>
        <w:tc>
          <w:tcPr/>
          <w:p w:rsidR="00000000" w:rsidDel="00000000" w:rsidP="00000000" w:rsidRDefault="00000000" w:rsidRPr="00000000" w14:paraId="0000207C">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11"/>
          </w:tcPr>
          <w:p w:rsidR="00000000" w:rsidDel="00000000" w:rsidP="00000000" w:rsidRDefault="00000000" w:rsidRPr="00000000" w14:paraId="0000207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Очікувані результати:</w:t>
            </w:r>
          </w:p>
          <w:p w:rsidR="00000000" w:rsidDel="00000000" w:rsidP="00000000" w:rsidRDefault="00000000" w:rsidRPr="00000000" w14:paraId="000020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Облаштовані  місця для паркування біля місцевої лікарні по вулиці Шевченка, міського стадіону по улиці Б. Майстренка та по вулиці Базарна біля Новгород-Сіверського ринку.</w:t>
            </w:r>
          </w:p>
          <w:p w:rsidR="00000000" w:rsidDel="00000000" w:rsidP="00000000" w:rsidRDefault="00000000" w:rsidRPr="00000000" w14:paraId="000020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Підвищення рівня задоволеністю послугою у населення</w:t>
            </w:r>
          </w:p>
        </w:tc>
        <w:tc>
          <w:tcPr>
            <w:gridSpan w:val="16"/>
          </w:tcPr>
          <w:p w:rsidR="00000000" w:rsidDel="00000000" w:rsidP="00000000" w:rsidRDefault="00000000" w:rsidRPr="00000000" w14:paraId="000020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Фінансові джерела:</w:t>
            </w:r>
          </w:p>
          <w:p w:rsidR="00000000" w:rsidDel="00000000" w:rsidP="00000000" w:rsidRDefault="00000000" w:rsidRPr="00000000" w14:paraId="000020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Бюджет Новгород-Сіверської міської територіальної громади; інші джерела не заборонені чинним законодавством України</w:t>
            </w:r>
          </w:p>
        </w:tc>
      </w:tr>
    </w:tbl>
    <w:p w:rsidR="00000000" w:rsidDel="00000000" w:rsidP="00000000" w:rsidRDefault="00000000" w:rsidRPr="00000000" w14:paraId="0000209B">
      <w:pPr>
        <w:tabs>
          <w:tab w:val="left" w:leader="none" w:pos="5670"/>
        </w:tabs>
        <w:spacing w:after="0" w:line="240" w:lineRule="auto"/>
        <w:ind w:firstLine="5245"/>
        <w:rPr>
          <w:rFonts w:ascii="Times New Roman" w:cs="Times New Roman" w:eastAsia="Times New Roman" w:hAnsi="Times New Roman"/>
          <w:sz w:val="28"/>
          <w:szCs w:val="28"/>
        </w:rPr>
        <w:sectPr>
          <w:headerReference r:id="rId13" w:type="default"/>
          <w:headerReference r:id="rId14" w:type="first"/>
          <w:type w:val="nextPage"/>
          <w:pgSz w:h="15840" w:w="12240" w:orient="portrait"/>
          <w:pgMar w:bottom="1134" w:top="1134" w:left="1701" w:right="567" w:header="283" w:footer="709"/>
          <w:pgNumType w:start="1"/>
          <w:titlePg w:val="1"/>
        </w:sectPr>
      </w:pPr>
      <w:bookmarkStart w:colFirst="0" w:colLast="0" w:name="_4k668n3" w:id="55"/>
      <w:bookmarkEnd w:id="55"/>
      <w:r w:rsidDel="00000000" w:rsidR="00000000" w:rsidRPr="00000000">
        <w:rPr>
          <w:rtl w:val="0"/>
        </w:rPr>
      </w:r>
    </w:p>
    <w:p w:rsidR="00000000" w:rsidDel="00000000" w:rsidP="00000000" w:rsidRDefault="00000000" w:rsidRPr="00000000" w14:paraId="0000209C">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2</w:t>
      </w:r>
    </w:p>
    <w:p w:rsidR="00000000" w:rsidDel="00000000" w:rsidP="00000000" w:rsidRDefault="00000000" w:rsidRPr="00000000" w14:paraId="0000209D">
      <w:pPr>
        <w:tabs>
          <w:tab w:val="left" w:leader="none" w:pos="6096"/>
        </w:tabs>
        <w:spacing w:after="0" w:line="240" w:lineRule="auto"/>
        <w:ind w:left="5670" w:firstLine="0"/>
        <w:rPr>
          <w:rFonts w:ascii="Times New Roman" w:cs="Times New Roman" w:eastAsia="Times New Roman" w:hAnsi="Times New Roman"/>
          <w:sz w:val="28"/>
          <w:szCs w:val="28"/>
        </w:rPr>
      </w:pPr>
      <w:bookmarkStart w:colFirst="0" w:colLast="0" w:name="_2zbgiuw" w:id="56"/>
      <w:bookmarkEnd w:id="56"/>
      <w:r w:rsidDel="00000000" w:rsidR="00000000" w:rsidRPr="00000000">
        <w:rPr>
          <w:rFonts w:ascii="Times New Roman" w:cs="Times New Roman" w:eastAsia="Times New Roman" w:hAnsi="Times New Roman"/>
          <w:sz w:val="28"/>
          <w:szCs w:val="28"/>
          <w:rtl w:val="0"/>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p>
    <w:p w:rsidR="00000000" w:rsidDel="00000000" w:rsidP="00000000" w:rsidRDefault="00000000" w:rsidRPr="00000000" w14:paraId="0000209E">
      <w:pPr>
        <w:tabs>
          <w:tab w:val="left" w:leader="none" w:pos="6096"/>
        </w:tabs>
        <w:spacing w:after="0" w:line="240" w:lineRule="auto"/>
        <w:ind w:left="5670" w:firstLine="0"/>
        <w:rPr>
          <w:rFonts w:ascii="Times New Roman" w:cs="Times New Roman" w:eastAsia="Times New Roman" w:hAnsi="Times New Roman"/>
          <w:sz w:val="28"/>
          <w:szCs w:val="28"/>
        </w:rPr>
      </w:pPr>
      <w:bookmarkStart w:colFirst="0" w:colLast="0" w:name="_1egqt2p" w:id="57"/>
      <w:bookmarkEnd w:id="57"/>
      <w:r w:rsidDel="00000000" w:rsidR="00000000" w:rsidRPr="00000000">
        <w:rPr>
          <w:rFonts w:ascii="Times New Roman" w:cs="Times New Roman" w:eastAsia="Times New Roman" w:hAnsi="Times New Roman"/>
          <w:sz w:val="28"/>
          <w:szCs w:val="28"/>
          <w:rtl w:val="0"/>
        </w:rPr>
        <w:t xml:space="preserve">(пункт 1.1 розділу 1)</w:t>
      </w:r>
    </w:p>
    <w:p w:rsidR="00000000" w:rsidDel="00000000" w:rsidP="00000000" w:rsidRDefault="00000000" w:rsidRPr="00000000" w14:paraId="0000209F">
      <w:pPr>
        <w:spacing w:after="0" w:line="240" w:lineRule="auto"/>
        <w:ind w:firstLine="567"/>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0A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yellow"/>
        </w:rPr>
      </w:pPr>
      <w:r w:rsidDel="00000000" w:rsidR="00000000" w:rsidRPr="00000000">
        <w:rPr>
          <w:rFonts w:ascii="Times New Roman" w:cs="Times New Roman" w:eastAsia="Times New Roman" w:hAnsi="Times New Roman"/>
          <w:color w:val="000000"/>
          <w:sz w:val="28"/>
          <w:szCs w:val="28"/>
          <w:rtl w:val="0"/>
        </w:rPr>
        <w:t xml:space="preserve">Таблиця 2. Територіальна характеристика населених пунктів місцевої громади</w:t>
      </w:r>
      <w:r w:rsidDel="00000000" w:rsidR="00000000" w:rsidRPr="00000000">
        <w:rPr>
          <w:rtl w:val="0"/>
        </w:rPr>
      </w:r>
    </w:p>
    <w:p w:rsidR="00000000" w:rsidDel="00000000" w:rsidP="00000000" w:rsidRDefault="00000000" w:rsidRPr="00000000" w14:paraId="000020A1">
      <w:pPr>
        <w:spacing w:after="0" w:line="240" w:lineRule="auto"/>
        <w:ind w:firstLine="567"/>
        <w:rPr>
          <w:rFonts w:ascii="Times New Roman" w:cs="Times New Roman" w:eastAsia="Times New Roman" w:hAnsi="Times New Roman"/>
          <w:sz w:val="16"/>
          <w:szCs w:val="16"/>
        </w:rPr>
      </w:pPr>
      <w:r w:rsidDel="00000000" w:rsidR="00000000" w:rsidRPr="00000000">
        <w:rPr>
          <w:rtl w:val="0"/>
        </w:rPr>
      </w:r>
    </w:p>
    <w:tbl>
      <w:tblPr>
        <w:tblStyle w:val="Table44"/>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835"/>
        <w:gridCol w:w="3402"/>
        <w:gridCol w:w="1389"/>
        <w:gridCol w:w="1559"/>
        <w:tblGridChange w:id="0">
          <w:tblGrid>
            <w:gridCol w:w="562"/>
            <w:gridCol w:w="2835"/>
            <w:gridCol w:w="3402"/>
            <w:gridCol w:w="1389"/>
            <w:gridCol w:w="1559"/>
          </w:tblGrid>
        </w:tblGridChange>
      </w:tblGrid>
      <w:tr>
        <w:trPr>
          <w:cantSplit w:val="0"/>
          <w:trHeight w:val="1124" w:hRule="atLeast"/>
          <w:tblHeader w:val="0"/>
        </w:trPr>
        <w:tc>
          <w:tcPr>
            <w:shd w:fill="auto" w:val="clear"/>
            <w:vAlign w:val="center"/>
          </w:tcPr>
          <w:p w:rsidR="00000000" w:rsidDel="00000000" w:rsidP="00000000" w:rsidRDefault="00000000" w:rsidRPr="00000000" w14:paraId="000020A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shd w:fill="auto" w:val="clear"/>
            <w:vAlign w:val="center"/>
          </w:tcPr>
          <w:p w:rsidR="00000000" w:rsidDel="00000000" w:rsidP="00000000" w:rsidRDefault="00000000" w:rsidRPr="00000000" w14:paraId="000020A3">
            <w:pPr>
              <w:pBdr>
                <w:top w:space="0" w:sz="0" w:val="nil"/>
                <w:left w:space="0" w:sz="0" w:val="nil"/>
                <w:bottom w:space="0" w:sz="0" w:val="nil"/>
                <w:right w:space="0" w:sz="0" w:val="nil"/>
                <w:between w:space="0" w:sz="0" w:val="nil"/>
              </w:pBdr>
              <w:spacing w:after="0" w:line="240" w:lineRule="auto"/>
              <w:ind w:hanging="23"/>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 населеного пункту</w:t>
            </w:r>
          </w:p>
        </w:tc>
        <w:tc>
          <w:tcPr>
            <w:shd w:fill="auto" w:val="clear"/>
            <w:vAlign w:val="center"/>
          </w:tcPr>
          <w:p w:rsidR="00000000" w:rsidDel="00000000" w:rsidP="00000000" w:rsidRDefault="00000000" w:rsidRPr="00000000" w14:paraId="000020A4">
            <w:pPr>
              <w:pBdr>
                <w:top w:space="0" w:sz="0" w:val="nil"/>
                <w:left w:space="0" w:sz="0" w:val="nil"/>
                <w:bottom w:space="0" w:sz="0" w:val="nil"/>
                <w:right w:space="0" w:sz="0" w:val="nil"/>
                <w:between w:space="0" w:sz="0" w:val="nil"/>
              </w:pBdr>
              <w:spacing w:after="0" w:line="240" w:lineRule="auto"/>
              <w:ind w:left="-24" w:firstLine="1.0000000000000009"/>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 ради, якій підпорядковувався населений пункт до об’єднання</w:t>
            </w:r>
          </w:p>
        </w:tc>
        <w:tc>
          <w:tcPr>
            <w:shd w:fill="auto" w:val="clear"/>
            <w:vAlign w:val="center"/>
          </w:tcPr>
          <w:p w:rsidR="00000000" w:rsidDel="00000000" w:rsidP="00000000" w:rsidRDefault="00000000" w:rsidRPr="00000000" w14:paraId="000020A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Площа населеного пункту, км²</w:t>
            </w:r>
          </w:p>
        </w:tc>
        <w:tc>
          <w:tcPr>
            <w:shd w:fill="auto" w:val="clear"/>
            <w:vAlign w:val="center"/>
          </w:tcPr>
          <w:p w:rsidR="00000000" w:rsidDel="00000000" w:rsidP="00000000" w:rsidRDefault="00000000" w:rsidRPr="00000000" w14:paraId="000020A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Відстань до адміністративного центру громади, км</w:t>
            </w:r>
          </w:p>
        </w:tc>
      </w:tr>
      <w:tr>
        <w:trPr>
          <w:cantSplit w:val="0"/>
          <w:trHeight w:val="134" w:hRule="atLeast"/>
          <w:tblHeader w:val="0"/>
        </w:trPr>
        <w:tc>
          <w:tcPr>
            <w:shd w:fill="auto" w:val="clear"/>
            <w:vAlign w:val="center"/>
          </w:tcPr>
          <w:p w:rsidR="00000000" w:rsidDel="00000000" w:rsidP="00000000" w:rsidRDefault="00000000" w:rsidRPr="00000000" w14:paraId="000020A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20A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 Новгород-Сіверський</w:t>
            </w:r>
          </w:p>
        </w:tc>
        <w:tc>
          <w:tcPr>
            <w:vMerge w:val="restart"/>
            <w:shd w:fill="auto" w:val="clear"/>
            <w:vAlign w:val="center"/>
          </w:tcPr>
          <w:p w:rsidR="00000000" w:rsidDel="00000000" w:rsidP="00000000" w:rsidRDefault="00000000" w:rsidRPr="00000000" w14:paraId="000020A9">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Новгород-Сіверська міська рада</w:t>
            </w:r>
          </w:p>
        </w:tc>
        <w:tc>
          <w:tcPr>
            <w:shd w:fill="auto" w:val="clear"/>
            <w:vAlign w:val="center"/>
          </w:tcPr>
          <w:p w:rsidR="00000000" w:rsidDel="00000000" w:rsidP="00000000" w:rsidRDefault="00000000" w:rsidRPr="00000000" w14:paraId="000020A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21,56</w:t>
            </w:r>
          </w:p>
        </w:tc>
        <w:tc>
          <w:tcPr>
            <w:shd w:fill="auto" w:val="clear"/>
            <w:vAlign w:val="center"/>
          </w:tcPr>
          <w:p w:rsidR="00000000" w:rsidDel="00000000" w:rsidP="00000000" w:rsidRDefault="00000000" w:rsidRPr="00000000" w14:paraId="000020A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20A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shd w:fill="auto" w:val="clear"/>
            <w:vAlign w:val="center"/>
          </w:tcPr>
          <w:p w:rsidR="00000000" w:rsidDel="00000000" w:rsidP="00000000" w:rsidRDefault="00000000" w:rsidRPr="00000000" w14:paraId="000020A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с-ще Красна Гірка</w:t>
            </w:r>
          </w:p>
        </w:tc>
        <w:tc>
          <w:tcPr>
            <w:vMerge w:val="continue"/>
            <w:shd w:fill="auto" w:val="clear"/>
            <w:vAlign w:val="center"/>
          </w:tcPr>
          <w:p w:rsidR="00000000" w:rsidDel="00000000" w:rsidP="00000000" w:rsidRDefault="00000000" w:rsidRPr="00000000" w14:paraId="00002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A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w:t>
            </w:r>
          </w:p>
        </w:tc>
        <w:tc>
          <w:tcPr>
            <w:shd w:fill="auto" w:val="clear"/>
            <w:vAlign w:val="center"/>
          </w:tcPr>
          <w:p w:rsidR="00000000" w:rsidDel="00000000" w:rsidP="00000000" w:rsidRDefault="00000000" w:rsidRPr="00000000" w14:paraId="000020B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w:t>
            </w:r>
          </w:p>
        </w:tc>
      </w:tr>
      <w:tr>
        <w:trPr>
          <w:cantSplit w:val="0"/>
          <w:trHeight w:val="154" w:hRule="atLeast"/>
          <w:tblHeader w:val="0"/>
        </w:trPr>
        <w:tc>
          <w:tcPr>
            <w:shd w:fill="auto" w:val="clear"/>
            <w:vAlign w:val="center"/>
          </w:tcPr>
          <w:p w:rsidR="00000000" w:rsidDel="00000000" w:rsidP="00000000" w:rsidRDefault="00000000" w:rsidRPr="00000000" w14:paraId="000020B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shd w:fill="auto" w:val="clear"/>
            <w:vAlign w:val="center"/>
          </w:tcPr>
          <w:p w:rsidR="00000000" w:rsidDel="00000000" w:rsidP="00000000" w:rsidRDefault="00000000" w:rsidRPr="00000000" w14:paraId="000020B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Бирине</w:t>
            </w:r>
          </w:p>
        </w:tc>
        <w:tc>
          <w:tcPr>
            <w:vMerge w:val="restart"/>
            <w:shd w:fill="auto" w:val="clear"/>
            <w:vAlign w:val="center"/>
          </w:tcPr>
          <w:p w:rsidR="00000000" w:rsidDel="00000000" w:rsidP="00000000" w:rsidRDefault="00000000" w:rsidRPr="00000000" w14:paraId="000020B3">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Биринська сільська рада</w:t>
            </w:r>
          </w:p>
        </w:tc>
        <w:tc>
          <w:tcPr>
            <w:shd w:fill="auto" w:val="clear"/>
            <w:vAlign w:val="center"/>
          </w:tcPr>
          <w:p w:rsidR="00000000" w:rsidDel="00000000" w:rsidP="00000000" w:rsidRDefault="00000000" w:rsidRPr="00000000" w14:paraId="000020B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3,74</w:t>
            </w:r>
          </w:p>
        </w:tc>
        <w:tc>
          <w:tcPr>
            <w:shd w:fill="auto" w:val="clear"/>
            <w:vAlign w:val="center"/>
          </w:tcPr>
          <w:p w:rsidR="00000000" w:rsidDel="00000000" w:rsidP="00000000" w:rsidRDefault="00000000" w:rsidRPr="00000000" w14:paraId="000020B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14,4</w:t>
            </w:r>
          </w:p>
        </w:tc>
      </w:tr>
      <w:tr>
        <w:trPr>
          <w:cantSplit w:val="0"/>
          <w:trHeight w:val="141" w:hRule="atLeast"/>
          <w:tblHeader w:val="0"/>
        </w:trPr>
        <w:tc>
          <w:tcPr>
            <w:shd w:fill="auto" w:val="clear"/>
            <w:vAlign w:val="center"/>
          </w:tcPr>
          <w:p w:rsidR="00000000" w:rsidDel="00000000" w:rsidP="00000000" w:rsidRDefault="00000000" w:rsidRPr="00000000" w14:paraId="000020B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shd w:fill="auto" w:val="clear"/>
            <w:vAlign w:val="center"/>
          </w:tcPr>
          <w:p w:rsidR="00000000" w:rsidDel="00000000" w:rsidP="00000000" w:rsidRDefault="00000000" w:rsidRPr="00000000" w14:paraId="000020B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Підгірне</w:t>
            </w:r>
          </w:p>
        </w:tc>
        <w:tc>
          <w:tcPr>
            <w:vMerge w:val="continue"/>
            <w:shd w:fill="auto" w:val="clear"/>
            <w:vAlign w:val="center"/>
          </w:tcPr>
          <w:p w:rsidR="00000000" w:rsidDel="00000000" w:rsidP="00000000" w:rsidRDefault="00000000" w:rsidRPr="00000000" w14:paraId="00002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B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0,19</w:t>
            </w:r>
          </w:p>
        </w:tc>
        <w:tc>
          <w:tcPr>
            <w:shd w:fill="auto" w:val="clear"/>
            <w:vAlign w:val="center"/>
          </w:tcPr>
          <w:p w:rsidR="00000000" w:rsidDel="00000000" w:rsidP="00000000" w:rsidRDefault="00000000" w:rsidRPr="00000000" w14:paraId="000020B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23,7</w:t>
            </w:r>
          </w:p>
        </w:tc>
      </w:tr>
      <w:tr>
        <w:trPr>
          <w:cantSplit w:val="0"/>
          <w:trHeight w:val="170" w:hRule="atLeast"/>
          <w:tblHeader w:val="0"/>
        </w:trPr>
        <w:tc>
          <w:tcPr>
            <w:shd w:fill="auto" w:val="clear"/>
            <w:vAlign w:val="center"/>
          </w:tcPr>
          <w:p w:rsidR="00000000" w:rsidDel="00000000" w:rsidP="00000000" w:rsidRDefault="00000000" w:rsidRPr="00000000" w14:paraId="000020B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shd w:fill="auto" w:val="clear"/>
            <w:vAlign w:val="center"/>
          </w:tcPr>
          <w:p w:rsidR="00000000" w:rsidDel="00000000" w:rsidP="00000000" w:rsidRDefault="00000000" w:rsidRPr="00000000" w14:paraId="000020B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Прокопівка</w:t>
            </w:r>
          </w:p>
        </w:tc>
        <w:tc>
          <w:tcPr>
            <w:vMerge w:val="continue"/>
            <w:shd w:fill="auto" w:val="clear"/>
            <w:vAlign w:val="center"/>
          </w:tcPr>
          <w:p w:rsidR="00000000" w:rsidDel="00000000" w:rsidP="00000000" w:rsidRDefault="00000000" w:rsidRPr="00000000" w14:paraId="00002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B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1,07</w:t>
            </w:r>
          </w:p>
        </w:tc>
        <w:tc>
          <w:tcPr>
            <w:shd w:fill="auto" w:val="clear"/>
            <w:vAlign w:val="center"/>
          </w:tcPr>
          <w:p w:rsidR="00000000" w:rsidDel="00000000" w:rsidP="00000000" w:rsidRDefault="00000000" w:rsidRPr="00000000" w14:paraId="000020B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20,3</w:t>
            </w:r>
          </w:p>
        </w:tc>
      </w:tr>
      <w:tr>
        <w:trPr>
          <w:cantSplit w:val="0"/>
          <w:trHeight w:val="170" w:hRule="atLeast"/>
          <w:tblHeader w:val="0"/>
        </w:trPr>
        <w:tc>
          <w:tcPr>
            <w:shd w:fill="auto" w:val="clear"/>
            <w:vAlign w:val="center"/>
          </w:tcPr>
          <w:p w:rsidR="00000000" w:rsidDel="00000000" w:rsidP="00000000" w:rsidRDefault="00000000" w:rsidRPr="00000000" w14:paraId="000020C0">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shd w:fill="auto" w:val="clear"/>
            <w:vAlign w:val="center"/>
          </w:tcPr>
          <w:p w:rsidR="00000000" w:rsidDel="00000000" w:rsidP="00000000" w:rsidRDefault="00000000" w:rsidRPr="00000000" w14:paraId="000020C1">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Блистова</w:t>
            </w:r>
          </w:p>
        </w:tc>
        <w:tc>
          <w:tcPr>
            <w:vMerge w:val="restart"/>
            <w:shd w:fill="auto" w:val="clear"/>
            <w:vAlign w:val="center"/>
          </w:tcPr>
          <w:p w:rsidR="00000000" w:rsidDel="00000000" w:rsidP="00000000" w:rsidRDefault="00000000" w:rsidRPr="00000000" w14:paraId="000020C2">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Блистівська сільська рада</w:t>
            </w:r>
          </w:p>
        </w:tc>
        <w:tc>
          <w:tcPr>
            <w:shd w:fill="auto" w:val="clear"/>
            <w:vAlign w:val="center"/>
          </w:tcPr>
          <w:p w:rsidR="00000000" w:rsidDel="00000000" w:rsidP="00000000" w:rsidRDefault="00000000" w:rsidRPr="00000000" w14:paraId="000020C3">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3,85</w:t>
            </w:r>
          </w:p>
        </w:tc>
        <w:tc>
          <w:tcPr>
            <w:shd w:fill="auto" w:val="clear"/>
            <w:vAlign w:val="center"/>
          </w:tcPr>
          <w:p w:rsidR="00000000" w:rsidDel="00000000" w:rsidP="00000000" w:rsidRDefault="00000000" w:rsidRPr="00000000" w14:paraId="000020C4">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31,1</w:t>
            </w:r>
          </w:p>
        </w:tc>
      </w:tr>
      <w:tr>
        <w:trPr>
          <w:cantSplit w:val="0"/>
          <w:trHeight w:val="170" w:hRule="atLeast"/>
          <w:tblHeader w:val="0"/>
        </w:trPr>
        <w:tc>
          <w:tcPr>
            <w:shd w:fill="auto" w:val="clear"/>
            <w:vAlign w:val="center"/>
          </w:tcPr>
          <w:p w:rsidR="00000000" w:rsidDel="00000000" w:rsidP="00000000" w:rsidRDefault="00000000" w:rsidRPr="00000000" w14:paraId="000020C5">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shd w:fill="auto" w:val="clear"/>
            <w:vAlign w:val="center"/>
          </w:tcPr>
          <w:p w:rsidR="00000000" w:rsidDel="00000000" w:rsidP="00000000" w:rsidRDefault="00000000" w:rsidRPr="00000000" w14:paraId="000020C6">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Березова Гать</w:t>
            </w:r>
          </w:p>
        </w:tc>
        <w:tc>
          <w:tcPr>
            <w:vMerge w:val="continue"/>
            <w:shd w:fill="auto" w:val="clear"/>
            <w:vAlign w:val="center"/>
          </w:tcPr>
          <w:p w:rsidR="00000000" w:rsidDel="00000000" w:rsidP="00000000" w:rsidRDefault="00000000" w:rsidRPr="00000000" w14:paraId="00002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C8">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shd w:fill="auto" w:val="clear"/>
            <w:vAlign w:val="center"/>
          </w:tcPr>
          <w:p w:rsidR="00000000" w:rsidDel="00000000" w:rsidP="00000000" w:rsidRDefault="00000000" w:rsidRPr="00000000" w14:paraId="000020C9">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38,0</w:t>
            </w:r>
          </w:p>
        </w:tc>
      </w:tr>
      <w:tr>
        <w:trPr>
          <w:cantSplit w:val="0"/>
          <w:trHeight w:val="170" w:hRule="atLeast"/>
          <w:tblHeader w:val="0"/>
        </w:trPr>
        <w:tc>
          <w:tcPr>
            <w:shd w:fill="auto" w:val="clear"/>
            <w:vAlign w:val="center"/>
          </w:tcPr>
          <w:p w:rsidR="00000000" w:rsidDel="00000000" w:rsidP="00000000" w:rsidRDefault="00000000" w:rsidRPr="00000000" w14:paraId="000020CA">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shd w:fill="auto" w:val="clear"/>
            <w:vAlign w:val="center"/>
          </w:tcPr>
          <w:p w:rsidR="00000000" w:rsidDel="00000000" w:rsidP="00000000" w:rsidRDefault="00000000" w:rsidRPr="00000000" w14:paraId="000020CB">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Лоска</w:t>
            </w:r>
          </w:p>
        </w:tc>
        <w:tc>
          <w:tcPr>
            <w:vMerge w:val="continue"/>
            <w:shd w:fill="auto" w:val="clear"/>
            <w:vAlign w:val="center"/>
          </w:tcPr>
          <w:p w:rsidR="00000000" w:rsidDel="00000000" w:rsidP="00000000" w:rsidRDefault="00000000" w:rsidRPr="00000000" w14:paraId="00002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CD">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1,57</w:t>
            </w:r>
          </w:p>
        </w:tc>
        <w:tc>
          <w:tcPr>
            <w:shd w:fill="auto" w:val="clear"/>
            <w:vAlign w:val="center"/>
          </w:tcPr>
          <w:p w:rsidR="00000000" w:rsidDel="00000000" w:rsidP="00000000" w:rsidRDefault="00000000" w:rsidRPr="00000000" w14:paraId="000020CE">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34,7</w:t>
            </w:r>
          </w:p>
        </w:tc>
      </w:tr>
      <w:tr>
        <w:trPr>
          <w:cantSplit w:val="0"/>
          <w:trHeight w:val="170" w:hRule="atLeast"/>
          <w:tblHeader w:val="0"/>
        </w:trPr>
        <w:tc>
          <w:tcPr>
            <w:shd w:fill="auto" w:val="clear"/>
            <w:vAlign w:val="center"/>
          </w:tcPr>
          <w:p w:rsidR="00000000" w:rsidDel="00000000" w:rsidP="00000000" w:rsidRDefault="00000000" w:rsidRPr="00000000" w14:paraId="000020CF">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shd w:fill="auto" w:val="clear"/>
            <w:vAlign w:val="center"/>
          </w:tcPr>
          <w:p w:rsidR="00000000" w:rsidDel="00000000" w:rsidP="00000000" w:rsidRDefault="00000000" w:rsidRPr="00000000" w14:paraId="000020D0">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Слобідка</w:t>
            </w:r>
          </w:p>
        </w:tc>
        <w:tc>
          <w:tcPr>
            <w:vMerge w:val="continue"/>
            <w:shd w:fill="auto" w:val="clear"/>
            <w:vAlign w:val="center"/>
          </w:tcPr>
          <w:p w:rsidR="00000000" w:rsidDel="00000000" w:rsidP="00000000" w:rsidRDefault="00000000" w:rsidRPr="00000000" w14:paraId="00002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D2">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1,46</w:t>
            </w:r>
          </w:p>
        </w:tc>
        <w:tc>
          <w:tcPr>
            <w:shd w:fill="auto" w:val="clear"/>
            <w:vAlign w:val="center"/>
          </w:tcPr>
          <w:p w:rsidR="00000000" w:rsidDel="00000000" w:rsidP="00000000" w:rsidRDefault="00000000" w:rsidRPr="00000000" w14:paraId="000020D3">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33,5</w:t>
            </w:r>
          </w:p>
        </w:tc>
      </w:tr>
      <w:tr>
        <w:trPr>
          <w:cantSplit w:val="0"/>
          <w:trHeight w:val="170" w:hRule="atLeast"/>
          <w:tblHeader w:val="0"/>
        </w:trPr>
        <w:tc>
          <w:tcPr>
            <w:shd w:fill="auto" w:val="clear"/>
            <w:vAlign w:val="center"/>
          </w:tcPr>
          <w:p w:rsidR="00000000" w:rsidDel="00000000" w:rsidP="00000000" w:rsidRDefault="00000000" w:rsidRPr="00000000" w14:paraId="000020D4">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shd w:fill="auto" w:val="clear"/>
            <w:vAlign w:val="center"/>
          </w:tcPr>
          <w:p w:rsidR="00000000" w:rsidDel="00000000" w:rsidP="00000000" w:rsidRDefault="00000000" w:rsidRPr="00000000" w14:paraId="000020D5">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Будо-Вороб’ївська</w:t>
            </w:r>
          </w:p>
        </w:tc>
        <w:tc>
          <w:tcPr>
            <w:vMerge w:val="restart"/>
            <w:shd w:fill="auto" w:val="clear"/>
            <w:vAlign w:val="center"/>
          </w:tcPr>
          <w:p w:rsidR="00000000" w:rsidDel="00000000" w:rsidP="00000000" w:rsidRDefault="00000000" w:rsidRPr="00000000" w14:paraId="000020D6">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Будо-Вороб’ївська сільська рада</w:t>
            </w:r>
          </w:p>
        </w:tc>
        <w:tc>
          <w:tcPr>
            <w:shd w:fill="auto" w:val="clear"/>
            <w:vAlign w:val="center"/>
          </w:tcPr>
          <w:p w:rsidR="00000000" w:rsidDel="00000000" w:rsidP="00000000" w:rsidRDefault="00000000" w:rsidRPr="00000000" w14:paraId="000020D7">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2,84</w:t>
            </w:r>
          </w:p>
        </w:tc>
        <w:tc>
          <w:tcPr>
            <w:shd w:fill="auto" w:val="clear"/>
            <w:vAlign w:val="center"/>
          </w:tcPr>
          <w:p w:rsidR="00000000" w:rsidDel="00000000" w:rsidP="00000000" w:rsidRDefault="00000000" w:rsidRPr="00000000" w14:paraId="000020D8">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52,0</w:t>
            </w:r>
          </w:p>
        </w:tc>
      </w:tr>
      <w:tr>
        <w:trPr>
          <w:cantSplit w:val="0"/>
          <w:trHeight w:val="170" w:hRule="atLeast"/>
          <w:tblHeader w:val="0"/>
        </w:trPr>
        <w:tc>
          <w:tcPr>
            <w:shd w:fill="auto" w:val="clear"/>
            <w:vAlign w:val="center"/>
          </w:tcPr>
          <w:p w:rsidR="00000000" w:rsidDel="00000000" w:rsidP="00000000" w:rsidRDefault="00000000" w:rsidRPr="00000000" w14:paraId="000020D9">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shd w:fill="auto" w:val="clear"/>
            <w:vAlign w:val="center"/>
          </w:tcPr>
          <w:p w:rsidR="00000000" w:rsidDel="00000000" w:rsidP="00000000" w:rsidRDefault="00000000" w:rsidRPr="00000000" w14:paraId="000020DA">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Красний Хутір</w:t>
            </w:r>
          </w:p>
        </w:tc>
        <w:tc>
          <w:tcPr>
            <w:vMerge w:val="continue"/>
            <w:shd w:fill="auto" w:val="clear"/>
            <w:vAlign w:val="center"/>
          </w:tcPr>
          <w:p w:rsidR="00000000" w:rsidDel="00000000" w:rsidP="00000000" w:rsidRDefault="00000000" w:rsidRPr="00000000" w14:paraId="00002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DC">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0,43</w:t>
            </w:r>
          </w:p>
        </w:tc>
        <w:tc>
          <w:tcPr>
            <w:shd w:fill="auto" w:val="clear"/>
            <w:vAlign w:val="center"/>
          </w:tcPr>
          <w:p w:rsidR="00000000" w:rsidDel="00000000" w:rsidP="00000000" w:rsidRDefault="00000000" w:rsidRPr="00000000" w14:paraId="000020DD">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44,7</w:t>
            </w:r>
          </w:p>
        </w:tc>
      </w:tr>
      <w:tr>
        <w:trPr>
          <w:cantSplit w:val="0"/>
          <w:trHeight w:val="170" w:hRule="atLeast"/>
          <w:tblHeader w:val="0"/>
        </w:trPr>
        <w:tc>
          <w:tcPr>
            <w:shd w:fill="auto" w:val="clear"/>
            <w:vAlign w:val="center"/>
          </w:tcPr>
          <w:p w:rsidR="00000000" w:rsidDel="00000000" w:rsidP="00000000" w:rsidRDefault="00000000" w:rsidRPr="00000000" w14:paraId="000020DE">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shd w:fill="auto" w:val="clear"/>
            <w:vAlign w:val="center"/>
          </w:tcPr>
          <w:p w:rsidR="00000000" w:rsidDel="00000000" w:rsidP="00000000" w:rsidRDefault="00000000" w:rsidRPr="00000000" w14:paraId="000020DF">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Вороб’ївка</w:t>
            </w:r>
          </w:p>
        </w:tc>
        <w:tc>
          <w:tcPr>
            <w:vMerge w:val="restart"/>
            <w:shd w:fill="auto" w:val="clear"/>
            <w:vAlign w:val="center"/>
          </w:tcPr>
          <w:p w:rsidR="00000000" w:rsidDel="00000000" w:rsidP="00000000" w:rsidRDefault="00000000" w:rsidRPr="00000000" w14:paraId="000020E0">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Вороб’ївська сільська рада</w:t>
            </w:r>
          </w:p>
        </w:tc>
        <w:tc>
          <w:tcPr>
            <w:shd w:fill="auto" w:val="clear"/>
            <w:vAlign w:val="center"/>
          </w:tcPr>
          <w:p w:rsidR="00000000" w:rsidDel="00000000" w:rsidP="00000000" w:rsidRDefault="00000000" w:rsidRPr="00000000" w14:paraId="000020E1">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2,39</w:t>
            </w:r>
          </w:p>
        </w:tc>
        <w:tc>
          <w:tcPr>
            <w:shd w:fill="auto" w:val="clear"/>
            <w:vAlign w:val="center"/>
          </w:tcPr>
          <w:p w:rsidR="00000000" w:rsidDel="00000000" w:rsidP="00000000" w:rsidRDefault="00000000" w:rsidRPr="00000000" w14:paraId="000020E2">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34,7</w:t>
            </w:r>
          </w:p>
        </w:tc>
      </w:tr>
      <w:tr>
        <w:trPr>
          <w:cantSplit w:val="0"/>
          <w:trHeight w:val="170" w:hRule="atLeast"/>
          <w:tblHeader w:val="0"/>
        </w:trPr>
        <w:tc>
          <w:tcPr>
            <w:shd w:fill="auto" w:val="clear"/>
            <w:vAlign w:val="center"/>
          </w:tcPr>
          <w:p w:rsidR="00000000" w:rsidDel="00000000" w:rsidP="00000000" w:rsidRDefault="00000000" w:rsidRPr="00000000" w14:paraId="000020E3">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shd w:fill="auto" w:val="clear"/>
            <w:vAlign w:val="center"/>
          </w:tcPr>
          <w:p w:rsidR="00000000" w:rsidDel="00000000" w:rsidP="00000000" w:rsidRDefault="00000000" w:rsidRPr="00000000" w14:paraId="000020E4">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Внутрішній Бір</w:t>
            </w:r>
          </w:p>
        </w:tc>
        <w:tc>
          <w:tcPr>
            <w:vMerge w:val="continue"/>
            <w:shd w:fill="auto" w:val="clear"/>
            <w:vAlign w:val="center"/>
          </w:tcPr>
          <w:p w:rsidR="00000000" w:rsidDel="00000000" w:rsidP="00000000" w:rsidRDefault="00000000" w:rsidRPr="00000000" w14:paraId="00002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E6">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0,45</w:t>
            </w:r>
          </w:p>
        </w:tc>
        <w:tc>
          <w:tcPr>
            <w:shd w:fill="auto" w:val="clear"/>
            <w:vAlign w:val="center"/>
          </w:tcPr>
          <w:p w:rsidR="00000000" w:rsidDel="00000000" w:rsidP="00000000" w:rsidRDefault="00000000" w:rsidRPr="00000000" w14:paraId="000020E7">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38,0</w:t>
            </w:r>
          </w:p>
        </w:tc>
      </w:tr>
      <w:tr>
        <w:trPr>
          <w:cantSplit w:val="0"/>
          <w:trHeight w:val="170" w:hRule="atLeast"/>
          <w:tblHeader w:val="0"/>
        </w:trPr>
        <w:tc>
          <w:tcPr>
            <w:shd w:fill="auto" w:val="clear"/>
            <w:vAlign w:val="center"/>
          </w:tcPr>
          <w:p w:rsidR="00000000" w:rsidDel="00000000" w:rsidP="00000000" w:rsidRDefault="00000000" w:rsidRPr="00000000" w14:paraId="000020E8">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shd w:fill="auto" w:val="clear"/>
            <w:vAlign w:val="center"/>
          </w:tcPr>
          <w:p w:rsidR="00000000" w:rsidDel="00000000" w:rsidP="00000000" w:rsidRDefault="00000000" w:rsidRPr="00000000" w14:paraId="000020E9">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Мовчанів</w:t>
            </w:r>
          </w:p>
        </w:tc>
        <w:tc>
          <w:tcPr>
            <w:vMerge w:val="continue"/>
            <w:shd w:fill="auto" w:val="clear"/>
            <w:vAlign w:val="center"/>
          </w:tcPr>
          <w:p w:rsidR="00000000" w:rsidDel="00000000" w:rsidP="00000000" w:rsidRDefault="00000000" w:rsidRPr="00000000" w14:paraId="00002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EB">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0,28</w:t>
            </w:r>
          </w:p>
        </w:tc>
        <w:tc>
          <w:tcPr>
            <w:shd w:fill="auto" w:val="clear"/>
            <w:vAlign w:val="center"/>
          </w:tcPr>
          <w:p w:rsidR="00000000" w:rsidDel="00000000" w:rsidP="00000000" w:rsidRDefault="00000000" w:rsidRPr="00000000" w14:paraId="000020EC">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48,9</w:t>
            </w:r>
          </w:p>
        </w:tc>
      </w:tr>
      <w:tr>
        <w:trPr>
          <w:cantSplit w:val="0"/>
          <w:trHeight w:val="170" w:hRule="atLeast"/>
          <w:tblHeader w:val="0"/>
        </w:trPr>
        <w:tc>
          <w:tcPr>
            <w:shd w:fill="auto" w:val="clear"/>
            <w:vAlign w:val="center"/>
          </w:tcPr>
          <w:p w:rsidR="00000000" w:rsidDel="00000000" w:rsidP="00000000" w:rsidRDefault="00000000" w:rsidRPr="00000000" w14:paraId="000020ED">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shd w:fill="auto" w:val="clear"/>
            <w:vAlign w:val="center"/>
          </w:tcPr>
          <w:p w:rsidR="00000000" w:rsidDel="00000000" w:rsidP="00000000" w:rsidRDefault="00000000" w:rsidRPr="00000000" w14:paraId="000020EE">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Осове</w:t>
            </w:r>
          </w:p>
        </w:tc>
        <w:tc>
          <w:tcPr>
            <w:vMerge w:val="continue"/>
            <w:shd w:fill="auto" w:val="clear"/>
            <w:vAlign w:val="center"/>
          </w:tcPr>
          <w:p w:rsidR="00000000" w:rsidDel="00000000" w:rsidP="00000000" w:rsidRDefault="00000000" w:rsidRPr="00000000" w14:paraId="00002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F0">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0,23</w:t>
            </w:r>
          </w:p>
        </w:tc>
        <w:tc>
          <w:tcPr>
            <w:shd w:fill="auto" w:val="clear"/>
            <w:vAlign w:val="center"/>
          </w:tcPr>
          <w:p w:rsidR="00000000" w:rsidDel="00000000" w:rsidP="00000000" w:rsidRDefault="00000000" w:rsidRPr="00000000" w14:paraId="000020F1">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39,0</w:t>
            </w:r>
          </w:p>
        </w:tc>
      </w:tr>
      <w:tr>
        <w:trPr>
          <w:cantSplit w:val="0"/>
          <w:trHeight w:val="206" w:hRule="atLeast"/>
          <w:tblHeader w:val="0"/>
        </w:trPr>
        <w:tc>
          <w:tcPr>
            <w:shd w:fill="auto" w:val="clear"/>
            <w:vAlign w:val="center"/>
          </w:tcPr>
          <w:p w:rsidR="00000000" w:rsidDel="00000000" w:rsidP="00000000" w:rsidRDefault="00000000" w:rsidRPr="00000000" w14:paraId="000020F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c>
          <w:tcPr>
            <w:shd w:fill="auto" w:val="clear"/>
            <w:vAlign w:val="center"/>
          </w:tcPr>
          <w:p w:rsidR="00000000" w:rsidDel="00000000" w:rsidP="00000000" w:rsidRDefault="00000000" w:rsidRPr="00000000" w14:paraId="000020F3">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Горбове</w:t>
            </w:r>
          </w:p>
        </w:tc>
        <w:tc>
          <w:tcPr>
            <w:vMerge w:val="restart"/>
            <w:shd w:fill="auto" w:val="clear"/>
            <w:vAlign w:val="center"/>
          </w:tcPr>
          <w:p w:rsidR="00000000" w:rsidDel="00000000" w:rsidP="00000000" w:rsidRDefault="00000000" w:rsidRPr="00000000" w14:paraId="000020F4">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Горбівська сільська рада</w:t>
            </w:r>
          </w:p>
        </w:tc>
        <w:tc>
          <w:tcPr>
            <w:shd w:fill="auto" w:val="clear"/>
            <w:vAlign w:val="center"/>
          </w:tcPr>
          <w:p w:rsidR="00000000" w:rsidDel="00000000" w:rsidP="00000000" w:rsidRDefault="00000000" w:rsidRPr="00000000" w14:paraId="000020F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1,21</w:t>
            </w:r>
          </w:p>
        </w:tc>
        <w:tc>
          <w:tcPr>
            <w:shd w:fill="auto" w:val="clear"/>
            <w:vAlign w:val="center"/>
          </w:tcPr>
          <w:p w:rsidR="00000000" w:rsidDel="00000000" w:rsidP="00000000" w:rsidRDefault="00000000" w:rsidRPr="00000000" w14:paraId="000020F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9,3</w:t>
            </w:r>
          </w:p>
        </w:tc>
      </w:tr>
      <w:tr>
        <w:trPr>
          <w:cantSplit w:val="0"/>
          <w:trHeight w:val="206" w:hRule="atLeast"/>
          <w:tblHeader w:val="0"/>
        </w:trPr>
        <w:tc>
          <w:tcPr>
            <w:shd w:fill="auto" w:val="clear"/>
            <w:vAlign w:val="center"/>
          </w:tcPr>
          <w:p w:rsidR="00000000" w:rsidDel="00000000" w:rsidP="00000000" w:rsidRDefault="00000000" w:rsidRPr="00000000" w14:paraId="000020F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shd w:fill="auto" w:val="clear"/>
            <w:vAlign w:val="center"/>
          </w:tcPr>
          <w:p w:rsidR="00000000" w:rsidDel="00000000" w:rsidP="00000000" w:rsidRDefault="00000000" w:rsidRPr="00000000" w14:paraId="000020F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Путивськ</w:t>
            </w:r>
          </w:p>
        </w:tc>
        <w:tc>
          <w:tcPr>
            <w:vMerge w:val="continue"/>
            <w:shd w:fill="auto" w:val="clear"/>
            <w:vAlign w:val="center"/>
          </w:tcPr>
          <w:p w:rsidR="00000000" w:rsidDel="00000000" w:rsidP="00000000" w:rsidRDefault="00000000" w:rsidRPr="00000000" w14:paraId="00002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F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0,32</w:t>
            </w:r>
          </w:p>
        </w:tc>
        <w:tc>
          <w:tcPr>
            <w:shd w:fill="auto" w:val="clear"/>
            <w:vAlign w:val="center"/>
          </w:tcPr>
          <w:p w:rsidR="00000000" w:rsidDel="00000000" w:rsidP="00000000" w:rsidRDefault="00000000" w:rsidRPr="00000000" w14:paraId="000020F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6,7</w:t>
            </w:r>
          </w:p>
        </w:tc>
      </w:tr>
      <w:tr>
        <w:trPr>
          <w:cantSplit w:val="0"/>
          <w:trHeight w:val="206" w:hRule="atLeast"/>
          <w:tblHeader w:val="0"/>
        </w:trPr>
        <w:tc>
          <w:tcPr>
            <w:shd w:fill="auto" w:val="clear"/>
            <w:vAlign w:val="center"/>
          </w:tcPr>
          <w:p w:rsidR="00000000" w:rsidDel="00000000" w:rsidP="00000000" w:rsidRDefault="00000000" w:rsidRPr="00000000" w14:paraId="000020F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shd w:fill="auto" w:val="clear"/>
            <w:vAlign w:val="center"/>
          </w:tcPr>
          <w:p w:rsidR="00000000" w:rsidDel="00000000" w:rsidP="00000000" w:rsidRDefault="00000000" w:rsidRPr="00000000" w14:paraId="000020F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Юхнове</w:t>
            </w:r>
          </w:p>
        </w:tc>
        <w:tc>
          <w:tcPr>
            <w:vMerge w:val="continue"/>
            <w:shd w:fill="auto" w:val="clear"/>
            <w:vAlign w:val="center"/>
          </w:tcPr>
          <w:p w:rsidR="00000000" w:rsidDel="00000000" w:rsidP="00000000" w:rsidRDefault="00000000" w:rsidRPr="00000000" w14:paraId="00002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0F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0,87</w:t>
            </w:r>
          </w:p>
        </w:tc>
        <w:tc>
          <w:tcPr>
            <w:shd w:fill="auto" w:val="clear"/>
            <w:vAlign w:val="center"/>
          </w:tcPr>
          <w:p w:rsidR="00000000" w:rsidDel="00000000" w:rsidP="00000000" w:rsidRDefault="00000000" w:rsidRPr="00000000" w14:paraId="0000210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8,0</w:t>
            </w:r>
          </w:p>
        </w:tc>
      </w:tr>
      <w:tr>
        <w:trPr>
          <w:cantSplit w:val="0"/>
          <w:trHeight w:val="206" w:hRule="atLeast"/>
          <w:tblHeader w:val="0"/>
        </w:trPr>
        <w:tc>
          <w:tcPr>
            <w:shd w:fill="auto" w:val="clear"/>
            <w:vAlign w:val="center"/>
          </w:tcPr>
          <w:p w:rsidR="00000000" w:rsidDel="00000000" w:rsidP="00000000" w:rsidRDefault="00000000" w:rsidRPr="00000000" w14:paraId="0000210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shd w:fill="auto" w:val="clear"/>
            <w:vAlign w:val="center"/>
          </w:tcPr>
          <w:p w:rsidR="00000000" w:rsidDel="00000000" w:rsidP="00000000" w:rsidRDefault="00000000" w:rsidRPr="00000000" w14:paraId="0000210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Грем’яч</w:t>
            </w:r>
          </w:p>
        </w:tc>
        <w:tc>
          <w:tcPr>
            <w:vMerge w:val="restart"/>
            <w:shd w:fill="auto" w:val="clear"/>
            <w:vAlign w:val="center"/>
          </w:tcPr>
          <w:p w:rsidR="00000000" w:rsidDel="00000000" w:rsidP="00000000" w:rsidRDefault="00000000" w:rsidRPr="00000000" w14:paraId="00002103">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Грем’яцька сільська рада</w:t>
            </w:r>
          </w:p>
        </w:tc>
        <w:tc>
          <w:tcPr>
            <w:shd w:fill="auto" w:val="clear"/>
            <w:vAlign w:val="center"/>
          </w:tcPr>
          <w:p w:rsidR="00000000" w:rsidDel="00000000" w:rsidP="00000000" w:rsidRDefault="00000000" w:rsidRPr="00000000" w14:paraId="0000210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5,24</w:t>
            </w:r>
          </w:p>
        </w:tc>
        <w:tc>
          <w:tcPr>
            <w:shd w:fill="auto" w:val="clear"/>
            <w:vAlign w:val="center"/>
          </w:tcPr>
          <w:p w:rsidR="00000000" w:rsidDel="00000000" w:rsidP="00000000" w:rsidRDefault="00000000" w:rsidRPr="00000000" w14:paraId="0000210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45,6</w:t>
            </w:r>
          </w:p>
        </w:tc>
      </w:tr>
      <w:tr>
        <w:trPr>
          <w:cantSplit w:val="0"/>
          <w:trHeight w:val="206" w:hRule="atLeast"/>
          <w:tblHeader w:val="0"/>
        </w:trPr>
        <w:tc>
          <w:tcPr>
            <w:shd w:fill="auto" w:val="clear"/>
            <w:vAlign w:val="center"/>
          </w:tcPr>
          <w:p w:rsidR="00000000" w:rsidDel="00000000" w:rsidP="00000000" w:rsidRDefault="00000000" w:rsidRPr="00000000" w14:paraId="0000210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shd w:fill="auto" w:val="clear"/>
            <w:vAlign w:val="center"/>
          </w:tcPr>
          <w:p w:rsidR="00000000" w:rsidDel="00000000" w:rsidP="00000000" w:rsidRDefault="00000000" w:rsidRPr="00000000" w14:paraId="0000210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Богданове</w:t>
            </w:r>
          </w:p>
        </w:tc>
        <w:tc>
          <w:tcPr>
            <w:vMerge w:val="continue"/>
            <w:shd w:fill="auto" w:val="clear"/>
            <w:vAlign w:val="center"/>
          </w:tcPr>
          <w:p w:rsidR="00000000" w:rsidDel="00000000" w:rsidP="00000000" w:rsidRDefault="00000000" w:rsidRPr="00000000" w14:paraId="00002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0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c>
          <w:tcPr>
            <w:shd w:fill="auto" w:val="clear"/>
            <w:vAlign w:val="center"/>
          </w:tcPr>
          <w:p w:rsidR="00000000" w:rsidDel="00000000" w:rsidP="00000000" w:rsidRDefault="00000000" w:rsidRPr="00000000" w14:paraId="0000210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41,4</w:t>
            </w:r>
          </w:p>
        </w:tc>
      </w:tr>
      <w:tr>
        <w:trPr>
          <w:cantSplit w:val="0"/>
          <w:trHeight w:val="206" w:hRule="atLeast"/>
          <w:tblHeader w:val="0"/>
        </w:trPr>
        <w:tc>
          <w:tcPr>
            <w:shd w:fill="auto" w:val="clear"/>
            <w:vAlign w:val="center"/>
          </w:tcPr>
          <w:p w:rsidR="00000000" w:rsidDel="00000000" w:rsidP="00000000" w:rsidRDefault="00000000" w:rsidRPr="00000000" w14:paraId="0000210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shd w:fill="auto" w:val="clear"/>
            <w:vAlign w:val="center"/>
          </w:tcPr>
          <w:p w:rsidR="00000000" w:rsidDel="00000000" w:rsidP="00000000" w:rsidRDefault="00000000" w:rsidRPr="00000000" w14:paraId="0000210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Гай</w:t>
            </w:r>
          </w:p>
        </w:tc>
        <w:tc>
          <w:tcPr>
            <w:vMerge w:val="continue"/>
            <w:shd w:fill="auto" w:val="clear"/>
            <w:vAlign w:val="center"/>
          </w:tcPr>
          <w:p w:rsidR="00000000" w:rsidDel="00000000" w:rsidP="00000000" w:rsidRDefault="00000000" w:rsidRPr="00000000" w14:paraId="00002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0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0,19</w:t>
            </w:r>
          </w:p>
        </w:tc>
        <w:tc>
          <w:tcPr>
            <w:shd w:fill="auto" w:val="clear"/>
            <w:vAlign w:val="center"/>
          </w:tcPr>
          <w:p w:rsidR="00000000" w:rsidDel="00000000" w:rsidP="00000000" w:rsidRDefault="00000000" w:rsidRPr="00000000" w14:paraId="0000210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40,7</w:t>
            </w:r>
          </w:p>
        </w:tc>
      </w:tr>
      <w:tr>
        <w:trPr>
          <w:cantSplit w:val="0"/>
          <w:trHeight w:val="206" w:hRule="atLeast"/>
          <w:tblHeader w:val="0"/>
        </w:trPr>
        <w:tc>
          <w:tcPr>
            <w:shd w:fill="auto" w:val="clear"/>
            <w:vAlign w:val="center"/>
          </w:tcPr>
          <w:p w:rsidR="00000000" w:rsidDel="00000000" w:rsidP="00000000" w:rsidRDefault="00000000" w:rsidRPr="00000000" w14:paraId="00002110">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shd w:fill="auto" w:val="clear"/>
            <w:vAlign w:val="center"/>
          </w:tcPr>
          <w:p w:rsidR="00000000" w:rsidDel="00000000" w:rsidP="00000000" w:rsidRDefault="00000000" w:rsidRPr="00000000" w14:paraId="00002111">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Діброва</w:t>
            </w:r>
          </w:p>
        </w:tc>
        <w:tc>
          <w:tcPr>
            <w:vMerge w:val="continue"/>
            <w:shd w:fill="auto" w:val="clear"/>
            <w:vAlign w:val="center"/>
          </w:tcPr>
          <w:p w:rsidR="00000000" w:rsidDel="00000000" w:rsidP="00000000" w:rsidRDefault="00000000" w:rsidRPr="00000000" w14:paraId="00002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13">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0,11</w:t>
            </w:r>
          </w:p>
        </w:tc>
        <w:tc>
          <w:tcPr>
            <w:shd w:fill="auto" w:val="clear"/>
            <w:vAlign w:val="center"/>
          </w:tcPr>
          <w:p w:rsidR="00000000" w:rsidDel="00000000" w:rsidP="00000000" w:rsidRDefault="00000000" w:rsidRPr="00000000" w14:paraId="00002114">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41,4</w:t>
            </w:r>
          </w:p>
        </w:tc>
      </w:tr>
      <w:tr>
        <w:trPr>
          <w:cantSplit w:val="0"/>
          <w:trHeight w:val="206" w:hRule="atLeast"/>
          <w:tblHeader w:val="0"/>
        </w:trPr>
        <w:tc>
          <w:tcPr>
            <w:shd w:fill="auto" w:val="clear"/>
            <w:vAlign w:val="center"/>
          </w:tcPr>
          <w:p w:rsidR="00000000" w:rsidDel="00000000" w:rsidP="00000000" w:rsidRDefault="00000000" w:rsidRPr="00000000" w14:paraId="00002115">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shd w:fill="auto" w:val="clear"/>
            <w:vAlign w:val="center"/>
          </w:tcPr>
          <w:p w:rsidR="00000000" w:rsidDel="00000000" w:rsidP="00000000" w:rsidRDefault="00000000" w:rsidRPr="00000000" w14:paraId="00002116">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Колос</w:t>
            </w:r>
          </w:p>
        </w:tc>
        <w:tc>
          <w:tcPr>
            <w:vMerge w:val="continue"/>
            <w:shd w:fill="auto" w:val="clear"/>
            <w:vAlign w:val="center"/>
          </w:tcPr>
          <w:p w:rsidR="00000000" w:rsidDel="00000000" w:rsidP="00000000" w:rsidRDefault="00000000" w:rsidRPr="00000000" w14:paraId="00002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18">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0,25</w:t>
            </w:r>
          </w:p>
        </w:tc>
        <w:tc>
          <w:tcPr>
            <w:shd w:fill="auto" w:val="clear"/>
            <w:vAlign w:val="center"/>
          </w:tcPr>
          <w:p w:rsidR="00000000" w:rsidDel="00000000" w:rsidP="00000000" w:rsidRDefault="00000000" w:rsidRPr="00000000" w14:paraId="00002119">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47,9</w:t>
            </w:r>
          </w:p>
        </w:tc>
      </w:tr>
      <w:tr>
        <w:trPr>
          <w:cantSplit w:val="0"/>
          <w:trHeight w:val="206" w:hRule="atLeast"/>
          <w:tblHeader w:val="0"/>
        </w:trPr>
        <w:tc>
          <w:tcPr>
            <w:shd w:fill="auto" w:val="clear"/>
            <w:vAlign w:val="center"/>
          </w:tcPr>
          <w:p w:rsidR="00000000" w:rsidDel="00000000" w:rsidP="00000000" w:rsidRDefault="00000000" w:rsidRPr="00000000" w14:paraId="0000211A">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shd w:fill="auto" w:val="clear"/>
            <w:vAlign w:val="center"/>
          </w:tcPr>
          <w:p w:rsidR="00000000" w:rsidDel="00000000" w:rsidP="00000000" w:rsidRDefault="00000000" w:rsidRPr="00000000" w14:paraId="0000211B">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Мурав’ї</w:t>
            </w:r>
          </w:p>
        </w:tc>
        <w:tc>
          <w:tcPr>
            <w:vMerge w:val="continue"/>
            <w:shd w:fill="auto" w:val="clear"/>
            <w:vAlign w:val="center"/>
          </w:tcPr>
          <w:p w:rsidR="00000000" w:rsidDel="00000000" w:rsidP="00000000" w:rsidRDefault="00000000" w:rsidRPr="00000000" w14:paraId="00002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1D">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1,33</w:t>
            </w:r>
          </w:p>
        </w:tc>
        <w:tc>
          <w:tcPr>
            <w:shd w:fill="auto" w:val="clear"/>
            <w:vAlign w:val="center"/>
          </w:tcPr>
          <w:p w:rsidR="00000000" w:rsidDel="00000000" w:rsidP="00000000" w:rsidRDefault="00000000" w:rsidRPr="00000000" w14:paraId="0000211E">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53,2</w:t>
            </w:r>
          </w:p>
        </w:tc>
      </w:tr>
      <w:tr>
        <w:trPr>
          <w:cantSplit w:val="0"/>
          <w:trHeight w:val="206" w:hRule="atLeast"/>
          <w:tblHeader w:val="0"/>
        </w:trPr>
        <w:tc>
          <w:tcPr>
            <w:shd w:fill="auto" w:val="clear"/>
            <w:vAlign w:val="center"/>
          </w:tcPr>
          <w:p w:rsidR="00000000" w:rsidDel="00000000" w:rsidP="00000000" w:rsidRDefault="00000000" w:rsidRPr="00000000" w14:paraId="0000211F">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w:t>
            </w:r>
          </w:p>
        </w:tc>
        <w:tc>
          <w:tcPr>
            <w:tcBorders>
              <w:bottom w:color="000000" w:space="0" w:sz="4" w:val="single"/>
            </w:tcBorders>
            <w:shd w:fill="auto" w:val="clear"/>
            <w:vAlign w:val="center"/>
          </w:tcPr>
          <w:p w:rsidR="00000000" w:rsidDel="00000000" w:rsidP="00000000" w:rsidRDefault="00000000" w:rsidRPr="00000000" w14:paraId="00002120">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Новоселівка</w:t>
            </w:r>
          </w:p>
        </w:tc>
        <w:tc>
          <w:tcPr>
            <w:vMerge w:val="continue"/>
            <w:shd w:fill="auto" w:val="clear"/>
            <w:vAlign w:val="center"/>
          </w:tcPr>
          <w:p w:rsidR="00000000" w:rsidDel="00000000" w:rsidP="00000000" w:rsidRDefault="00000000" w:rsidRPr="00000000" w14:paraId="00002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2122">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0,17</w:t>
            </w:r>
          </w:p>
        </w:tc>
        <w:tc>
          <w:tcPr>
            <w:tcBorders>
              <w:bottom w:color="000000" w:space="0" w:sz="4" w:val="single"/>
            </w:tcBorders>
            <w:shd w:fill="auto" w:val="clear"/>
            <w:vAlign w:val="center"/>
          </w:tcPr>
          <w:p w:rsidR="00000000" w:rsidDel="00000000" w:rsidP="00000000" w:rsidRDefault="00000000" w:rsidRPr="00000000" w14:paraId="00002123">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49,0</w:t>
            </w:r>
          </w:p>
        </w:tc>
      </w:tr>
      <w:tr>
        <w:trPr>
          <w:cantSplit w:val="0"/>
          <w:trHeight w:val="206" w:hRule="atLeast"/>
          <w:tblHeader w:val="0"/>
        </w:trPr>
        <w:tc>
          <w:tcPr>
            <w:tcBorders>
              <w:bottom w:color="000000" w:space="0" w:sz="0" w:val="nil"/>
            </w:tcBorders>
            <w:shd w:fill="auto" w:val="clear"/>
            <w:vAlign w:val="center"/>
          </w:tcPr>
          <w:p w:rsidR="00000000" w:rsidDel="00000000" w:rsidP="00000000" w:rsidRDefault="00000000" w:rsidRPr="00000000" w14:paraId="00002124">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w:t>
            </w:r>
          </w:p>
        </w:tc>
        <w:tc>
          <w:tcPr>
            <w:tcBorders>
              <w:bottom w:color="000000" w:space="0" w:sz="4" w:val="single"/>
            </w:tcBorders>
            <w:shd w:fill="auto" w:val="clear"/>
            <w:vAlign w:val="center"/>
          </w:tcPr>
          <w:p w:rsidR="00000000" w:rsidDel="00000000" w:rsidP="00000000" w:rsidRDefault="00000000" w:rsidRPr="00000000" w14:paraId="00002125">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Дігтярівка</w:t>
            </w:r>
          </w:p>
        </w:tc>
        <w:tc>
          <w:tcPr>
            <w:tcBorders>
              <w:bottom w:color="000000" w:space="0" w:sz="4" w:val="single"/>
            </w:tcBorders>
            <w:shd w:fill="auto" w:val="clear"/>
            <w:vAlign w:val="center"/>
          </w:tcPr>
          <w:p w:rsidR="00000000" w:rsidDel="00000000" w:rsidP="00000000" w:rsidRDefault="00000000" w:rsidRPr="00000000" w14:paraId="00002126">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Дігтярівська сільська рада</w:t>
            </w:r>
          </w:p>
        </w:tc>
        <w:tc>
          <w:tcPr>
            <w:tcBorders>
              <w:bottom w:color="000000" w:space="0" w:sz="4" w:val="single"/>
            </w:tcBorders>
            <w:shd w:fill="auto" w:val="clear"/>
            <w:vAlign w:val="center"/>
          </w:tcPr>
          <w:p w:rsidR="00000000" w:rsidDel="00000000" w:rsidP="00000000" w:rsidRDefault="00000000" w:rsidRPr="00000000" w14:paraId="00002127">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w:t>
            </w:r>
          </w:p>
        </w:tc>
        <w:tc>
          <w:tcPr>
            <w:tcBorders>
              <w:bottom w:color="000000" w:space="0" w:sz="4" w:val="single"/>
            </w:tcBorders>
            <w:shd w:fill="auto" w:val="clear"/>
            <w:vAlign w:val="center"/>
          </w:tcPr>
          <w:p w:rsidR="00000000" w:rsidDel="00000000" w:rsidP="00000000" w:rsidRDefault="00000000" w:rsidRPr="00000000" w14:paraId="00002128">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15,7</w:t>
            </w:r>
          </w:p>
        </w:tc>
      </w:tr>
      <w:tr>
        <w:trPr>
          <w:cantSplit w:val="0"/>
          <w:trHeight w:val="206" w:hRule="atLeast"/>
          <w:tblHeader w:val="0"/>
        </w:trPr>
        <w:tc>
          <w:tcPr>
            <w:shd w:fill="auto" w:val="clear"/>
            <w:vAlign w:val="center"/>
          </w:tcPr>
          <w:p w:rsidR="00000000" w:rsidDel="00000000" w:rsidP="00000000" w:rsidRDefault="00000000" w:rsidRPr="00000000" w14:paraId="00002129">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w:t>
            </w:r>
          </w:p>
        </w:tc>
        <w:tc>
          <w:tcPr>
            <w:shd w:fill="auto" w:val="clear"/>
            <w:vAlign w:val="center"/>
          </w:tcPr>
          <w:p w:rsidR="00000000" w:rsidDel="00000000" w:rsidP="00000000" w:rsidRDefault="00000000" w:rsidRPr="00000000" w14:paraId="0000212A">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Гірки</w:t>
            </w:r>
          </w:p>
        </w:tc>
        <w:tc>
          <w:tcPr>
            <w:shd w:fill="auto" w:val="clear"/>
            <w:vAlign w:val="center"/>
          </w:tcPr>
          <w:p w:rsidR="00000000" w:rsidDel="00000000" w:rsidP="00000000" w:rsidRDefault="00000000" w:rsidRPr="00000000" w14:paraId="0000212B">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2C">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shd w:fill="auto" w:val="clear"/>
            <w:vAlign w:val="center"/>
          </w:tcPr>
          <w:p w:rsidR="00000000" w:rsidDel="00000000" w:rsidP="00000000" w:rsidRDefault="00000000" w:rsidRPr="00000000" w14:paraId="0000212D">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11,2</w:t>
            </w:r>
          </w:p>
        </w:tc>
      </w:tr>
      <w:tr>
        <w:trPr>
          <w:cantSplit w:val="0"/>
          <w:trHeight w:val="206" w:hRule="atLeast"/>
          <w:tblHeader w:val="0"/>
        </w:trPr>
        <w:tc>
          <w:tcPr>
            <w:shd w:fill="auto" w:val="clear"/>
            <w:vAlign w:val="center"/>
          </w:tcPr>
          <w:p w:rsidR="00000000" w:rsidDel="00000000" w:rsidP="00000000" w:rsidRDefault="00000000" w:rsidRPr="00000000" w14:paraId="0000212E">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w:t>
            </w:r>
          </w:p>
        </w:tc>
        <w:tc>
          <w:tcPr>
            <w:shd w:fill="auto" w:val="clear"/>
            <w:vAlign w:val="center"/>
          </w:tcPr>
          <w:p w:rsidR="00000000" w:rsidDel="00000000" w:rsidP="00000000" w:rsidRDefault="00000000" w:rsidRPr="00000000" w14:paraId="0000212F">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Кам’янська Слобода</w:t>
            </w:r>
          </w:p>
        </w:tc>
        <w:tc>
          <w:tcPr>
            <w:vMerge w:val="restart"/>
            <w:shd w:fill="auto" w:val="clear"/>
            <w:vAlign w:val="center"/>
          </w:tcPr>
          <w:p w:rsidR="00000000" w:rsidDel="00000000" w:rsidP="00000000" w:rsidRDefault="00000000" w:rsidRPr="00000000" w14:paraId="00002130">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Кам’янсько-Слобідська сільська рада</w:t>
            </w:r>
          </w:p>
        </w:tc>
        <w:tc>
          <w:tcPr>
            <w:shd w:fill="auto" w:val="clear"/>
            <w:vAlign w:val="center"/>
          </w:tcPr>
          <w:p w:rsidR="00000000" w:rsidDel="00000000" w:rsidP="00000000" w:rsidRDefault="00000000" w:rsidRPr="00000000" w14:paraId="00002131">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2,27</w:t>
            </w:r>
          </w:p>
        </w:tc>
        <w:tc>
          <w:tcPr>
            <w:shd w:fill="auto" w:val="clear"/>
            <w:vAlign w:val="center"/>
          </w:tcPr>
          <w:p w:rsidR="00000000" w:rsidDel="00000000" w:rsidP="00000000" w:rsidRDefault="00000000" w:rsidRPr="00000000" w14:paraId="00002132">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38,0</w:t>
            </w:r>
          </w:p>
        </w:tc>
      </w:tr>
      <w:tr>
        <w:trPr>
          <w:cantSplit w:val="0"/>
          <w:trHeight w:val="206" w:hRule="atLeast"/>
          <w:tblHeader w:val="0"/>
        </w:trPr>
        <w:tc>
          <w:tcPr>
            <w:shd w:fill="auto" w:val="clear"/>
            <w:vAlign w:val="center"/>
          </w:tcPr>
          <w:p w:rsidR="00000000" w:rsidDel="00000000" w:rsidP="00000000" w:rsidRDefault="00000000" w:rsidRPr="00000000" w14:paraId="00002133">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w:t>
            </w:r>
          </w:p>
        </w:tc>
        <w:tc>
          <w:tcPr>
            <w:shd w:fill="auto" w:val="clear"/>
            <w:vAlign w:val="center"/>
          </w:tcPr>
          <w:p w:rsidR="00000000" w:rsidDel="00000000" w:rsidP="00000000" w:rsidRDefault="00000000" w:rsidRPr="00000000" w14:paraId="00002134">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Камінь</w:t>
            </w:r>
          </w:p>
        </w:tc>
        <w:tc>
          <w:tcPr>
            <w:vMerge w:val="continue"/>
            <w:shd w:fill="auto" w:val="clear"/>
            <w:vAlign w:val="center"/>
          </w:tcPr>
          <w:p w:rsidR="00000000" w:rsidDel="00000000" w:rsidP="00000000" w:rsidRDefault="00000000" w:rsidRPr="00000000" w14:paraId="00002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36">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1,61</w:t>
            </w:r>
          </w:p>
        </w:tc>
        <w:tc>
          <w:tcPr>
            <w:shd w:fill="auto" w:val="clear"/>
            <w:vAlign w:val="center"/>
          </w:tcPr>
          <w:p w:rsidR="00000000" w:rsidDel="00000000" w:rsidP="00000000" w:rsidRDefault="00000000" w:rsidRPr="00000000" w14:paraId="00002137">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42,8</w:t>
            </w:r>
          </w:p>
        </w:tc>
      </w:tr>
      <w:tr>
        <w:trPr>
          <w:cantSplit w:val="0"/>
          <w:trHeight w:val="206" w:hRule="atLeast"/>
          <w:tblHeader w:val="0"/>
        </w:trPr>
        <w:tc>
          <w:tcPr>
            <w:shd w:fill="auto" w:val="clear"/>
            <w:vAlign w:val="center"/>
          </w:tcPr>
          <w:p w:rsidR="00000000" w:rsidDel="00000000" w:rsidP="00000000" w:rsidRDefault="00000000" w:rsidRPr="00000000" w14:paraId="00002138">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c>
          <w:tcPr>
            <w:shd w:fill="auto" w:val="clear"/>
            <w:vAlign w:val="center"/>
          </w:tcPr>
          <w:p w:rsidR="00000000" w:rsidDel="00000000" w:rsidP="00000000" w:rsidRDefault="00000000" w:rsidRPr="00000000" w14:paraId="00002139">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Ковпинка</w:t>
            </w:r>
          </w:p>
        </w:tc>
        <w:tc>
          <w:tcPr>
            <w:vMerge w:val="restart"/>
            <w:shd w:fill="auto" w:val="clear"/>
            <w:vAlign w:val="center"/>
          </w:tcPr>
          <w:p w:rsidR="00000000" w:rsidDel="00000000" w:rsidP="00000000" w:rsidRDefault="00000000" w:rsidRPr="00000000" w14:paraId="0000213A">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Ковпинська сільська рада</w:t>
            </w:r>
          </w:p>
        </w:tc>
        <w:tc>
          <w:tcPr>
            <w:shd w:fill="auto" w:val="clear"/>
            <w:vAlign w:val="center"/>
          </w:tcPr>
          <w:p w:rsidR="00000000" w:rsidDel="00000000" w:rsidP="00000000" w:rsidRDefault="00000000" w:rsidRPr="00000000" w14:paraId="0000213B">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0,69</w:t>
            </w:r>
          </w:p>
        </w:tc>
        <w:tc>
          <w:tcPr>
            <w:shd w:fill="auto" w:val="clear"/>
            <w:vAlign w:val="center"/>
          </w:tcPr>
          <w:p w:rsidR="00000000" w:rsidDel="00000000" w:rsidP="00000000" w:rsidRDefault="00000000" w:rsidRPr="00000000" w14:paraId="0000213C">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33,1</w:t>
            </w:r>
          </w:p>
        </w:tc>
      </w:tr>
      <w:tr>
        <w:trPr>
          <w:cantSplit w:val="0"/>
          <w:trHeight w:val="206" w:hRule="atLeast"/>
          <w:tblHeader w:val="0"/>
        </w:trPr>
        <w:tc>
          <w:tcPr>
            <w:shd w:fill="auto" w:val="clear"/>
            <w:vAlign w:val="center"/>
          </w:tcPr>
          <w:p w:rsidR="00000000" w:rsidDel="00000000" w:rsidP="00000000" w:rsidRDefault="00000000" w:rsidRPr="00000000" w14:paraId="0000213D">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w:t>
            </w:r>
          </w:p>
        </w:tc>
        <w:tc>
          <w:tcPr>
            <w:shd w:fill="auto" w:val="clear"/>
            <w:vAlign w:val="center"/>
          </w:tcPr>
          <w:p w:rsidR="00000000" w:rsidDel="00000000" w:rsidP="00000000" w:rsidRDefault="00000000" w:rsidRPr="00000000" w14:paraId="0000213E">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Будище</w:t>
            </w:r>
          </w:p>
        </w:tc>
        <w:tc>
          <w:tcPr>
            <w:vMerge w:val="continue"/>
            <w:shd w:fill="auto" w:val="clear"/>
            <w:vAlign w:val="center"/>
          </w:tcPr>
          <w:p w:rsidR="00000000" w:rsidDel="00000000" w:rsidP="00000000" w:rsidRDefault="00000000" w:rsidRPr="00000000" w14:paraId="00002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40">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1,01</w:t>
            </w:r>
          </w:p>
        </w:tc>
        <w:tc>
          <w:tcPr>
            <w:shd w:fill="auto" w:val="clear"/>
            <w:vAlign w:val="center"/>
          </w:tcPr>
          <w:p w:rsidR="00000000" w:rsidDel="00000000" w:rsidP="00000000" w:rsidRDefault="00000000" w:rsidRPr="00000000" w14:paraId="00002141">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35,4</w:t>
            </w:r>
          </w:p>
        </w:tc>
      </w:tr>
      <w:tr>
        <w:trPr>
          <w:cantSplit w:val="0"/>
          <w:trHeight w:val="206" w:hRule="atLeast"/>
          <w:tblHeader w:val="0"/>
        </w:trPr>
        <w:tc>
          <w:tcPr>
            <w:shd w:fill="auto" w:val="clear"/>
            <w:vAlign w:val="center"/>
          </w:tcPr>
          <w:p w:rsidR="00000000" w:rsidDel="00000000" w:rsidP="00000000" w:rsidRDefault="00000000" w:rsidRPr="00000000" w14:paraId="0000214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w:t>
            </w:r>
          </w:p>
        </w:tc>
        <w:tc>
          <w:tcPr>
            <w:shd w:fill="auto" w:val="clear"/>
            <w:vAlign w:val="center"/>
          </w:tcPr>
          <w:p w:rsidR="00000000" w:rsidDel="00000000" w:rsidP="00000000" w:rsidRDefault="00000000" w:rsidRPr="00000000" w14:paraId="00002143">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Кремський Бугор</w:t>
            </w:r>
          </w:p>
        </w:tc>
        <w:tc>
          <w:tcPr>
            <w:vMerge w:val="continue"/>
            <w:shd w:fill="auto" w:val="clear"/>
            <w:vAlign w:val="center"/>
          </w:tcPr>
          <w:p w:rsidR="00000000" w:rsidDel="00000000" w:rsidP="00000000" w:rsidRDefault="00000000" w:rsidRPr="00000000" w14:paraId="00002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4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0,29</w:t>
            </w:r>
          </w:p>
        </w:tc>
        <w:tc>
          <w:tcPr>
            <w:shd w:fill="auto" w:val="clear"/>
            <w:vAlign w:val="center"/>
          </w:tcPr>
          <w:p w:rsidR="00000000" w:rsidDel="00000000" w:rsidP="00000000" w:rsidRDefault="00000000" w:rsidRPr="00000000" w14:paraId="0000214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33,3</w:t>
            </w:r>
          </w:p>
        </w:tc>
      </w:tr>
      <w:tr>
        <w:trPr>
          <w:cantSplit w:val="0"/>
          <w:trHeight w:val="206" w:hRule="atLeast"/>
          <w:tblHeader w:val="0"/>
        </w:trPr>
        <w:tc>
          <w:tcPr>
            <w:shd w:fill="auto" w:val="clear"/>
            <w:vAlign w:val="center"/>
          </w:tcPr>
          <w:p w:rsidR="00000000" w:rsidDel="00000000" w:rsidP="00000000" w:rsidRDefault="00000000" w:rsidRPr="00000000" w14:paraId="0000214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w:t>
            </w:r>
          </w:p>
        </w:tc>
        <w:tc>
          <w:tcPr>
            <w:shd w:fill="auto" w:val="clear"/>
            <w:vAlign w:val="center"/>
          </w:tcPr>
          <w:p w:rsidR="00000000" w:rsidDel="00000000" w:rsidP="00000000" w:rsidRDefault="00000000" w:rsidRPr="00000000" w14:paraId="0000214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Михайлівка</w:t>
            </w:r>
          </w:p>
        </w:tc>
        <w:tc>
          <w:tcPr>
            <w:vMerge w:val="continue"/>
            <w:shd w:fill="auto" w:val="clear"/>
            <w:vAlign w:val="center"/>
          </w:tcPr>
          <w:p w:rsidR="00000000" w:rsidDel="00000000" w:rsidP="00000000" w:rsidRDefault="00000000" w:rsidRPr="00000000" w14:paraId="00002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4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0,36</w:t>
            </w:r>
          </w:p>
        </w:tc>
        <w:tc>
          <w:tcPr>
            <w:shd w:fill="auto" w:val="clear"/>
            <w:vAlign w:val="center"/>
          </w:tcPr>
          <w:p w:rsidR="00000000" w:rsidDel="00000000" w:rsidP="00000000" w:rsidRDefault="00000000" w:rsidRPr="00000000" w14:paraId="0000214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39,2</w:t>
            </w:r>
          </w:p>
        </w:tc>
      </w:tr>
      <w:tr>
        <w:trPr>
          <w:cantSplit w:val="0"/>
          <w:trHeight w:val="206" w:hRule="atLeast"/>
          <w:tblHeader w:val="0"/>
        </w:trPr>
        <w:tc>
          <w:tcPr>
            <w:shd w:fill="auto" w:val="clear"/>
            <w:vAlign w:val="center"/>
          </w:tcPr>
          <w:p w:rsidR="00000000" w:rsidDel="00000000" w:rsidP="00000000" w:rsidRDefault="00000000" w:rsidRPr="00000000" w14:paraId="0000214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w:t>
            </w:r>
          </w:p>
        </w:tc>
        <w:tc>
          <w:tcPr>
            <w:shd w:fill="auto" w:val="clear"/>
            <w:vAlign w:val="center"/>
          </w:tcPr>
          <w:p w:rsidR="00000000" w:rsidDel="00000000" w:rsidP="00000000" w:rsidRDefault="00000000" w:rsidRPr="00000000" w14:paraId="0000214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Новеньке</w:t>
            </w:r>
          </w:p>
        </w:tc>
        <w:tc>
          <w:tcPr>
            <w:vMerge w:val="continue"/>
            <w:shd w:fill="auto" w:val="clear"/>
            <w:vAlign w:val="center"/>
          </w:tcPr>
          <w:p w:rsidR="00000000" w:rsidDel="00000000" w:rsidP="00000000" w:rsidRDefault="00000000" w:rsidRPr="00000000" w14:paraId="00002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4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0,32</w:t>
            </w:r>
          </w:p>
        </w:tc>
        <w:tc>
          <w:tcPr>
            <w:shd w:fill="auto" w:val="clear"/>
            <w:vAlign w:val="center"/>
          </w:tcPr>
          <w:p w:rsidR="00000000" w:rsidDel="00000000" w:rsidP="00000000" w:rsidRDefault="00000000" w:rsidRPr="00000000" w14:paraId="0000215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29,0</w:t>
            </w:r>
          </w:p>
        </w:tc>
      </w:tr>
      <w:tr>
        <w:trPr>
          <w:cantSplit w:val="0"/>
          <w:trHeight w:val="206" w:hRule="atLeast"/>
          <w:tblHeader w:val="0"/>
        </w:trPr>
        <w:tc>
          <w:tcPr>
            <w:shd w:fill="auto" w:val="clear"/>
            <w:vAlign w:val="center"/>
          </w:tcPr>
          <w:p w:rsidR="00000000" w:rsidDel="00000000" w:rsidP="00000000" w:rsidRDefault="00000000" w:rsidRPr="00000000" w14:paraId="0000215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w:t>
            </w:r>
          </w:p>
        </w:tc>
        <w:tc>
          <w:tcPr>
            <w:shd w:fill="auto" w:val="clear"/>
            <w:vAlign w:val="center"/>
          </w:tcPr>
          <w:p w:rsidR="00000000" w:rsidDel="00000000" w:rsidP="00000000" w:rsidRDefault="00000000" w:rsidRPr="00000000" w14:paraId="0000215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Пушкарі</w:t>
            </w:r>
          </w:p>
        </w:tc>
        <w:tc>
          <w:tcPr>
            <w:vMerge w:val="continue"/>
            <w:shd w:fill="auto" w:val="clear"/>
            <w:vAlign w:val="center"/>
          </w:tcPr>
          <w:p w:rsidR="00000000" w:rsidDel="00000000" w:rsidP="00000000" w:rsidRDefault="00000000" w:rsidRPr="00000000" w14:paraId="00002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5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w:t>
            </w:r>
          </w:p>
        </w:tc>
        <w:tc>
          <w:tcPr>
            <w:shd w:fill="auto" w:val="clear"/>
            <w:vAlign w:val="center"/>
          </w:tcPr>
          <w:p w:rsidR="00000000" w:rsidDel="00000000" w:rsidP="00000000" w:rsidRDefault="00000000" w:rsidRPr="00000000" w14:paraId="0000215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30,4</w:t>
            </w:r>
          </w:p>
        </w:tc>
      </w:tr>
      <w:tr>
        <w:trPr>
          <w:cantSplit w:val="0"/>
          <w:trHeight w:val="206" w:hRule="atLeast"/>
          <w:tblHeader w:val="0"/>
        </w:trPr>
        <w:tc>
          <w:tcPr>
            <w:shd w:fill="auto" w:val="clear"/>
            <w:vAlign w:val="center"/>
          </w:tcPr>
          <w:p w:rsidR="00000000" w:rsidDel="00000000" w:rsidP="00000000" w:rsidRDefault="00000000" w:rsidRPr="00000000" w14:paraId="0000215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w:t>
            </w:r>
          </w:p>
        </w:tc>
        <w:tc>
          <w:tcPr>
            <w:shd w:fill="auto" w:val="clear"/>
            <w:vAlign w:val="center"/>
          </w:tcPr>
          <w:p w:rsidR="00000000" w:rsidDel="00000000" w:rsidP="00000000" w:rsidRDefault="00000000" w:rsidRPr="00000000" w14:paraId="0000215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Роща</w:t>
            </w:r>
          </w:p>
        </w:tc>
        <w:tc>
          <w:tcPr>
            <w:vMerge w:val="continue"/>
            <w:shd w:fill="auto" w:val="clear"/>
            <w:vAlign w:val="center"/>
          </w:tcPr>
          <w:p w:rsidR="00000000" w:rsidDel="00000000" w:rsidP="00000000" w:rsidRDefault="00000000" w:rsidRPr="00000000" w14:paraId="00002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5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0,23</w:t>
            </w:r>
          </w:p>
        </w:tc>
        <w:tc>
          <w:tcPr>
            <w:shd w:fill="auto" w:val="clear"/>
            <w:vAlign w:val="center"/>
          </w:tcPr>
          <w:p w:rsidR="00000000" w:rsidDel="00000000" w:rsidP="00000000" w:rsidRDefault="00000000" w:rsidRPr="00000000" w14:paraId="0000215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37,2</w:t>
            </w:r>
          </w:p>
        </w:tc>
      </w:tr>
      <w:tr>
        <w:trPr>
          <w:cantSplit w:val="0"/>
          <w:trHeight w:val="206" w:hRule="atLeast"/>
          <w:tblHeader w:val="0"/>
        </w:trPr>
        <w:tc>
          <w:tcPr>
            <w:shd w:fill="auto" w:val="clear"/>
            <w:vAlign w:val="center"/>
          </w:tcPr>
          <w:p w:rsidR="00000000" w:rsidDel="00000000" w:rsidP="00000000" w:rsidRDefault="00000000" w:rsidRPr="00000000" w14:paraId="0000215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w:t>
            </w:r>
          </w:p>
        </w:tc>
        <w:tc>
          <w:tcPr>
            <w:shd w:fill="auto" w:val="clear"/>
            <w:vAlign w:val="center"/>
          </w:tcPr>
          <w:p w:rsidR="00000000" w:rsidDel="00000000" w:rsidP="00000000" w:rsidRDefault="00000000" w:rsidRPr="00000000" w14:paraId="0000215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Комань</w:t>
            </w:r>
          </w:p>
        </w:tc>
        <w:tc>
          <w:tcPr>
            <w:vMerge w:val="restart"/>
            <w:shd w:fill="auto" w:val="clear"/>
            <w:vAlign w:val="center"/>
          </w:tcPr>
          <w:p w:rsidR="00000000" w:rsidDel="00000000" w:rsidP="00000000" w:rsidRDefault="00000000" w:rsidRPr="00000000" w14:paraId="0000215D">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Команська сільська рада</w:t>
            </w:r>
          </w:p>
        </w:tc>
        <w:tc>
          <w:tcPr>
            <w:shd w:fill="auto" w:val="clear"/>
            <w:vAlign w:val="center"/>
          </w:tcPr>
          <w:p w:rsidR="00000000" w:rsidDel="00000000" w:rsidP="00000000" w:rsidRDefault="00000000" w:rsidRPr="00000000" w14:paraId="0000215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1,72</w:t>
            </w:r>
          </w:p>
        </w:tc>
        <w:tc>
          <w:tcPr>
            <w:shd w:fill="auto" w:val="clear"/>
            <w:vAlign w:val="center"/>
          </w:tcPr>
          <w:p w:rsidR="00000000" w:rsidDel="00000000" w:rsidP="00000000" w:rsidRDefault="00000000" w:rsidRPr="00000000" w14:paraId="0000215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7,6</w:t>
            </w:r>
          </w:p>
        </w:tc>
      </w:tr>
      <w:tr>
        <w:trPr>
          <w:cantSplit w:val="0"/>
          <w:trHeight w:val="206" w:hRule="atLeast"/>
          <w:tblHeader w:val="0"/>
        </w:trPr>
        <w:tc>
          <w:tcPr>
            <w:shd w:fill="auto" w:val="clear"/>
            <w:vAlign w:val="center"/>
          </w:tcPr>
          <w:p w:rsidR="00000000" w:rsidDel="00000000" w:rsidP="00000000" w:rsidRDefault="00000000" w:rsidRPr="00000000" w14:paraId="00002160">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w:t>
            </w:r>
          </w:p>
        </w:tc>
        <w:tc>
          <w:tcPr>
            <w:shd w:fill="auto" w:val="clear"/>
            <w:vAlign w:val="center"/>
          </w:tcPr>
          <w:p w:rsidR="00000000" w:rsidDel="00000000" w:rsidP="00000000" w:rsidRDefault="00000000" w:rsidRPr="00000000" w14:paraId="00002161">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Араповичі</w:t>
            </w:r>
          </w:p>
        </w:tc>
        <w:tc>
          <w:tcPr>
            <w:vMerge w:val="continue"/>
            <w:shd w:fill="auto" w:val="clear"/>
            <w:vAlign w:val="center"/>
          </w:tcPr>
          <w:p w:rsidR="00000000" w:rsidDel="00000000" w:rsidP="00000000" w:rsidRDefault="00000000" w:rsidRPr="00000000" w14:paraId="00002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63">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1,41</w:t>
            </w:r>
          </w:p>
        </w:tc>
        <w:tc>
          <w:tcPr>
            <w:shd w:fill="auto" w:val="clear"/>
            <w:vAlign w:val="center"/>
          </w:tcPr>
          <w:p w:rsidR="00000000" w:rsidDel="00000000" w:rsidP="00000000" w:rsidRDefault="00000000" w:rsidRPr="00000000" w14:paraId="00002164">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8,8</w:t>
            </w:r>
          </w:p>
        </w:tc>
      </w:tr>
      <w:tr>
        <w:trPr>
          <w:cantSplit w:val="0"/>
          <w:trHeight w:val="206" w:hRule="atLeast"/>
          <w:tblHeader w:val="0"/>
        </w:trPr>
        <w:tc>
          <w:tcPr>
            <w:shd w:fill="auto" w:val="clear"/>
            <w:vAlign w:val="center"/>
          </w:tcPr>
          <w:p w:rsidR="00000000" w:rsidDel="00000000" w:rsidP="00000000" w:rsidRDefault="00000000" w:rsidRPr="00000000" w14:paraId="00002165">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w:t>
            </w:r>
          </w:p>
        </w:tc>
        <w:tc>
          <w:tcPr>
            <w:shd w:fill="auto" w:val="clear"/>
            <w:vAlign w:val="center"/>
          </w:tcPr>
          <w:p w:rsidR="00000000" w:rsidDel="00000000" w:rsidP="00000000" w:rsidRDefault="00000000" w:rsidRPr="00000000" w14:paraId="00002166">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Дробишів</w:t>
            </w:r>
          </w:p>
        </w:tc>
        <w:tc>
          <w:tcPr>
            <w:vMerge w:val="continue"/>
            <w:shd w:fill="auto" w:val="clear"/>
            <w:vAlign w:val="center"/>
          </w:tcPr>
          <w:p w:rsidR="00000000" w:rsidDel="00000000" w:rsidP="00000000" w:rsidRDefault="00000000" w:rsidRPr="00000000" w14:paraId="00002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68">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1,93</w:t>
            </w:r>
          </w:p>
        </w:tc>
        <w:tc>
          <w:tcPr>
            <w:shd w:fill="auto" w:val="clear"/>
            <w:vAlign w:val="center"/>
          </w:tcPr>
          <w:p w:rsidR="00000000" w:rsidDel="00000000" w:rsidP="00000000" w:rsidRDefault="00000000" w:rsidRPr="00000000" w14:paraId="00002169">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11,9</w:t>
            </w:r>
          </w:p>
        </w:tc>
      </w:tr>
      <w:tr>
        <w:trPr>
          <w:cantSplit w:val="0"/>
          <w:trHeight w:val="206" w:hRule="atLeast"/>
          <w:tblHeader w:val="0"/>
        </w:trPr>
        <w:tc>
          <w:tcPr>
            <w:shd w:fill="auto" w:val="clear"/>
            <w:vAlign w:val="center"/>
          </w:tcPr>
          <w:p w:rsidR="00000000" w:rsidDel="00000000" w:rsidP="00000000" w:rsidRDefault="00000000" w:rsidRPr="00000000" w14:paraId="0000216A">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c>
          <w:tcPr>
            <w:shd w:fill="auto" w:val="clear"/>
            <w:vAlign w:val="center"/>
          </w:tcPr>
          <w:p w:rsidR="00000000" w:rsidDel="00000000" w:rsidP="00000000" w:rsidRDefault="00000000" w:rsidRPr="00000000" w14:paraId="0000216B">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Чернацьке</w:t>
            </w:r>
          </w:p>
        </w:tc>
        <w:tc>
          <w:tcPr>
            <w:vMerge w:val="continue"/>
            <w:shd w:fill="auto" w:val="clear"/>
            <w:vAlign w:val="center"/>
          </w:tcPr>
          <w:p w:rsidR="00000000" w:rsidDel="00000000" w:rsidP="00000000" w:rsidRDefault="00000000" w:rsidRPr="00000000" w14:paraId="00002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6D">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0,38</w:t>
            </w:r>
          </w:p>
        </w:tc>
        <w:tc>
          <w:tcPr>
            <w:shd w:fill="auto" w:val="clear"/>
            <w:vAlign w:val="center"/>
          </w:tcPr>
          <w:p w:rsidR="00000000" w:rsidDel="00000000" w:rsidP="00000000" w:rsidRDefault="00000000" w:rsidRPr="00000000" w14:paraId="0000216E">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w:t>
            </w:r>
          </w:p>
        </w:tc>
      </w:tr>
      <w:tr>
        <w:trPr>
          <w:cantSplit w:val="0"/>
          <w:trHeight w:val="206" w:hRule="atLeast"/>
          <w:tblHeader w:val="0"/>
        </w:trPr>
        <w:tc>
          <w:tcPr>
            <w:shd w:fill="auto" w:val="clear"/>
            <w:vAlign w:val="center"/>
          </w:tcPr>
          <w:p w:rsidR="00000000" w:rsidDel="00000000" w:rsidP="00000000" w:rsidRDefault="00000000" w:rsidRPr="00000000" w14:paraId="0000216F">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w:t>
            </w:r>
          </w:p>
        </w:tc>
        <w:tc>
          <w:tcPr>
            <w:shd w:fill="auto" w:val="clear"/>
            <w:vAlign w:val="center"/>
          </w:tcPr>
          <w:p w:rsidR="00000000" w:rsidDel="00000000" w:rsidP="00000000" w:rsidRDefault="00000000" w:rsidRPr="00000000" w14:paraId="00002170">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Чулатів</w:t>
            </w:r>
          </w:p>
        </w:tc>
        <w:tc>
          <w:tcPr>
            <w:vMerge w:val="continue"/>
            <w:shd w:fill="auto" w:val="clear"/>
            <w:vAlign w:val="center"/>
          </w:tcPr>
          <w:p w:rsidR="00000000" w:rsidDel="00000000" w:rsidP="00000000" w:rsidRDefault="00000000" w:rsidRPr="00000000" w14:paraId="00002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72">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0,94</w:t>
            </w:r>
          </w:p>
        </w:tc>
        <w:tc>
          <w:tcPr>
            <w:shd w:fill="auto" w:val="clear"/>
            <w:vAlign w:val="center"/>
          </w:tcPr>
          <w:p w:rsidR="00000000" w:rsidDel="00000000" w:rsidP="00000000" w:rsidRDefault="00000000" w:rsidRPr="00000000" w14:paraId="00002173">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8,6</w:t>
            </w:r>
          </w:p>
        </w:tc>
      </w:tr>
      <w:tr>
        <w:trPr>
          <w:cantSplit w:val="0"/>
          <w:trHeight w:val="206" w:hRule="atLeast"/>
          <w:tblHeader w:val="0"/>
        </w:trPr>
        <w:tc>
          <w:tcPr>
            <w:shd w:fill="auto" w:val="clear"/>
            <w:vAlign w:val="center"/>
          </w:tcPr>
          <w:p w:rsidR="00000000" w:rsidDel="00000000" w:rsidP="00000000" w:rsidRDefault="00000000" w:rsidRPr="00000000" w14:paraId="00002174">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w:t>
            </w:r>
          </w:p>
        </w:tc>
        <w:tc>
          <w:tcPr>
            <w:shd w:fill="auto" w:val="clear"/>
            <w:vAlign w:val="center"/>
          </w:tcPr>
          <w:p w:rsidR="00000000" w:rsidDel="00000000" w:rsidP="00000000" w:rsidRDefault="00000000" w:rsidRPr="00000000" w14:paraId="00002175">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Кудлаївка</w:t>
            </w:r>
          </w:p>
        </w:tc>
        <w:tc>
          <w:tcPr>
            <w:vMerge w:val="restart"/>
            <w:shd w:fill="auto" w:val="clear"/>
            <w:vAlign w:val="center"/>
          </w:tcPr>
          <w:p w:rsidR="00000000" w:rsidDel="00000000" w:rsidP="00000000" w:rsidRDefault="00000000" w:rsidRPr="00000000" w14:paraId="00002176">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Кудлаївська сільська рада</w:t>
            </w:r>
          </w:p>
        </w:tc>
        <w:tc>
          <w:tcPr>
            <w:shd w:fill="auto" w:val="clear"/>
            <w:vAlign w:val="center"/>
          </w:tcPr>
          <w:p w:rsidR="00000000" w:rsidDel="00000000" w:rsidP="00000000" w:rsidRDefault="00000000" w:rsidRPr="00000000" w14:paraId="00002177">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1,92</w:t>
            </w:r>
          </w:p>
        </w:tc>
        <w:tc>
          <w:tcPr>
            <w:shd w:fill="auto" w:val="clear"/>
            <w:vAlign w:val="center"/>
          </w:tcPr>
          <w:p w:rsidR="00000000" w:rsidDel="00000000" w:rsidP="00000000" w:rsidRDefault="00000000" w:rsidRPr="00000000" w14:paraId="00002178">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19,6</w:t>
            </w:r>
          </w:p>
        </w:tc>
      </w:tr>
      <w:tr>
        <w:trPr>
          <w:cantSplit w:val="0"/>
          <w:trHeight w:val="206" w:hRule="atLeast"/>
          <w:tblHeader w:val="0"/>
        </w:trPr>
        <w:tc>
          <w:tcPr>
            <w:shd w:fill="auto" w:val="clear"/>
            <w:vAlign w:val="center"/>
          </w:tcPr>
          <w:p w:rsidR="00000000" w:rsidDel="00000000" w:rsidP="00000000" w:rsidRDefault="00000000" w:rsidRPr="00000000" w14:paraId="00002179">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w:t>
            </w:r>
          </w:p>
        </w:tc>
        <w:tc>
          <w:tcPr>
            <w:shd w:fill="auto" w:val="clear"/>
            <w:vAlign w:val="center"/>
          </w:tcPr>
          <w:p w:rsidR="00000000" w:rsidDel="00000000" w:rsidP="00000000" w:rsidRDefault="00000000" w:rsidRPr="00000000" w14:paraId="0000217A">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Гнатівка</w:t>
            </w:r>
          </w:p>
        </w:tc>
        <w:tc>
          <w:tcPr>
            <w:vMerge w:val="continue"/>
            <w:shd w:fill="auto" w:val="clear"/>
            <w:vAlign w:val="center"/>
          </w:tcPr>
          <w:p w:rsidR="00000000" w:rsidDel="00000000" w:rsidP="00000000" w:rsidRDefault="00000000" w:rsidRPr="00000000" w14:paraId="00002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7C">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0,92</w:t>
            </w:r>
          </w:p>
        </w:tc>
        <w:tc>
          <w:tcPr>
            <w:shd w:fill="auto" w:val="clear"/>
            <w:vAlign w:val="center"/>
          </w:tcPr>
          <w:p w:rsidR="00000000" w:rsidDel="00000000" w:rsidP="00000000" w:rsidRDefault="00000000" w:rsidRPr="00000000" w14:paraId="0000217D">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23,5</w:t>
            </w:r>
          </w:p>
        </w:tc>
      </w:tr>
      <w:tr>
        <w:trPr>
          <w:cantSplit w:val="0"/>
          <w:trHeight w:val="206" w:hRule="atLeast"/>
          <w:tblHeader w:val="0"/>
        </w:trPr>
        <w:tc>
          <w:tcPr>
            <w:shd w:fill="auto" w:val="clear"/>
            <w:vAlign w:val="center"/>
          </w:tcPr>
          <w:p w:rsidR="00000000" w:rsidDel="00000000" w:rsidP="00000000" w:rsidRDefault="00000000" w:rsidRPr="00000000" w14:paraId="0000217E">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w:t>
            </w:r>
          </w:p>
        </w:tc>
        <w:tc>
          <w:tcPr>
            <w:shd w:fill="auto" w:val="clear"/>
            <w:vAlign w:val="center"/>
          </w:tcPr>
          <w:p w:rsidR="00000000" w:rsidDel="00000000" w:rsidP="00000000" w:rsidRDefault="00000000" w:rsidRPr="00000000" w14:paraId="0000217F">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Об’єднане</w:t>
            </w:r>
          </w:p>
        </w:tc>
        <w:tc>
          <w:tcPr>
            <w:vMerge w:val="restart"/>
            <w:shd w:fill="auto" w:val="clear"/>
            <w:vAlign w:val="center"/>
          </w:tcPr>
          <w:p w:rsidR="00000000" w:rsidDel="00000000" w:rsidP="00000000" w:rsidRDefault="00000000" w:rsidRPr="00000000" w14:paraId="00002180">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Об’єднанська сільська рада</w:t>
            </w:r>
          </w:p>
        </w:tc>
        <w:tc>
          <w:tcPr>
            <w:shd w:fill="auto" w:val="clear"/>
            <w:vAlign w:val="center"/>
          </w:tcPr>
          <w:p w:rsidR="00000000" w:rsidDel="00000000" w:rsidP="00000000" w:rsidRDefault="00000000" w:rsidRPr="00000000" w14:paraId="00002181">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1,17</w:t>
            </w:r>
          </w:p>
        </w:tc>
        <w:tc>
          <w:tcPr>
            <w:shd w:fill="auto" w:val="clear"/>
            <w:vAlign w:val="center"/>
          </w:tcPr>
          <w:p w:rsidR="00000000" w:rsidDel="00000000" w:rsidP="00000000" w:rsidRDefault="00000000" w:rsidRPr="00000000" w14:paraId="00002182">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28,9</w:t>
            </w:r>
          </w:p>
        </w:tc>
      </w:tr>
      <w:tr>
        <w:trPr>
          <w:cantSplit w:val="0"/>
          <w:trHeight w:val="206" w:hRule="atLeast"/>
          <w:tblHeader w:val="0"/>
        </w:trPr>
        <w:tc>
          <w:tcPr>
            <w:shd w:fill="auto" w:val="clear"/>
            <w:vAlign w:val="center"/>
          </w:tcPr>
          <w:p w:rsidR="00000000" w:rsidDel="00000000" w:rsidP="00000000" w:rsidRDefault="00000000" w:rsidRPr="00000000" w14:paraId="00002183">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shd w:fill="auto" w:val="clear"/>
            <w:vAlign w:val="center"/>
          </w:tcPr>
          <w:p w:rsidR="00000000" w:rsidDel="00000000" w:rsidP="00000000" w:rsidRDefault="00000000" w:rsidRPr="00000000" w14:paraId="00002184">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Студинка</w:t>
            </w:r>
          </w:p>
        </w:tc>
        <w:tc>
          <w:tcPr>
            <w:vMerge w:val="continue"/>
            <w:shd w:fill="auto" w:val="clear"/>
            <w:vAlign w:val="center"/>
          </w:tcPr>
          <w:p w:rsidR="00000000" w:rsidDel="00000000" w:rsidP="00000000" w:rsidRDefault="00000000" w:rsidRPr="00000000" w14:paraId="00002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86">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2,41</w:t>
            </w:r>
          </w:p>
        </w:tc>
        <w:tc>
          <w:tcPr>
            <w:shd w:fill="auto" w:val="clear"/>
            <w:vAlign w:val="center"/>
          </w:tcPr>
          <w:p w:rsidR="00000000" w:rsidDel="00000000" w:rsidP="00000000" w:rsidRDefault="00000000" w:rsidRPr="00000000" w14:paraId="00002187">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31,8</w:t>
            </w:r>
          </w:p>
        </w:tc>
      </w:tr>
      <w:tr>
        <w:trPr>
          <w:cantSplit w:val="0"/>
          <w:trHeight w:val="206" w:hRule="atLeast"/>
          <w:tblHeader w:val="0"/>
        </w:trPr>
        <w:tc>
          <w:tcPr>
            <w:shd w:fill="auto" w:val="clear"/>
            <w:vAlign w:val="center"/>
          </w:tcPr>
          <w:p w:rsidR="00000000" w:rsidDel="00000000" w:rsidP="00000000" w:rsidRDefault="00000000" w:rsidRPr="00000000" w14:paraId="00002188">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w:t>
            </w:r>
          </w:p>
        </w:tc>
        <w:tc>
          <w:tcPr>
            <w:shd w:fill="auto" w:val="clear"/>
            <w:vAlign w:val="center"/>
          </w:tcPr>
          <w:p w:rsidR="00000000" w:rsidDel="00000000" w:rsidP="00000000" w:rsidRDefault="00000000" w:rsidRPr="00000000" w14:paraId="00002189">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Ушівка</w:t>
            </w:r>
          </w:p>
        </w:tc>
        <w:tc>
          <w:tcPr>
            <w:vMerge w:val="continue"/>
            <w:shd w:fill="auto" w:val="clear"/>
            <w:vAlign w:val="center"/>
          </w:tcPr>
          <w:p w:rsidR="00000000" w:rsidDel="00000000" w:rsidP="00000000" w:rsidRDefault="00000000" w:rsidRPr="00000000" w14:paraId="00002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8B">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0,54</w:t>
            </w:r>
          </w:p>
        </w:tc>
        <w:tc>
          <w:tcPr>
            <w:shd w:fill="auto" w:val="clear"/>
            <w:vAlign w:val="center"/>
          </w:tcPr>
          <w:p w:rsidR="00000000" w:rsidDel="00000000" w:rsidP="00000000" w:rsidRDefault="00000000" w:rsidRPr="00000000" w14:paraId="0000218C">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40,4</w:t>
            </w:r>
          </w:p>
        </w:tc>
      </w:tr>
      <w:tr>
        <w:trPr>
          <w:cantSplit w:val="0"/>
          <w:trHeight w:val="206" w:hRule="atLeast"/>
          <w:tblHeader w:val="0"/>
        </w:trPr>
        <w:tc>
          <w:tcPr>
            <w:shd w:fill="auto" w:val="clear"/>
            <w:vAlign w:val="center"/>
          </w:tcPr>
          <w:p w:rsidR="00000000" w:rsidDel="00000000" w:rsidP="00000000" w:rsidRDefault="00000000" w:rsidRPr="00000000" w14:paraId="0000218D">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w:t>
            </w:r>
          </w:p>
        </w:tc>
        <w:tc>
          <w:tcPr>
            <w:shd w:fill="auto" w:val="clear"/>
            <w:vAlign w:val="center"/>
          </w:tcPr>
          <w:p w:rsidR="00000000" w:rsidDel="00000000" w:rsidP="00000000" w:rsidRDefault="00000000" w:rsidRPr="00000000" w14:paraId="0000218E">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Мамекине</w:t>
            </w:r>
          </w:p>
        </w:tc>
        <w:tc>
          <w:tcPr>
            <w:vMerge w:val="restart"/>
            <w:shd w:fill="auto" w:val="clear"/>
            <w:vAlign w:val="center"/>
          </w:tcPr>
          <w:p w:rsidR="00000000" w:rsidDel="00000000" w:rsidP="00000000" w:rsidRDefault="00000000" w:rsidRPr="00000000" w14:paraId="0000218F">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Мамекинська сільська рада</w:t>
            </w:r>
          </w:p>
        </w:tc>
        <w:tc>
          <w:tcPr>
            <w:shd w:fill="auto" w:val="clear"/>
            <w:vAlign w:val="center"/>
          </w:tcPr>
          <w:p w:rsidR="00000000" w:rsidDel="00000000" w:rsidP="00000000" w:rsidRDefault="00000000" w:rsidRPr="00000000" w14:paraId="00002190">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1,51</w:t>
            </w:r>
          </w:p>
        </w:tc>
        <w:tc>
          <w:tcPr>
            <w:shd w:fill="auto" w:val="clear"/>
            <w:vAlign w:val="center"/>
          </w:tcPr>
          <w:p w:rsidR="00000000" w:rsidDel="00000000" w:rsidP="00000000" w:rsidRDefault="00000000" w:rsidRPr="00000000" w14:paraId="00002191">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17,9</w:t>
            </w:r>
          </w:p>
        </w:tc>
      </w:tr>
      <w:tr>
        <w:trPr>
          <w:cantSplit w:val="0"/>
          <w:trHeight w:val="206" w:hRule="atLeast"/>
          <w:tblHeader w:val="0"/>
        </w:trPr>
        <w:tc>
          <w:tcPr>
            <w:shd w:fill="auto" w:val="clear"/>
            <w:vAlign w:val="center"/>
          </w:tcPr>
          <w:p w:rsidR="00000000" w:rsidDel="00000000" w:rsidP="00000000" w:rsidRDefault="00000000" w:rsidRPr="00000000" w14:paraId="0000219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48</w:t>
            </w:r>
          </w:p>
        </w:tc>
        <w:tc>
          <w:tcPr>
            <w:shd w:fill="auto" w:val="clear"/>
            <w:vAlign w:val="center"/>
          </w:tcPr>
          <w:p w:rsidR="00000000" w:rsidDel="00000000" w:rsidP="00000000" w:rsidRDefault="00000000" w:rsidRPr="00000000" w14:paraId="00002193">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Киселівка</w:t>
            </w:r>
          </w:p>
        </w:tc>
        <w:tc>
          <w:tcPr>
            <w:vMerge w:val="continue"/>
            <w:shd w:fill="auto" w:val="clear"/>
            <w:vAlign w:val="center"/>
          </w:tcPr>
          <w:p w:rsidR="00000000" w:rsidDel="00000000" w:rsidP="00000000" w:rsidRDefault="00000000" w:rsidRPr="00000000" w14:paraId="00002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9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c>
          <w:tcPr>
            <w:shd w:fill="auto" w:val="clear"/>
            <w:vAlign w:val="center"/>
          </w:tcPr>
          <w:p w:rsidR="00000000" w:rsidDel="00000000" w:rsidP="00000000" w:rsidRDefault="00000000" w:rsidRPr="00000000" w14:paraId="0000219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21,1</w:t>
            </w:r>
          </w:p>
        </w:tc>
      </w:tr>
      <w:tr>
        <w:trPr>
          <w:cantSplit w:val="0"/>
          <w:trHeight w:val="206" w:hRule="atLeast"/>
          <w:tblHeader w:val="0"/>
        </w:trPr>
        <w:tc>
          <w:tcPr>
            <w:shd w:fill="auto" w:val="clear"/>
            <w:vAlign w:val="center"/>
          </w:tcPr>
          <w:p w:rsidR="00000000" w:rsidDel="00000000" w:rsidP="00000000" w:rsidRDefault="00000000" w:rsidRPr="00000000" w14:paraId="0000219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w:t>
            </w:r>
          </w:p>
        </w:tc>
        <w:tc>
          <w:tcPr>
            <w:shd w:fill="auto" w:val="clear"/>
            <w:vAlign w:val="center"/>
          </w:tcPr>
          <w:p w:rsidR="00000000" w:rsidDel="00000000" w:rsidP="00000000" w:rsidRDefault="00000000" w:rsidRPr="00000000" w14:paraId="0000219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Леньків</w:t>
            </w:r>
          </w:p>
        </w:tc>
        <w:tc>
          <w:tcPr>
            <w:vMerge w:val="continue"/>
            <w:shd w:fill="auto" w:val="clear"/>
            <w:vAlign w:val="center"/>
          </w:tcPr>
          <w:p w:rsidR="00000000" w:rsidDel="00000000" w:rsidP="00000000" w:rsidRDefault="00000000" w:rsidRPr="00000000" w14:paraId="00002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9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0,78</w:t>
            </w:r>
          </w:p>
        </w:tc>
        <w:tc>
          <w:tcPr>
            <w:shd w:fill="auto" w:val="clear"/>
            <w:vAlign w:val="center"/>
          </w:tcPr>
          <w:p w:rsidR="00000000" w:rsidDel="00000000" w:rsidP="00000000" w:rsidRDefault="00000000" w:rsidRPr="00000000" w14:paraId="0000219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19,0</w:t>
            </w:r>
          </w:p>
        </w:tc>
      </w:tr>
      <w:tr>
        <w:trPr>
          <w:cantSplit w:val="0"/>
          <w:trHeight w:val="206" w:hRule="atLeast"/>
          <w:tblHeader w:val="0"/>
        </w:trPr>
        <w:tc>
          <w:tcPr>
            <w:shd w:fill="auto" w:val="clear"/>
            <w:vAlign w:val="center"/>
          </w:tcPr>
          <w:p w:rsidR="00000000" w:rsidDel="00000000" w:rsidP="00000000" w:rsidRDefault="00000000" w:rsidRPr="00000000" w14:paraId="0000219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w:t>
            </w:r>
          </w:p>
        </w:tc>
        <w:tc>
          <w:tcPr>
            <w:shd w:fill="auto" w:val="clear"/>
            <w:vAlign w:val="center"/>
          </w:tcPr>
          <w:p w:rsidR="00000000" w:rsidDel="00000000" w:rsidP="00000000" w:rsidRDefault="00000000" w:rsidRPr="00000000" w14:paraId="0000219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Фурсове</w:t>
            </w:r>
          </w:p>
        </w:tc>
        <w:tc>
          <w:tcPr>
            <w:vMerge w:val="continue"/>
            <w:shd w:fill="auto" w:val="clear"/>
            <w:vAlign w:val="center"/>
          </w:tcPr>
          <w:p w:rsidR="00000000" w:rsidDel="00000000" w:rsidP="00000000" w:rsidRDefault="00000000" w:rsidRPr="00000000" w14:paraId="00002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9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0,12</w:t>
            </w:r>
          </w:p>
        </w:tc>
        <w:tc>
          <w:tcPr>
            <w:shd w:fill="auto" w:val="clear"/>
            <w:vAlign w:val="center"/>
          </w:tcPr>
          <w:p w:rsidR="00000000" w:rsidDel="00000000" w:rsidP="00000000" w:rsidRDefault="00000000" w:rsidRPr="00000000" w14:paraId="000021A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24,3</w:t>
            </w:r>
          </w:p>
        </w:tc>
      </w:tr>
      <w:tr>
        <w:trPr>
          <w:cantSplit w:val="0"/>
          <w:trHeight w:val="206" w:hRule="atLeast"/>
          <w:tblHeader w:val="0"/>
        </w:trPr>
        <w:tc>
          <w:tcPr>
            <w:shd w:fill="auto" w:val="clear"/>
            <w:vAlign w:val="center"/>
          </w:tcPr>
          <w:p w:rsidR="00000000" w:rsidDel="00000000" w:rsidP="00000000" w:rsidRDefault="00000000" w:rsidRPr="00000000" w14:paraId="000021A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51</w:t>
            </w:r>
          </w:p>
        </w:tc>
        <w:tc>
          <w:tcPr>
            <w:shd w:fill="auto" w:val="clear"/>
            <w:vAlign w:val="center"/>
          </w:tcPr>
          <w:p w:rsidR="00000000" w:rsidDel="00000000" w:rsidP="00000000" w:rsidRDefault="00000000" w:rsidRPr="00000000" w14:paraId="000021A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Михальчина-Слобода</w:t>
            </w:r>
          </w:p>
        </w:tc>
        <w:tc>
          <w:tcPr>
            <w:shd w:fill="auto" w:val="clear"/>
            <w:vAlign w:val="center"/>
          </w:tcPr>
          <w:p w:rsidR="00000000" w:rsidDel="00000000" w:rsidP="00000000" w:rsidRDefault="00000000" w:rsidRPr="00000000" w14:paraId="000021A3">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Михальчино-Слобідська сільська рада</w:t>
            </w:r>
          </w:p>
        </w:tc>
        <w:tc>
          <w:tcPr>
            <w:shd w:fill="auto" w:val="clear"/>
            <w:vAlign w:val="center"/>
          </w:tcPr>
          <w:p w:rsidR="00000000" w:rsidDel="00000000" w:rsidP="00000000" w:rsidRDefault="00000000" w:rsidRPr="00000000" w14:paraId="000021A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1,71</w:t>
            </w:r>
          </w:p>
        </w:tc>
        <w:tc>
          <w:tcPr>
            <w:shd w:fill="auto" w:val="clear"/>
            <w:vAlign w:val="center"/>
          </w:tcPr>
          <w:p w:rsidR="00000000" w:rsidDel="00000000" w:rsidP="00000000" w:rsidRDefault="00000000" w:rsidRPr="00000000" w14:paraId="000021A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47,6</w:t>
            </w:r>
          </w:p>
        </w:tc>
      </w:tr>
      <w:tr>
        <w:trPr>
          <w:cantSplit w:val="0"/>
          <w:trHeight w:val="206" w:hRule="atLeast"/>
          <w:tblHeader w:val="0"/>
        </w:trPr>
        <w:tc>
          <w:tcPr>
            <w:shd w:fill="auto" w:val="clear"/>
            <w:vAlign w:val="center"/>
          </w:tcPr>
          <w:p w:rsidR="00000000" w:rsidDel="00000000" w:rsidP="00000000" w:rsidRDefault="00000000" w:rsidRPr="00000000" w14:paraId="000021A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52</w:t>
            </w:r>
          </w:p>
        </w:tc>
        <w:tc>
          <w:tcPr>
            <w:shd w:fill="auto" w:val="clear"/>
            <w:vAlign w:val="center"/>
          </w:tcPr>
          <w:p w:rsidR="00000000" w:rsidDel="00000000" w:rsidP="00000000" w:rsidRDefault="00000000" w:rsidRPr="00000000" w14:paraId="000021A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Бучки</w:t>
            </w:r>
          </w:p>
        </w:tc>
        <w:tc>
          <w:tcPr>
            <w:vMerge w:val="restart"/>
            <w:shd w:fill="auto" w:val="clear"/>
            <w:vAlign w:val="center"/>
          </w:tcPr>
          <w:p w:rsidR="00000000" w:rsidDel="00000000" w:rsidP="00000000" w:rsidRDefault="00000000" w:rsidRPr="00000000" w14:paraId="000021A8">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Бучківська сільська рада</w:t>
            </w:r>
          </w:p>
        </w:tc>
        <w:tc>
          <w:tcPr>
            <w:shd w:fill="auto" w:val="clear"/>
            <w:vAlign w:val="center"/>
          </w:tcPr>
          <w:p w:rsidR="00000000" w:rsidDel="00000000" w:rsidP="00000000" w:rsidRDefault="00000000" w:rsidRPr="00000000" w14:paraId="000021A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1,16</w:t>
            </w:r>
          </w:p>
        </w:tc>
        <w:tc>
          <w:tcPr>
            <w:shd w:fill="auto" w:val="clear"/>
            <w:vAlign w:val="center"/>
          </w:tcPr>
          <w:p w:rsidR="00000000" w:rsidDel="00000000" w:rsidP="00000000" w:rsidRDefault="00000000" w:rsidRPr="00000000" w14:paraId="000021A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54,3</w:t>
            </w:r>
          </w:p>
        </w:tc>
      </w:tr>
      <w:tr>
        <w:trPr>
          <w:cantSplit w:val="0"/>
          <w:trHeight w:val="206" w:hRule="atLeast"/>
          <w:tblHeader w:val="0"/>
        </w:trPr>
        <w:tc>
          <w:tcPr>
            <w:shd w:fill="auto" w:val="clear"/>
            <w:vAlign w:val="center"/>
          </w:tcPr>
          <w:p w:rsidR="00000000" w:rsidDel="00000000" w:rsidP="00000000" w:rsidRDefault="00000000" w:rsidRPr="00000000" w14:paraId="000021A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w:t>
            </w:r>
          </w:p>
        </w:tc>
        <w:tc>
          <w:tcPr>
            <w:shd w:fill="auto" w:val="clear"/>
            <w:vAlign w:val="center"/>
          </w:tcPr>
          <w:p w:rsidR="00000000" w:rsidDel="00000000" w:rsidP="00000000" w:rsidRDefault="00000000" w:rsidRPr="00000000" w14:paraId="000021A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Великий Гай</w:t>
            </w:r>
          </w:p>
        </w:tc>
        <w:tc>
          <w:tcPr>
            <w:vMerge w:val="continue"/>
            <w:shd w:fill="auto" w:val="clear"/>
            <w:vAlign w:val="center"/>
          </w:tcPr>
          <w:p w:rsidR="00000000" w:rsidDel="00000000" w:rsidP="00000000" w:rsidRDefault="00000000" w:rsidRPr="00000000" w14:paraId="00002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A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0,26</w:t>
            </w:r>
          </w:p>
        </w:tc>
        <w:tc>
          <w:tcPr>
            <w:shd w:fill="auto" w:val="clear"/>
            <w:vAlign w:val="center"/>
          </w:tcPr>
          <w:p w:rsidR="00000000" w:rsidDel="00000000" w:rsidP="00000000" w:rsidRDefault="00000000" w:rsidRPr="00000000" w14:paraId="000021A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45,5</w:t>
            </w:r>
          </w:p>
        </w:tc>
      </w:tr>
      <w:tr>
        <w:trPr>
          <w:cantSplit w:val="0"/>
          <w:trHeight w:val="206" w:hRule="atLeast"/>
          <w:tblHeader w:val="0"/>
        </w:trPr>
        <w:tc>
          <w:tcPr>
            <w:shd w:fill="auto" w:val="clear"/>
            <w:vAlign w:val="center"/>
          </w:tcPr>
          <w:p w:rsidR="00000000" w:rsidDel="00000000" w:rsidP="00000000" w:rsidRDefault="00000000" w:rsidRPr="00000000" w14:paraId="000021B0">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w:t>
            </w:r>
          </w:p>
        </w:tc>
        <w:tc>
          <w:tcPr>
            <w:shd w:fill="auto" w:val="clear"/>
            <w:vAlign w:val="center"/>
          </w:tcPr>
          <w:p w:rsidR="00000000" w:rsidDel="00000000" w:rsidP="00000000" w:rsidRDefault="00000000" w:rsidRPr="00000000" w14:paraId="000021B1">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Вильчики</w:t>
            </w:r>
          </w:p>
        </w:tc>
        <w:tc>
          <w:tcPr>
            <w:vMerge w:val="continue"/>
            <w:shd w:fill="auto" w:val="clear"/>
            <w:vAlign w:val="center"/>
          </w:tcPr>
          <w:p w:rsidR="00000000" w:rsidDel="00000000" w:rsidP="00000000" w:rsidRDefault="00000000" w:rsidRPr="00000000" w14:paraId="00002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B3">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0,31</w:t>
            </w:r>
          </w:p>
        </w:tc>
        <w:tc>
          <w:tcPr>
            <w:shd w:fill="auto" w:val="clear"/>
            <w:vAlign w:val="center"/>
          </w:tcPr>
          <w:p w:rsidR="00000000" w:rsidDel="00000000" w:rsidP="00000000" w:rsidRDefault="00000000" w:rsidRPr="00000000" w14:paraId="000021B4">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54,3</w:t>
            </w:r>
          </w:p>
        </w:tc>
      </w:tr>
      <w:tr>
        <w:trPr>
          <w:cantSplit w:val="0"/>
          <w:trHeight w:val="206" w:hRule="atLeast"/>
          <w:tblHeader w:val="0"/>
        </w:trPr>
        <w:tc>
          <w:tcPr>
            <w:shd w:fill="auto" w:val="clear"/>
            <w:vAlign w:val="center"/>
          </w:tcPr>
          <w:p w:rsidR="00000000" w:rsidDel="00000000" w:rsidP="00000000" w:rsidRDefault="00000000" w:rsidRPr="00000000" w14:paraId="000021B5">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w:t>
            </w:r>
          </w:p>
        </w:tc>
        <w:tc>
          <w:tcPr>
            <w:shd w:fill="auto" w:val="clear"/>
            <w:vAlign w:val="center"/>
          </w:tcPr>
          <w:p w:rsidR="00000000" w:rsidDel="00000000" w:rsidP="00000000" w:rsidRDefault="00000000" w:rsidRPr="00000000" w14:paraId="000021B6">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Городище</w:t>
            </w:r>
          </w:p>
        </w:tc>
        <w:tc>
          <w:tcPr>
            <w:vMerge w:val="continue"/>
            <w:shd w:fill="auto" w:val="clear"/>
            <w:vAlign w:val="center"/>
          </w:tcPr>
          <w:p w:rsidR="00000000" w:rsidDel="00000000" w:rsidP="00000000" w:rsidRDefault="00000000" w:rsidRPr="00000000" w14:paraId="00002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B8">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shd w:fill="auto" w:val="clear"/>
            <w:vAlign w:val="center"/>
          </w:tcPr>
          <w:p w:rsidR="00000000" w:rsidDel="00000000" w:rsidP="00000000" w:rsidRDefault="00000000" w:rsidRPr="00000000" w14:paraId="000021B9">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53,9</w:t>
            </w:r>
          </w:p>
        </w:tc>
      </w:tr>
      <w:tr>
        <w:trPr>
          <w:cantSplit w:val="0"/>
          <w:trHeight w:val="206" w:hRule="atLeast"/>
          <w:tblHeader w:val="0"/>
        </w:trPr>
        <w:tc>
          <w:tcPr>
            <w:shd w:fill="auto" w:val="clear"/>
            <w:vAlign w:val="center"/>
          </w:tcPr>
          <w:p w:rsidR="00000000" w:rsidDel="00000000" w:rsidP="00000000" w:rsidRDefault="00000000" w:rsidRPr="00000000" w14:paraId="000021BA">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56</w:t>
            </w:r>
          </w:p>
        </w:tc>
        <w:tc>
          <w:tcPr>
            <w:shd w:fill="auto" w:val="clear"/>
            <w:vAlign w:val="center"/>
          </w:tcPr>
          <w:p w:rsidR="00000000" w:rsidDel="00000000" w:rsidP="00000000" w:rsidRDefault="00000000" w:rsidRPr="00000000" w14:paraId="000021BB">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Ясна Поляна</w:t>
            </w:r>
          </w:p>
        </w:tc>
        <w:tc>
          <w:tcPr>
            <w:vMerge w:val="continue"/>
            <w:shd w:fill="auto" w:val="clear"/>
            <w:vAlign w:val="center"/>
          </w:tcPr>
          <w:p w:rsidR="00000000" w:rsidDel="00000000" w:rsidP="00000000" w:rsidRDefault="00000000" w:rsidRPr="00000000" w14:paraId="00002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BD">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0.59</w:t>
            </w:r>
          </w:p>
        </w:tc>
        <w:tc>
          <w:tcPr>
            <w:shd w:fill="auto" w:val="clear"/>
            <w:vAlign w:val="center"/>
          </w:tcPr>
          <w:p w:rsidR="00000000" w:rsidDel="00000000" w:rsidP="00000000" w:rsidRDefault="00000000" w:rsidRPr="00000000" w14:paraId="000021BE">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53,6</w:t>
            </w:r>
          </w:p>
        </w:tc>
      </w:tr>
      <w:tr>
        <w:trPr>
          <w:cantSplit w:val="0"/>
          <w:trHeight w:val="206" w:hRule="atLeast"/>
          <w:tblHeader w:val="0"/>
        </w:trPr>
        <w:tc>
          <w:tcPr>
            <w:shd w:fill="auto" w:val="clear"/>
            <w:vAlign w:val="center"/>
          </w:tcPr>
          <w:p w:rsidR="00000000" w:rsidDel="00000000" w:rsidP="00000000" w:rsidRDefault="00000000" w:rsidRPr="00000000" w14:paraId="000021BF">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57</w:t>
            </w:r>
          </w:p>
        </w:tc>
        <w:tc>
          <w:tcPr>
            <w:shd w:fill="auto" w:val="clear"/>
            <w:vAlign w:val="center"/>
          </w:tcPr>
          <w:p w:rsidR="00000000" w:rsidDel="00000000" w:rsidP="00000000" w:rsidRDefault="00000000" w:rsidRPr="00000000" w14:paraId="000021C0">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Орлівка</w:t>
            </w:r>
          </w:p>
        </w:tc>
        <w:tc>
          <w:tcPr>
            <w:vMerge w:val="restart"/>
            <w:shd w:fill="auto" w:val="clear"/>
            <w:vAlign w:val="center"/>
          </w:tcPr>
          <w:p w:rsidR="00000000" w:rsidDel="00000000" w:rsidP="00000000" w:rsidRDefault="00000000" w:rsidRPr="00000000" w14:paraId="000021C1">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Орлівська сільська рада</w:t>
            </w:r>
          </w:p>
        </w:tc>
        <w:tc>
          <w:tcPr>
            <w:shd w:fill="auto" w:val="clear"/>
            <w:vAlign w:val="center"/>
          </w:tcPr>
          <w:p w:rsidR="00000000" w:rsidDel="00000000" w:rsidP="00000000" w:rsidRDefault="00000000" w:rsidRPr="00000000" w14:paraId="000021C2">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1,69</w:t>
            </w:r>
          </w:p>
        </w:tc>
        <w:tc>
          <w:tcPr>
            <w:shd w:fill="auto" w:val="clear"/>
            <w:vAlign w:val="center"/>
          </w:tcPr>
          <w:p w:rsidR="00000000" w:rsidDel="00000000" w:rsidP="00000000" w:rsidRDefault="00000000" w:rsidRPr="00000000" w14:paraId="000021C3">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41,5</w:t>
            </w:r>
          </w:p>
        </w:tc>
      </w:tr>
      <w:tr>
        <w:trPr>
          <w:cantSplit w:val="0"/>
          <w:trHeight w:val="206" w:hRule="atLeast"/>
          <w:tblHeader w:val="0"/>
        </w:trPr>
        <w:tc>
          <w:tcPr>
            <w:shd w:fill="auto" w:val="clear"/>
            <w:vAlign w:val="center"/>
          </w:tcPr>
          <w:p w:rsidR="00000000" w:rsidDel="00000000" w:rsidP="00000000" w:rsidRDefault="00000000" w:rsidRPr="00000000" w14:paraId="000021C4">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58</w:t>
            </w:r>
          </w:p>
        </w:tc>
        <w:tc>
          <w:tcPr>
            <w:shd w:fill="auto" w:val="clear"/>
            <w:vAlign w:val="center"/>
          </w:tcPr>
          <w:p w:rsidR="00000000" w:rsidDel="00000000" w:rsidP="00000000" w:rsidRDefault="00000000" w:rsidRPr="00000000" w14:paraId="000021C5">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Ломанка</w:t>
            </w:r>
          </w:p>
        </w:tc>
        <w:tc>
          <w:tcPr>
            <w:vMerge w:val="continue"/>
            <w:shd w:fill="auto" w:val="clear"/>
            <w:vAlign w:val="center"/>
          </w:tcPr>
          <w:p w:rsidR="00000000" w:rsidDel="00000000" w:rsidP="00000000" w:rsidRDefault="00000000" w:rsidRPr="00000000" w14:paraId="00002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C7">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0,17</w:t>
            </w:r>
          </w:p>
        </w:tc>
        <w:tc>
          <w:tcPr>
            <w:shd w:fill="auto" w:val="clear"/>
            <w:vAlign w:val="center"/>
          </w:tcPr>
          <w:p w:rsidR="00000000" w:rsidDel="00000000" w:rsidP="00000000" w:rsidRDefault="00000000" w:rsidRPr="00000000" w14:paraId="000021C8">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50,4</w:t>
            </w:r>
          </w:p>
        </w:tc>
      </w:tr>
      <w:tr>
        <w:trPr>
          <w:cantSplit w:val="0"/>
          <w:trHeight w:val="206" w:hRule="atLeast"/>
          <w:tblHeader w:val="0"/>
        </w:trPr>
        <w:tc>
          <w:tcPr>
            <w:shd w:fill="auto" w:val="clear"/>
            <w:vAlign w:val="center"/>
          </w:tcPr>
          <w:p w:rsidR="00000000" w:rsidDel="00000000" w:rsidP="00000000" w:rsidRDefault="00000000" w:rsidRPr="00000000" w14:paraId="000021C9">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59</w:t>
            </w:r>
          </w:p>
        </w:tc>
        <w:tc>
          <w:tcPr>
            <w:shd w:fill="auto" w:val="clear"/>
            <w:vAlign w:val="center"/>
          </w:tcPr>
          <w:p w:rsidR="00000000" w:rsidDel="00000000" w:rsidP="00000000" w:rsidRDefault="00000000" w:rsidRPr="00000000" w14:paraId="000021CA">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Сапожків Хутір</w:t>
            </w:r>
          </w:p>
        </w:tc>
        <w:tc>
          <w:tcPr>
            <w:vMerge w:val="continue"/>
            <w:shd w:fill="auto" w:val="clear"/>
            <w:vAlign w:val="center"/>
          </w:tcPr>
          <w:p w:rsidR="00000000" w:rsidDel="00000000" w:rsidP="00000000" w:rsidRDefault="00000000" w:rsidRPr="00000000" w14:paraId="00002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CC">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0,24</w:t>
            </w:r>
          </w:p>
        </w:tc>
        <w:tc>
          <w:tcPr>
            <w:shd w:fill="auto" w:val="clear"/>
            <w:vAlign w:val="center"/>
          </w:tcPr>
          <w:p w:rsidR="00000000" w:rsidDel="00000000" w:rsidP="00000000" w:rsidRDefault="00000000" w:rsidRPr="00000000" w14:paraId="000021CD">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48,5</w:t>
            </w:r>
          </w:p>
        </w:tc>
      </w:tr>
      <w:tr>
        <w:trPr>
          <w:cantSplit w:val="0"/>
          <w:trHeight w:val="206" w:hRule="atLeast"/>
          <w:tblHeader w:val="0"/>
        </w:trPr>
        <w:tc>
          <w:tcPr>
            <w:shd w:fill="auto" w:val="clear"/>
            <w:vAlign w:val="center"/>
          </w:tcPr>
          <w:p w:rsidR="00000000" w:rsidDel="00000000" w:rsidP="00000000" w:rsidRDefault="00000000" w:rsidRPr="00000000" w14:paraId="000021CE">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shd w:fill="auto" w:val="clear"/>
            <w:vAlign w:val="center"/>
          </w:tcPr>
          <w:p w:rsidR="00000000" w:rsidDel="00000000" w:rsidP="00000000" w:rsidRDefault="00000000" w:rsidRPr="00000000" w14:paraId="000021CF">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Печенюги</w:t>
            </w:r>
          </w:p>
        </w:tc>
        <w:tc>
          <w:tcPr>
            <w:vMerge w:val="restart"/>
            <w:shd w:fill="auto" w:val="clear"/>
            <w:vAlign w:val="center"/>
          </w:tcPr>
          <w:p w:rsidR="00000000" w:rsidDel="00000000" w:rsidP="00000000" w:rsidRDefault="00000000" w:rsidRPr="00000000" w14:paraId="000021D0">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Печенюгівська сільська рада</w:t>
            </w:r>
          </w:p>
        </w:tc>
        <w:tc>
          <w:tcPr>
            <w:shd w:fill="auto" w:val="clear"/>
            <w:vAlign w:val="center"/>
          </w:tcPr>
          <w:p w:rsidR="00000000" w:rsidDel="00000000" w:rsidP="00000000" w:rsidRDefault="00000000" w:rsidRPr="00000000" w14:paraId="000021D1">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shd w:fill="auto" w:val="clear"/>
            <w:vAlign w:val="center"/>
          </w:tcPr>
          <w:p w:rsidR="00000000" w:rsidDel="00000000" w:rsidP="00000000" w:rsidRDefault="00000000" w:rsidRPr="00000000" w14:paraId="000021D2">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19,3</w:t>
            </w:r>
          </w:p>
        </w:tc>
      </w:tr>
      <w:tr>
        <w:trPr>
          <w:cantSplit w:val="0"/>
          <w:trHeight w:val="206" w:hRule="atLeast"/>
          <w:tblHeader w:val="0"/>
        </w:trPr>
        <w:tc>
          <w:tcPr>
            <w:shd w:fill="auto" w:val="clear"/>
            <w:vAlign w:val="center"/>
          </w:tcPr>
          <w:p w:rsidR="00000000" w:rsidDel="00000000" w:rsidP="00000000" w:rsidRDefault="00000000" w:rsidRPr="00000000" w14:paraId="000021D3">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61</w:t>
            </w:r>
          </w:p>
        </w:tc>
        <w:tc>
          <w:tcPr>
            <w:shd w:fill="auto" w:val="clear"/>
            <w:vAlign w:val="center"/>
          </w:tcPr>
          <w:p w:rsidR="00000000" w:rsidDel="00000000" w:rsidP="00000000" w:rsidRDefault="00000000" w:rsidRPr="00000000" w14:paraId="000021D4">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Володимирівка</w:t>
            </w:r>
          </w:p>
        </w:tc>
        <w:tc>
          <w:tcPr>
            <w:vMerge w:val="continue"/>
            <w:shd w:fill="auto" w:val="clear"/>
            <w:vAlign w:val="center"/>
          </w:tcPr>
          <w:p w:rsidR="00000000" w:rsidDel="00000000" w:rsidP="00000000" w:rsidRDefault="00000000" w:rsidRPr="00000000" w14:paraId="00002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D6">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0,44</w:t>
            </w:r>
          </w:p>
        </w:tc>
        <w:tc>
          <w:tcPr>
            <w:shd w:fill="auto" w:val="clear"/>
            <w:vAlign w:val="center"/>
          </w:tcPr>
          <w:p w:rsidR="00000000" w:rsidDel="00000000" w:rsidP="00000000" w:rsidRDefault="00000000" w:rsidRPr="00000000" w14:paraId="000021D7">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25,9</w:t>
            </w:r>
          </w:p>
        </w:tc>
      </w:tr>
      <w:tr>
        <w:trPr>
          <w:cantSplit w:val="0"/>
          <w:trHeight w:val="206" w:hRule="atLeast"/>
          <w:tblHeader w:val="0"/>
        </w:trPr>
        <w:tc>
          <w:tcPr>
            <w:shd w:fill="auto" w:val="clear"/>
            <w:vAlign w:val="center"/>
          </w:tcPr>
          <w:p w:rsidR="00000000" w:rsidDel="00000000" w:rsidP="00000000" w:rsidRDefault="00000000" w:rsidRPr="00000000" w14:paraId="000021D8">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62</w:t>
            </w:r>
          </w:p>
        </w:tc>
        <w:tc>
          <w:tcPr>
            <w:shd w:fill="auto" w:val="clear"/>
            <w:vAlign w:val="center"/>
          </w:tcPr>
          <w:p w:rsidR="00000000" w:rsidDel="00000000" w:rsidP="00000000" w:rsidRDefault="00000000" w:rsidRPr="00000000" w14:paraId="000021D9">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Восточне</w:t>
            </w:r>
          </w:p>
        </w:tc>
        <w:tc>
          <w:tcPr>
            <w:vMerge w:val="continue"/>
            <w:shd w:fill="auto" w:val="clear"/>
            <w:vAlign w:val="center"/>
          </w:tcPr>
          <w:p w:rsidR="00000000" w:rsidDel="00000000" w:rsidP="00000000" w:rsidRDefault="00000000" w:rsidRPr="00000000" w14:paraId="00002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DB">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0,17</w:t>
            </w:r>
          </w:p>
        </w:tc>
        <w:tc>
          <w:tcPr>
            <w:shd w:fill="auto" w:val="clear"/>
            <w:vAlign w:val="center"/>
          </w:tcPr>
          <w:p w:rsidR="00000000" w:rsidDel="00000000" w:rsidP="00000000" w:rsidRDefault="00000000" w:rsidRPr="00000000" w14:paraId="000021DC">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w:t>
            </w:r>
          </w:p>
        </w:tc>
      </w:tr>
      <w:tr>
        <w:trPr>
          <w:cantSplit w:val="0"/>
          <w:trHeight w:val="206" w:hRule="atLeast"/>
          <w:tblHeader w:val="0"/>
        </w:trPr>
        <w:tc>
          <w:tcPr>
            <w:shd w:fill="auto" w:val="clear"/>
            <w:vAlign w:val="center"/>
          </w:tcPr>
          <w:p w:rsidR="00000000" w:rsidDel="00000000" w:rsidP="00000000" w:rsidRDefault="00000000" w:rsidRPr="00000000" w14:paraId="000021DD">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w:t>
            </w:r>
          </w:p>
        </w:tc>
        <w:tc>
          <w:tcPr>
            <w:shd w:fill="auto" w:val="clear"/>
            <w:vAlign w:val="center"/>
          </w:tcPr>
          <w:p w:rsidR="00000000" w:rsidDel="00000000" w:rsidP="00000000" w:rsidRDefault="00000000" w:rsidRPr="00000000" w14:paraId="000021DE">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Кузьминське</w:t>
            </w:r>
          </w:p>
        </w:tc>
        <w:tc>
          <w:tcPr>
            <w:vMerge w:val="continue"/>
            <w:shd w:fill="auto" w:val="clear"/>
            <w:vAlign w:val="center"/>
          </w:tcPr>
          <w:p w:rsidR="00000000" w:rsidDel="00000000" w:rsidP="00000000" w:rsidRDefault="00000000" w:rsidRPr="00000000" w14:paraId="00002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E0">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0,16</w:t>
            </w:r>
          </w:p>
        </w:tc>
        <w:tc>
          <w:tcPr>
            <w:shd w:fill="auto" w:val="clear"/>
            <w:vAlign w:val="center"/>
          </w:tcPr>
          <w:p w:rsidR="00000000" w:rsidDel="00000000" w:rsidP="00000000" w:rsidRDefault="00000000" w:rsidRPr="00000000" w14:paraId="000021E1">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23,9</w:t>
            </w:r>
          </w:p>
        </w:tc>
      </w:tr>
      <w:tr>
        <w:trPr>
          <w:cantSplit w:val="0"/>
          <w:trHeight w:val="206" w:hRule="atLeast"/>
          <w:tblHeader w:val="0"/>
        </w:trPr>
        <w:tc>
          <w:tcPr>
            <w:shd w:fill="auto" w:val="clear"/>
            <w:vAlign w:val="center"/>
          </w:tcPr>
          <w:p w:rsidR="00000000" w:rsidDel="00000000" w:rsidP="00000000" w:rsidRDefault="00000000" w:rsidRPr="00000000" w14:paraId="000021E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64</w:t>
            </w:r>
          </w:p>
        </w:tc>
        <w:tc>
          <w:tcPr>
            <w:shd w:fill="auto" w:val="clear"/>
            <w:vAlign w:val="center"/>
          </w:tcPr>
          <w:p w:rsidR="00000000" w:rsidDel="00000000" w:rsidP="00000000" w:rsidRDefault="00000000" w:rsidRPr="00000000" w14:paraId="000021E3">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Лизунівка</w:t>
            </w:r>
          </w:p>
        </w:tc>
        <w:tc>
          <w:tcPr>
            <w:vMerge w:val="continue"/>
            <w:shd w:fill="auto" w:val="clear"/>
            <w:vAlign w:val="center"/>
          </w:tcPr>
          <w:p w:rsidR="00000000" w:rsidDel="00000000" w:rsidP="00000000" w:rsidRDefault="00000000" w:rsidRPr="00000000" w14:paraId="00002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E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1,31</w:t>
            </w:r>
          </w:p>
        </w:tc>
        <w:tc>
          <w:tcPr>
            <w:shd w:fill="auto" w:val="clear"/>
            <w:vAlign w:val="center"/>
          </w:tcPr>
          <w:p w:rsidR="00000000" w:rsidDel="00000000" w:rsidP="00000000" w:rsidRDefault="00000000" w:rsidRPr="00000000" w14:paraId="000021E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25,6</w:t>
            </w:r>
          </w:p>
        </w:tc>
      </w:tr>
      <w:tr>
        <w:trPr>
          <w:cantSplit w:val="0"/>
          <w:trHeight w:val="206" w:hRule="atLeast"/>
          <w:tblHeader w:val="0"/>
        </w:trPr>
        <w:tc>
          <w:tcPr>
            <w:shd w:fill="auto" w:val="clear"/>
            <w:vAlign w:val="center"/>
          </w:tcPr>
          <w:p w:rsidR="00000000" w:rsidDel="00000000" w:rsidP="00000000" w:rsidRDefault="00000000" w:rsidRPr="00000000" w14:paraId="000021E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65</w:t>
            </w:r>
          </w:p>
        </w:tc>
        <w:tc>
          <w:tcPr>
            <w:shd w:fill="auto" w:val="clear"/>
            <w:vAlign w:val="center"/>
          </w:tcPr>
          <w:p w:rsidR="00000000" w:rsidDel="00000000" w:rsidP="00000000" w:rsidRDefault="00000000" w:rsidRPr="00000000" w14:paraId="000021E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Попівка</w:t>
            </w:r>
          </w:p>
        </w:tc>
        <w:tc>
          <w:tcPr>
            <w:vMerge w:val="restart"/>
            <w:shd w:fill="auto" w:val="clear"/>
            <w:vAlign w:val="center"/>
          </w:tcPr>
          <w:p w:rsidR="00000000" w:rsidDel="00000000" w:rsidP="00000000" w:rsidRDefault="00000000" w:rsidRPr="00000000" w14:paraId="000021E9">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Попівська сільська рада</w:t>
            </w:r>
          </w:p>
        </w:tc>
        <w:tc>
          <w:tcPr>
            <w:shd w:fill="auto" w:val="clear"/>
            <w:vAlign w:val="center"/>
          </w:tcPr>
          <w:p w:rsidR="00000000" w:rsidDel="00000000" w:rsidP="00000000" w:rsidRDefault="00000000" w:rsidRPr="00000000" w14:paraId="000021E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2,71</w:t>
            </w:r>
          </w:p>
        </w:tc>
        <w:tc>
          <w:tcPr>
            <w:shd w:fill="auto" w:val="clear"/>
            <w:vAlign w:val="center"/>
          </w:tcPr>
          <w:p w:rsidR="00000000" w:rsidDel="00000000" w:rsidP="00000000" w:rsidRDefault="00000000" w:rsidRPr="00000000" w14:paraId="000021E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32,2</w:t>
            </w:r>
          </w:p>
        </w:tc>
      </w:tr>
      <w:tr>
        <w:trPr>
          <w:cantSplit w:val="0"/>
          <w:trHeight w:val="206" w:hRule="atLeast"/>
          <w:tblHeader w:val="0"/>
        </w:trPr>
        <w:tc>
          <w:tcPr>
            <w:shd w:fill="auto" w:val="clear"/>
            <w:vAlign w:val="center"/>
          </w:tcPr>
          <w:p w:rsidR="00000000" w:rsidDel="00000000" w:rsidP="00000000" w:rsidRDefault="00000000" w:rsidRPr="00000000" w14:paraId="000021E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66</w:t>
            </w:r>
          </w:p>
        </w:tc>
        <w:tc>
          <w:tcPr>
            <w:shd w:fill="auto" w:val="clear"/>
            <w:vAlign w:val="center"/>
          </w:tcPr>
          <w:p w:rsidR="00000000" w:rsidDel="00000000" w:rsidP="00000000" w:rsidRDefault="00000000" w:rsidRPr="00000000" w14:paraId="000021E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Муравейник</w:t>
            </w:r>
          </w:p>
        </w:tc>
        <w:tc>
          <w:tcPr>
            <w:vMerge w:val="continue"/>
            <w:shd w:fill="auto" w:val="clear"/>
            <w:vAlign w:val="center"/>
          </w:tcPr>
          <w:p w:rsidR="00000000" w:rsidDel="00000000" w:rsidP="00000000" w:rsidRDefault="00000000" w:rsidRPr="00000000" w14:paraId="00002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1E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c>
          <w:tcPr>
            <w:shd w:fill="auto" w:val="clear"/>
            <w:vAlign w:val="center"/>
          </w:tcPr>
          <w:p w:rsidR="00000000" w:rsidDel="00000000" w:rsidP="00000000" w:rsidRDefault="00000000" w:rsidRPr="00000000" w14:paraId="000021F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30,6</w:t>
            </w:r>
          </w:p>
        </w:tc>
      </w:tr>
      <w:tr>
        <w:trPr>
          <w:cantSplit w:val="0"/>
          <w:trHeight w:val="206" w:hRule="atLeast"/>
          <w:tblHeader w:val="0"/>
        </w:trPr>
        <w:tc>
          <w:tcPr>
            <w:shd w:fill="auto" w:val="clear"/>
            <w:vAlign w:val="center"/>
          </w:tcPr>
          <w:p w:rsidR="00000000" w:rsidDel="00000000" w:rsidP="00000000" w:rsidRDefault="00000000" w:rsidRPr="00000000" w14:paraId="000021F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67</w:t>
            </w:r>
          </w:p>
        </w:tc>
        <w:tc>
          <w:tcPr>
            <w:shd w:fill="auto" w:val="clear"/>
            <w:vAlign w:val="center"/>
          </w:tcPr>
          <w:p w:rsidR="00000000" w:rsidDel="00000000" w:rsidP="00000000" w:rsidRDefault="00000000" w:rsidRPr="00000000" w14:paraId="000021F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Смяч</w:t>
            </w:r>
          </w:p>
        </w:tc>
        <w:tc>
          <w:tcPr>
            <w:shd w:fill="auto" w:val="clear"/>
            <w:vAlign w:val="center"/>
          </w:tcPr>
          <w:p w:rsidR="00000000" w:rsidDel="00000000" w:rsidP="00000000" w:rsidRDefault="00000000" w:rsidRPr="00000000" w14:paraId="000021F3">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См’яцька сільська рада</w:t>
            </w:r>
          </w:p>
        </w:tc>
        <w:tc>
          <w:tcPr>
            <w:shd w:fill="auto" w:val="clear"/>
            <w:vAlign w:val="center"/>
          </w:tcPr>
          <w:p w:rsidR="00000000" w:rsidDel="00000000" w:rsidP="00000000" w:rsidRDefault="00000000" w:rsidRPr="00000000" w14:paraId="000021F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1,97</w:t>
            </w:r>
          </w:p>
        </w:tc>
        <w:tc>
          <w:tcPr>
            <w:shd w:fill="auto" w:val="clear"/>
            <w:vAlign w:val="center"/>
          </w:tcPr>
          <w:p w:rsidR="00000000" w:rsidDel="00000000" w:rsidP="00000000" w:rsidRDefault="00000000" w:rsidRPr="00000000" w14:paraId="000021F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21,7</w:t>
            </w:r>
          </w:p>
        </w:tc>
      </w:tr>
      <w:tr>
        <w:trPr>
          <w:cantSplit w:val="0"/>
          <w:trHeight w:val="206" w:hRule="atLeast"/>
          <w:tblHeader w:val="0"/>
        </w:trPr>
        <w:tc>
          <w:tcPr>
            <w:shd w:fill="auto" w:val="clear"/>
            <w:vAlign w:val="center"/>
          </w:tcPr>
          <w:p w:rsidR="00000000" w:rsidDel="00000000" w:rsidP="00000000" w:rsidRDefault="00000000" w:rsidRPr="00000000" w14:paraId="000021F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68</w:t>
            </w:r>
          </w:p>
        </w:tc>
        <w:tc>
          <w:tcPr>
            <w:shd w:fill="auto" w:val="clear"/>
            <w:vAlign w:val="center"/>
          </w:tcPr>
          <w:p w:rsidR="00000000" w:rsidDel="00000000" w:rsidP="00000000" w:rsidRDefault="00000000" w:rsidRPr="00000000" w14:paraId="000021F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Лісконоги</w:t>
            </w:r>
          </w:p>
        </w:tc>
        <w:tc>
          <w:tcPr>
            <w:vMerge w:val="restart"/>
            <w:shd w:fill="auto" w:val="clear"/>
            <w:vAlign w:val="center"/>
          </w:tcPr>
          <w:p w:rsidR="00000000" w:rsidDel="00000000" w:rsidP="00000000" w:rsidRDefault="00000000" w:rsidRPr="00000000" w14:paraId="000021F8">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Лісконогівська сільська рада</w:t>
            </w:r>
          </w:p>
        </w:tc>
        <w:tc>
          <w:tcPr>
            <w:shd w:fill="auto" w:val="clear"/>
            <w:vAlign w:val="center"/>
          </w:tcPr>
          <w:p w:rsidR="00000000" w:rsidDel="00000000" w:rsidP="00000000" w:rsidRDefault="00000000" w:rsidRPr="00000000" w14:paraId="000021F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1,34</w:t>
            </w:r>
          </w:p>
        </w:tc>
        <w:tc>
          <w:tcPr>
            <w:shd w:fill="auto" w:val="clear"/>
            <w:vAlign w:val="center"/>
          </w:tcPr>
          <w:p w:rsidR="00000000" w:rsidDel="00000000" w:rsidP="00000000" w:rsidRDefault="00000000" w:rsidRPr="00000000" w14:paraId="000021F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27,5</w:t>
            </w:r>
          </w:p>
        </w:tc>
      </w:tr>
      <w:tr>
        <w:trPr>
          <w:cantSplit w:val="0"/>
          <w:trHeight w:val="206" w:hRule="atLeast"/>
          <w:tblHeader w:val="0"/>
        </w:trPr>
        <w:tc>
          <w:tcPr>
            <w:tcBorders>
              <w:bottom w:color="000000" w:space="0" w:sz="4" w:val="single"/>
            </w:tcBorders>
            <w:shd w:fill="auto" w:val="clear"/>
            <w:vAlign w:val="center"/>
          </w:tcPr>
          <w:p w:rsidR="00000000" w:rsidDel="00000000" w:rsidP="00000000" w:rsidRDefault="00000000" w:rsidRPr="00000000" w14:paraId="000021F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69</w:t>
            </w:r>
          </w:p>
        </w:tc>
        <w:tc>
          <w:tcPr>
            <w:tcBorders>
              <w:bottom w:color="000000" w:space="0" w:sz="4" w:val="single"/>
            </w:tcBorders>
            <w:shd w:fill="auto" w:val="clear"/>
            <w:vAlign w:val="center"/>
          </w:tcPr>
          <w:p w:rsidR="00000000" w:rsidDel="00000000" w:rsidP="00000000" w:rsidRDefault="00000000" w:rsidRPr="00000000" w14:paraId="000021F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Рогівка</w:t>
            </w:r>
          </w:p>
        </w:tc>
        <w:tc>
          <w:tcPr>
            <w:vMerge w:val="continue"/>
            <w:shd w:fill="auto" w:val="clear"/>
            <w:vAlign w:val="center"/>
          </w:tcPr>
          <w:p w:rsidR="00000000" w:rsidDel="00000000" w:rsidP="00000000" w:rsidRDefault="00000000" w:rsidRPr="00000000" w14:paraId="00002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21F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2,11</w:t>
            </w:r>
          </w:p>
        </w:tc>
        <w:tc>
          <w:tcPr>
            <w:tcBorders>
              <w:bottom w:color="000000" w:space="0" w:sz="4" w:val="single"/>
            </w:tcBorders>
            <w:shd w:fill="auto" w:val="clear"/>
            <w:vAlign w:val="center"/>
          </w:tcPr>
          <w:p w:rsidR="00000000" w:rsidDel="00000000" w:rsidP="00000000" w:rsidRDefault="00000000" w:rsidRPr="00000000" w14:paraId="000021F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29,2</w:t>
            </w:r>
          </w:p>
        </w:tc>
      </w:tr>
      <w:tr>
        <w:trPr>
          <w:cantSplit w:val="0"/>
          <w:trHeight w:val="206" w:hRule="atLeast"/>
          <w:tblHeader w:val="0"/>
        </w:trPr>
        <w:tc>
          <w:tcPr>
            <w:tcBorders>
              <w:bottom w:color="000000" w:space="0" w:sz="0" w:val="nil"/>
            </w:tcBorders>
            <w:shd w:fill="auto" w:val="clear"/>
            <w:vAlign w:val="center"/>
          </w:tcPr>
          <w:p w:rsidR="00000000" w:rsidDel="00000000" w:rsidP="00000000" w:rsidRDefault="00000000" w:rsidRPr="00000000" w14:paraId="00002200">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w:t>
            </w:r>
          </w:p>
        </w:tc>
        <w:tc>
          <w:tcPr>
            <w:tcBorders>
              <w:bottom w:color="000000" w:space="0" w:sz="0" w:val="nil"/>
            </w:tcBorders>
            <w:shd w:fill="auto" w:val="clear"/>
            <w:vAlign w:val="center"/>
          </w:tcPr>
          <w:p w:rsidR="00000000" w:rsidDel="00000000" w:rsidP="00000000" w:rsidRDefault="00000000" w:rsidRPr="00000000" w14:paraId="00002201">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Троїцьке</w:t>
            </w:r>
          </w:p>
        </w:tc>
        <w:tc>
          <w:tcPr>
            <w:tcBorders>
              <w:bottom w:color="000000" w:space="0" w:sz="0" w:val="nil"/>
            </w:tcBorders>
            <w:shd w:fill="auto" w:val="clear"/>
            <w:vAlign w:val="center"/>
          </w:tcPr>
          <w:p w:rsidR="00000000" w:rsidDel="00000000" w:rsidP="00000000" w:rsidRDefault="00000000" w:rsidRPr="00000000" w14:paraId="00002202">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Троїцька сільська рада</w:t>
            </w:r>
          </w:p>
        </w:tc>
        <w:tc>
          <w:tcPr>
            <w:tcBorders>
              <w:bottom w:color="000000" w:space="0" w:sz="0" w:val="nil"/>
            </w:tcBorders>
            <w:shd w:fill="auto" w:val="clear"/>
            <w:vAlign w:val="center"/>
          </w:tcPr>
          <w:p w:rsidR="00000000" w:rsidDel="00000000" w:rsidP="00000000" w:rsidRDefault="00000000" w:rsidRPr="00000000" w14:paraId="00002203">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2,68</w:t>
            </w:r>
          </w:p>
        </w:tc>
        <w:tc>
          <w:tcPr>
            <w:tcBorders>
              <w:bottom w:color="000000" w:space="0" w:sz="0" w:val="nil"/>
            </w:tcBorders>
            <w:shd w:fill="auto" w:val="clear"/>
            <w:vAlign w:val="center"/>
          </w:tcPr>
          <w:p w:rsidR="00000000" w:rsidDel="00000000" w:rsidP="00000000" w:rsidRDefault="00000000" w:rsidRPr="00000000" w14:paraId="00002204">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13,3</w:t>
            </w:r>
          </w:p>
        </w:tc>
      </w:tr>
      <w:tr>
        <w:trPr>
          <w:cantSplit w:val="0"/>
          <w:trHeight w:val="206" w:hRule="atLeast"/>
          <w:tblHeader w:val="0"/>
        </w:trPr>
        <w:tc>
          <w:tcPr>
            <w:shd w:fill="auto" w:val="clear"/>
            <w:vAlign w:val="center"/>
          </w:tcPr>
          <w:p w:rsidR="00000000" w:rsidDel="00000000" w:rsidP="00000000" w:rsidRDefault="00000000" w:rsidRPr="00000000" w14:paraId="00002205">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71</w:t>
            </w:r>
          </w:p>
        </w:tc>
        <w:tc>
          <w:tcPr>
            <w:shd w:fill="auto" w:val="clear"/>
            <w:vAlign w:val="center"/>
          </w:tcPr>
          <w:p w:rsidR="00000000" w:rsidDel="00000000" w:rsidP="00000000" w:rsidRDefault="00000000" w:rsidRPr="00000000" w14:paraId="00002206">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Стахорщина</w:t>
            </w:r>
          </w:p>
        </w:tc>
        <w:tc>
          <w:tcPr>
            <w:vMerge w:val="restart"/>
            <w:shd w:fill="auto" w:val="clear"/>
            <w:vAlign w:val="center"/>
          </w:tcPr>
          <w:p w:rsidR="00000000" w:rsidDel="00000000" w:rsidP="00000000" w:rsidRDefault="00000000" w:rsidRPr="00000000" w14:paraId="00002207">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08">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2,07</w:t>
            </w:r>
          </w:p>
        </w:tc>
        <w:tc>
          <w:tcPr>
            <w:shd w:fill="auto" w:val="clear"/>
            <w:vAlign w:val="center"/>
          </w:tcPr>
          <w:p w:rsidR="00000000" w:rsidDel="00000000" w:rsidP="00000000" w:rsidRDefault="00000000" w:rsidRPr="00000000" w14:paraId="00002209">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20,7</w:t>
            </w:r>
          </w:p>
        </w:tc>
      </w:tr>
      <w:tr>
        <w:trPr>
          <w:cantSplit w:val="0"/>
          <w:trHeight w:val="206" w:hRule="atLeast"/>
          <w:tblHeader w:val="0"/>
        </w:trPr>
        <w:tc>
          <w:tcPr>
            <w:shd w:fill="auto" w:val="clear"/>
            <w:vAlign w:val="center"/>
          </w:tcPr>
          <w:p w:rsidR="00000000" w:rsidDel="00000000" w:rsidP="00000000" w:rsidRDefault="00000000" w:rsidRPr="00000000" w14:paraId="0000220A">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w:t>
            </w:r>
          </w:p>
        </w:tc>
        <w:tc>
          <w:tcPr>
            <w:shd w:fill="auto" w:val="clear"/>
            <w:vAlign w:val="center"/>
          </w:tcPr>
          <w:p w:rsidR="00000000" w:rsidDel="00000000" w:rsidP="00000000" w:rsidRDefault="00000000" w:rsidRPr="00000000" w14:paraId="0000220B">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Форостовичі</w:t>
            </w:r>
          </w:p>
        </w:tc>
        <w:tc>
          <w:tcPr>
            <w:vMerge w:val="continue"/>
            <w:shd w:fill="auto" w:val="clear"/>
            <w:vAlign w:val="center"/>
          </w:tcPr>
          <w:p w:rsidR="00000000" w:rsidDel="00000000" w:rsidP="00000000" w:rsidRDefault="00000000" w:rsidRPr="00000000" w14:paraId="00002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0D">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1,47</w:t>
            </w:r>
          </w:p>
        </w:tc>
        <w:tc>
          <w:tcPr>
            <w:shd w:fill="auto" w:val="clear"/>
            <w:vAlign w:val="center"/>
          </w:tcPr>
          <w:p w:rsidR="00000000" w:rsidDel="00000000" w:rsidP="00000000" w:rsidRDefault="00000000" w:rsidRPr="00000000" w14:paraId="0000220E">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11,3</w:t>
            </w:r>
          </w:p>
        </w:tc>
      </w:tr>
      <w:tr>
        <w:trPr>
          <w:cantSplit w:val="0"/>
          <w:trHeight w:val="206" w:hRule="atLeast"/>
          <w:tblHeader w:val="0"/>
        </w:trPr>
        <w:tc>
          <w:tcPr>
            <w:shd w:fill="auto" w:val="clear"/>
            <w:vAlign w:val="center"/>
          </w:tcPr>
          <w:p w:rsidR="00000000" w:rsidDel="00000000" w:rsidP="00000000" w:rsidRDefault="00000000" w:rsidRPr="00000000" w14:paraId="0000220F">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73</w:t>
            </w:r>
          </w:p>
        </w:tc>
        <w:tc>
          <w:tcPr>
            <w:shd w:fill="auto" w:val="clear"/>
            <w:vAlign w:val="center"/>
          </w:tcPr>
          <w:p w:rsidR="00000000" w:rsidDel="00000000" w:rsidP="00000000" w:rsidRDefault="00000000" w:rsidRPr="00000000" w14:paraId="00002210">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Ларинівка</w:t>
            </w:r>
          </w:p>
        </w:tc>
        <w:tc>
          <w:tcPr>
            <w:vMerge w:val="restart"/>
            <w:shd w:fill="auto" w:val="clear"/>
            <w:vAlign w:val="center"/>
          </w:tcPr>
          <w:p w:rsidR="00000000" w:rsidDel="00000000" w:rsidP="00000000" w:rsidRDefault="00000000" w:rsidRPr="00000000" w14:paraId="00002211">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Ларинівська сільська рада</w:t>
            </w:r>
          </w:p>
        </w:tc>
        <w:tc>
          <w:tcPr>
            <w:shd w:fill="auto" w:val="clear"/>
            <w:vAlign w:val="center"/>
          </w:tcPr>
          <w:p w:rsidR="00000000" w:rsidDel="00000000" w:rsidP="00000000" w:rsidRDefault="00000000" w:rsidRPr="00000000" w14:paraId="00002212">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1,63</w:t>
            </w:r>
          </w:p>
        </w:tc>
        <w:tc>
          <w:tcPr>
            <w:shd w:fill="auto" w:val="clear"/>
            <w:vAlign w:val="center"/>
          </w:tcPr>
          <w:p w:rsidR="00000000" w:rsidDel="00000000" w:rsidP="00000000" w:rsidRDefault="00000000" w:rsidRPr="00000000" w14:paraId="00002213">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19,4</w:t>
            </w:r>
          </w:p>
        </w:tc>
      </w:tr>
      <w:tr>
        <w:trPr>
          <w:cantSplit w:val="0"/>
          <w:trHeight w:val="206" w:hRule="atLeast"/>
          <w:tblHeader w:val="0"/>
        </w:trPr>
        <w:tc>
          <w:tcPr>
            <w:shd w:fill="auto" w:val="clear"/>
            <w:vAlign w:val="center"/>
          </w:tcPr>
          <w:p w:rsidR="00000000" w:rsidDel="00000000" w:rsidP="00000000" w:rsidRDefault="00000000" w:rsidRPr="00000000" w14:paraId="00002214">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74</w:t>
            </w:r>
          </w:p>
        </w:tc>
        <w:tc>
          <w:tcPr>
            <w:shd w:fill="auto" w:val="clear"/>
            <w:vAlign w:val="center"/>
          </w:tcPr>
          <w:p w:rsidR="00000000" w:rsidDel="00000000" w:rsidP="00000000" w:rsidRDefault="00000000" w:rsidRPr="00000000" w14:paraId="00002215">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Бугринівка</w:t>
            </w:r>
          </w:p>
        </w:tc>
        <w:tc>
          <w:tcPr>
            <w:vMerge w:val="continue"/>
            <w:shd w:fill="auto" w:val="clear"/>
            <w:vAlign w:val="center"/>
          </w:tcPr>
          <w:p w:rsidR="00000000" w:rsidDel="00000000" w:rsidP="00000000" w:rsidRDefault="00000000" w:rsidRPr="00000000" w14:paraId="00002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17">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0,89</w:t>
            </w:r>
          </w:p>
        </w:tc>
        <w:tc>
          <w:tcPr>
            <w:shd w:fill="auto" w:val="clear"/>
            <w:vAlign w:val="center"/>
          </w:tcPr>
          <w:p w:rsidR="00000000" w:rsidDel="00000000" w:rsidP="00000000" w:rsidRDefault="00000000" w:rsidRPr="00000000" w14:paraId="00002218">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21,7</w:t>
            </w:r>
          </w:p>
        </w:tc>
      </w:tr>
      <w:tr>
        <w:trPr>
          <w:cantSplit w:val="0"/>
          <w:trHeight w:val="206" w:hRule="atLeast"/>
          <w:tblHeader w:val="0"/>
        </w:trPr>
        <w:tc>
          <w:tcPr>
            <w:shd w:fill="auto" w:val="clear"/>
            <w:vAlign w:val="center"/>
          </w:tcPr>
          <w:p w:rsidR="00000000" w:rsidDel="00000000" w:rsidP="00000000" w:rsidRDefault="00000000" w:rsidRPr="00000000" w14:paraId="00002219">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75</w:t>
            </w:r>
          </w:p>
        </w:tc>
        <w:tc>
          <w:tcPr>
            <w:shd w:fill="auto" w:val="clear"/>
            <w:vAlign w:val="center"/>
          </w:tcPr>
          <w:p w:rsidR="00000000" w:rsidDel="00000000" w:rsidP="00000000" w:rsidRDefault="00000000" w:rsidRPr="00000000" w14:paraId="0000221A">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Солов’їв</w:t>
            </w:r>
          </w:p>
        </w:tc>
        <w:tc>
          <w:tcPr>
            <w:vMerge w:val="continue"/>
            <w:shd w:fill="auto" w:val="clear"/>
            <w:vAlign w:val="center"/>
          </w:tcPr>
          <w:p w:rsidR="00000000" w:rsidDel="00000000" w:rsidP="00000000" w:rsidRDefault="00000000" w:rsidRPr="00000000" w14:paraId="00002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1C">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0,15</w:t>
            </w:r>
          </w:p>
        </w:tc>
        <w:tc>
          <w:tcPr>
            <w:shd w:fill="auto" w:val="clear"/>
            <w:vAlign w:val="center"/>
          </w:tcPr>
          <w:p w:rsidR="00000000" w:rsidDel="00000000" w:rsidP="00000000" w:rsidRDefault="00000000" w:rsidRPr="00000000" w14:paraId="0000221D">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24,2</w:t>
            </w:r>
          </w:p>
        </w:tc>
      </w:tr>
      <w:tr>
        <w:trPr>
          <w:cantSplit w:val="0"/>
          <w:trHeight w:val="206" w:hRule="atLeast"/>
          <w:tblHeader w:val="0"/>
        </w:trPr>
        <w:tc>
          <w:tcPr>
            <w:shd w:fill="auto" w:val="clear"/>
            <w:vAlign w:val="center"/>
          </w:tcPr>
          <w:p w:rsidR="00000000" w:rsidDel="00000000" w:rsidP="00000000" w:rsidRDefault="00000000" w:rsidRPr="00000000" w14:paraId="0000221E">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76</w:t>
            </w:r>
          </w:p>
        </w:tc>
        <w:tc>
          <w:tcPr>
            <w:shd w:fill="auto" w:val="clear"/>
            <w:vAlign w:val="center"/>
          </w:tcPr>
          <w:p w:rsidR="00000000" w:rsidDel="00000000" w:rsidP="00000000" w:rsidRDefault="00000000" w:rsidRPr="00000000" w14:paraId="0000221F">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Фаївка</w:t>
            </w:r>
          </w:p>
        </w:tc>
        <w:tc>
          <w:tcPr>
            <w:vMerge w:val="continue"/>
            <w:shd w:fill="auto" w:val="clear"/>
            <w:vAlign w:val="center"/>
          </w:tcPr>
          <w:p w:rsidR="00000000" w:rsidDel="00000000" w:rsidP="00000000" w:rsidRDefault="00000000" w:rsidRPr="00000000" w14:paraId="00002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21">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1,48</w:t>
            </w:r>
          </w:p>
        </w:tc>
        <w:tc>
          <w:tcPr>
            <w:shd w:fill="auto" w:val="clear"/>
            <w:vAlign w:val="center"/>
          </w:tcPr>
          <w:p w:rsidR="00000000" w:rsidDel="00000000" w:rsidP="00000000" w:rsidRDefault="00000000" w:rsidRPr="00000000" w14:paraId="00002222">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25,1</w:t>
            </w:r>
          </w:p>
        </w:tc>
      </w:tr>
      <w:tr>
        <w:trPr>
          <w:cantSplit w:val="0"/>
          <w:trHeight w:val="206" w:hRule="atLeast"/>
          <w:tblHeader w:val="0"/>
        </w:trPr>
        <w:tc>
          <w:tcPr>
            <w:shd w:fill="auto" w:val="clear"/>
            <w:vAlign w:val="center"/>
          </w:tcPr>
          <w:p w:rsidR="00000000" w:rsidDel="00000000" w:rsidP="00000000" w:rsidRDefault="00000000" w:rsidRPr="00000000" w14:paraId="00002223">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77</w:t>
            </w:r>
          </w:p>
        </w:tc>
        <w:tc>
          <w:tcPr>
            <w:shd w:fill="auto" w:val="clear"/>
            <w:vAlign w:val="center"/>
          </w:tcPr>
          <w:p w:rsidR="00000000" w:rsidDel="00000000" w:rsidP="00000000" w:rsidRDefault="00000000" w:rsidRPr="00000000" w14:paraId="00002224">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Чайкине</w:t>
            </w:r>
          </w:p>
        </w:tc>
        <w:tc>
          <w:tcPr>
            <w:vMerge w:val="restart"/>
            <w:shd w:fill="auto" w:val="clear"/>
            <w:vAlign w:val="center"/>
          </w:tcPr>
          <w:p w:rsidR="00000000" w:rsidDel="00000000" w:rsidP="00000000" w:rsidRDefault="00000000" w:rsidRPr="00000000" w14:paraId="00002225">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Чайкинська сільська рада</w:t>
            </w:r>
          </w:p>
        </w:tc>
        <w:tc>
          <w:tcPr>
            <w:shd w:fill="auto" w:val="clear"/>
            <w:vAlign w:val="center"/>
          </w:tcPr>
          <w:p w:rsidR="00000000" w:rsidDel="00000000" w:rsidP="00000000" w:rsidRDefault="00000000" w:rsidRPr="00000000" w14:paraId="00002226">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1,26</w:t>
            </w:r>
          </w:p>
        </w:tc>
        <w:tc>
          <w:tcPr>
            <w:shd w:fill="auto" w:val="clear"/>
            <w:vAlign w:val="center"/>
          </w:tcPr>
          <w:p w:rsidR="00000000" w:rsidDel="00000000" w:rsidP="00000000" w:rsidRDefault="00000000" w:rsidRPr="00000000" w14:paraId="00002227">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34,6</w:t>
            </w:r>
          </w:p>
        </w:tc>
      </w:tr>
      <w:tr>
        <w:trPr>
          <w:cantSplit w:val="0"/>
          <w:trHeight w:val="206" w:hRule="atLeast"/>
          <w:tblHeader w:val="0"/>
        </w:trPr>
        <w:tc>
          <w:tcPr>
            <w:shd w:fill="auto" w:val="clear"/>
            <w:vAlign w:val="center"/>
          </w:tcPr>
          <w:p w:rsidR="00000000" w:rsidDel="00000000" w:rsidP="00000000" w:rsidRDefault="00000000" w:rsidRPr="00000000" w14:paraId="00002228">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w:t>
            </w:r>
          </w:p>
        </w:tc>
        <w:tc>
          <w:tcPr>
            <w:shd w:fill="auto" w:val="clear"/>
            <w:vAlign w:val="center"/>
          </w:tcPr>
          <w:p w:rsidR="00000000" w:rsidDel="00000000" w:rsidP="00000000" w:rsidRDefault="00000000" w:rsidRPr="00000000" w14:paraId="00002229">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Аршуки</w:t>
            </w:r>
          </w:p>
        </w:tc>
        <w:tc>
          <w:tcPr>
            <w:vMerge w:val="continue"/>
            <w:shd w:fill="auto" w:val="clear"/>
            <w:vAlign w:val="center"/>
          </w:tcPr>
          <w:p w:rsidR="00000000" w:rsidDel="00000000" w:rsidP="00000000" w:rsidRDefault="00000000" w:rsidRPr="00000000" w14:paraId="00002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2B">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0,22</w:t>
            </w:r>
          </w:p>
        </w:tc>
        <w:tc>
          <w:tcPr>
            <w:shd w:fill="auto" w:val="clear"/>
            <w:vAlign w:val="center"/>
          </w:tcPr>
          <w:p w:rsidR="00000000" w:rsidDel="00000000" w:rsidP="00000000" w:rsidRDefault="00000000" w:rsidRPr="00000000" w14:paraId="0000222C">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30,2</w:t>
            </w:r>
          </w:p>
        </w:tc>
      </w:tr>
      <w:tr>
        <w:trPr>
          <w:cantSplit w:val="0"/>
          <w:trHeight w:val="206" w:hRule="atLeast"/>
          <w:tblHeader w:val="0"/>
        </w:trPr>
        <w:tc>
          <w:tcPr>
            <w:shd w:fill="auto" w:val="clear"/>
            <w:vAlign w:val="center"/>
          </w:tcPr>
          <w:p w:rsidR="00000000" w:rsidDel="00000000" w:rsidP="00000000" w:rsidRDefault="00000000" w:rsidRPr="00000000" w14:paraId="0000222D">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79</w:t>
            </w:r>
          </w:p>
        </w:tc>
        <w:tc>
          <w:tcPr>
            <w:shd w:fill="auto" w:val="clear"/>
            <w:vAlign w:val="center"/>
          </w:tcPr>
          <w:p w:rsidR="00000000" w:rsidDel="00000000" w:rsidP="00000000" w:rsidRDefault="00000000" w:rsidRPr="00000000" w14:paraId="0000222E">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Карабани</w:t>
            </w:r>
          </w:p>
        </w:tc>
        <w:tc>
          <w:tcPr>
            <w:vMerge w:val="continue"/>
            <w:shd w:fill="auto" w:val="clear"/>
            <w:vAlign w:val="center"/>
          </w:tcPr>
          <w:p w:rsidR="00000000" w:rsidDel="00000000" w:rsidP="00000000" w:rsidRDefault="00000000" w:rsidRPr="00000000" w14:paraId="00002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30">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0,61</w:t>
            </w:r>
          </w:p>
        </w:tc>
        <w:tc>
          <w:tcPr>
            <w:shd w:fill="auto" w:val="clear"/>
            <w:vAlign w:val="center"/>
          </w:tcPr>
          <w:p w:rsidR="00000000" w:rsidDel="00000000" w:rsidP="00000000" w:rsidRDefault="00000000" w:rsidRPr="00000000" w14:paraId="00002231">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35,9</w:t>
            </w:r>
          </w:p>
        </w:tc>
      </w:tr>
      <w:tr>
        <w:trPr>
          <w:cantSplit w:val="0"/>
          <w:trHeight w:val="206" w:hRule="atLeast"/>
          <w:tblHeader w:val="0"/>
        </w:trPr>
        <w:tc>
          <w:tcPr>
            <w:shd w:fill="auto" w:val="clear"/>
            <w:vAlign w:val="center"/>
          </w:tcPr>
          <w:p w:rsidR="00000000" w:rsidDel="00000000" w:rsidP="00000000" w:rsidRDefault="00000000" w:rsidRPr="00000000" w14:paraId="00002232">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80</w:t>
            </w:r>
          </w:p>
        </w:tc>
        <w:tc>
          <w:tcPr>
            <w:shd w:fill="auto" w:val="clear"/>
            <w:vAlign w:val="center"/>
          </w:tcPr>
          <w:p w:rsidR="00000000" w:rsidDel="00000000" w:rsidP="00000000" w:rsidRDefault="00000000" w:rsidRPr="00000000" w14:paraId="00002233">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Полюшкине</w:t>
            </w:r>
          </w:p>
        </w:tc>
        <w:tc>
          <w:tcPr>
            <w:vMerge w:val="continue"/>
            <w:shd w:fill="auto" w:val="clear"/>
            <w:vAlign w:val="center"/>
          </w:tcPr>
          <w:p w:rsidR="00000000" w:rsidDel="00000000" w:rsidP="00000000" w:rsidRDefault="00000000" w:rsidRPr="00000000" w14:paraId="00002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35">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0,86</w:t>
            </w:r>
          </w:p>
        </w:tc>
        <w:tc>
          <w:tcPr>
            <w:shd w:fill="auto" w:val="clear"/>
            <w:vAlign w:val="center"/>
          </w:tcPr>
          <w:p w:rsidR="00000000" w:rsidDel="00000000" w:rsidP="00000000" w:rsidRDefault="00000000" w:rsidRPr="00000000" w14:paraId="00002236">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28,0</w:t>
            </w:r>
          </w:p>
        </w:tc>
      </w:tr>
      <w:tr>
        <w:trPr>
          <w:cantSplit w:val="0"/>
          <w:trHeight w:val="206" w:hRule="atLeast"/>
          <w:tblHeader w:val="0"/>
        </w:trPr>
        <w:tc>
          <w:tcPr>
            <w:shd w:fill="auto" w:val="clear"/>
            <w:vAlign w:val="center"/>
          </w:tcPr>
          <w:p w:rsidR="00000000" w:rsidDel="00000000" w:rsidP="00000000" w:rsidRDefault="00000000" w:rsidRPr="00000000" w14:paraId="00002237">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81</w:t>
            </w:r>
          </w:p>
        </w:tc>
        <w:tc>
          <w:tcPr>
            <w:shd w:fill="auto" w:val="clear"/>
            <w:vAlign w:val="center"/>
          </w:tcPr>
          <w:p w:rsidR="00000000" w:rsidDel="00000000" w:rsidP="00000000" w:rsidRDefault="00000000" w:rsidRPr="00000000" w14:paraId="00002238">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Ясне</w:t>
            </w:r>
          </w:p>
        </w:tc>
        <w:tc>
          <w:tcPr>
            <w:vMerge w:val="continue"/>
            <w:shd w:fill="auto" w:val="clear"/>
            <w:vAlign w:val="center"/>
          </w:tcPr>
          <w:p w:rsidR="00000000" w:rsidDel="00000000" w:rsidP="00000000" w:rsidRDefault="00000000" w:rsidRPr="00000000" w14:paraId="00002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3A">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0,19</w:t>
            </w:r>
          </w:p>
        </w:tc>
        <w:tc>
          <w:tcPr>
            <w:shd w:fill="auto" w:val="clear"/>
            <w:vAlign w:val="center"/>
          </w:tcPr>
          <w:p w:rsidR="00000000" w:rsidDel="00000000" w:rsidP="00000000" w:rsidRDefault="00000000" w:rsidRPr="00000000" w14:paraId="0000223B">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28,1</w:t>
            </w:r>
          </w:p>
        </w:tc>
      </w:tr>
      <w:tr>
        <w:trPr>
          <w:cantSplit w:val="0"/>
          <w:trHeight w:val="131" w:hRule="atLeast"/>
          <w:tblHeader w:val="0"/>
        </w:trPr>
        <w:tc>
          <w:tcPr>
            <w:shd w:fill="auto" w:val="clear"/>
            <w:vAlign w:val="center"/>
          </w:tcPr>
          <w:p w:rsidR="00000000" w:rsidDel="00000000" w:rsidP="00000000" w:rsidRDefault="00000000" w:rsidRPr="00000000" w14:paraId="0000223C">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82</w:t>
            </w:r>
          </w:p>
        </w:tc>
        <w:tc>
          <w:tcPr>
            <w:shd w:fill="auto" w:val="clear"/>
            <w:vAlign w:val="center"/>
          </w:tcPr>
          <w:p w:rsidR="00000000" w:rsidDel="00000000" w:rsidP="00000000" w:rsidRDefault="00000000" w:rsidRPr="00000000" w14:paraId="0000223D">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Шептаки</w:t>
            </w:r>
          </w:p>
        </w:tc>
        <w:tc>
          <w:tcPr>
            <w:vMerge w:val="restart"/>
            <w:shd w:fill="auto" w:val="clear"/>
            <w:vAlign w:val="center"/>
          </w:tcPr>
          <w:p w:rsidR="00000000" w:rsidDel="00000000" w:rsidP="00000000" w:rsidRDefault="00000000" w:rsidRPr="00000000" w14:paraId="0000223E">
            <w:pPr>
              <w:pBdr>
                <w:top w:space="0" w:sz="0" w:val="nil"/>
                <w:left w:space="0" w:sz="0" w:val="nil"/>
                <w:bottom w:space="0" w:sz="0" w:val="nil"/>
                <w:right w:space="0" w:sz="0" w:val="nil"/>
                <w:between w:space="0" w:sz="0" w:val="nil"/>
              </w:pBdr>
              <w:spacing w:after="0" w:line="240" w:lineRule="auto"/>
              <w:ind w:right="-101" w:hanging="2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Шептаківська сільська рада</w:t>
            </w:r>
          </w:p>
        </w:tc>
        <w:tc>
          <w:tcPr>
            <w:shd w:fill="auto" w:val="clear"/>
            <w:vAlign w:val="center"/>
          </w:tcPr>
          <w:p w:rsidR="00000000" w:rsidDel="00000000" w:rsidP="00000000" w:rsidRDefault="00000000" w:rsidRPr="00000000" w14:paraId="0000223F">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2,83</w:t>
            </w:r>
          </w:p>
        </w:tc>
        <w:tc>
          <w:tcPr>
            <w:shd w:fill="auto" w:val="clear"/>
            <w:vAlign w:val="center"/>
          </w:tcPr>
          <w:p w:rsidR="00000000" w:rsidDel="00000000" w:rsidP="00000000" w:rsidRDefault="00000000" w:rsidRPr="00000000" w14:paraId="00002240">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16,9</w:t>
            </w:r>
          </w:p>
        </w:tc>
      </w:tr>
      <w:tr>
        <w:trPr>
          <w:cantSplit w:val="0"/>
          <w:trHeight w:val="206" w:hRule="atLeast"/>
          <w:tblHeader w:val="0"/>
        </w:trPr>
        <w:tc>
          <w:tcPr>
            <w:shd w:fill="auto" w:val="clear"/>
            <w:vAlign w:val="center"/>
          </w:tcPr>
          <w:p w:rsidR="00000000" w:rsidDel="00000000" w:rsidP="00000000" w:rsidRDefault="00000000" w:rsidRPr="00000000" w14:paraId="00002241">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83</w:t>
            </w:r>
          </w:p>
        </w:tc>
        <w:tc>
          <w:tcPr>
            <w:shd w:fill="auto" w:val="clear"/>
            <w:vAlign w:val="center"/>
          </w:tcPr>
          <w:p w:rsidR="00000000" w:rsidDel="00000000" w:rsidP="00000000" w:rsidRDefault="00000000" w:rsidRPr="00000000" w14:paraId="00002242">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Клевин</w:t>
            </w:r>
          </w:p>
        </w:tc>
        <w:tc>
          <w:tcPr>
            <w:vMerge w:val="continue"/>
            <w:shd w:fill="auto" w:val="clear"/>
            <w:vAlign w:val="center"/>
          </w:tcPr>
          <w:p w:rsidR="00000000" w:rsidDel="00000000" w:rsidP="00000000" w:rsidRDefault="00000000" w:rsidRPr="00000000" w14:paraId="00002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44">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0,34</w:t>
            </w:r>
          </w:p>
        </w:tc>
        <w:tc>
          <w:tcPr>
            <w:shd w:fill="auto" w:val="clear"/>
            <w:vAlign w:val="center"/>
          </w:tcPr>
          <w:p w:rsidR="00000000" w:rsidDel="00000000" w:rsidP="00000000" w:rsidRDefault="00000000" w:rsidRPr="00000000" w14:paraId="00002245">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27,0</w:t>
            </w:r>
          </w:p>
        </w:tc>
      </w:tr>
      <w:tr>
        <w:trPr>
          <w:cantSplit w:val="0"/>
          <w:trHeight w:val="206" w:hRule="atLeast"/>
          <w:tblHeader w:val="0"/>
        </w:trPr>
        <w:tc>
          <w:tcPr>
            <w:shd w:fill="auto" w:val="clear"/>
            <w:vAlign w:val="center"/>
          </w:tcPr>
          <w:p w:rsidR="00000000" w:rsidDel="00000000" w:rsidP="00000000" w:rsidRDefault="00000000" w:rsidRPr="00000000" w14:paraId="00002246">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w:t>
            </w:r>
          </w:p>
        </w:tc>
        <w:tc>
          <w:tcPr>
            <w:shd w:fill="auto" w:val="clear"/>
            <w:vAlign w:val="center"/>
          </w:tcPr>
          <w:p w:rsidR="00000000" w:rsidDel="00000000" w:rsidP="00000000" w:rsidRDefault="00000000" w:rsidRPr="00000000" w14:paraId="00002247">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Кролевець- Слобідка</w:t>
            </w:r>
          </w:p>
        </w:tc>
        <w:tc>
          <w:tcPr>
            <w:vMerge w:val="continue"/>
            <w:shd w:fill="auto" w:val="clear"/>
            <w:vAlign w:val="center"/>
          </w:tcPr>
          <w:p w:rsidR="00000000" w:rsidDel="00000000" w:rsidP="00000000" w:rsidRDefault="00000000" w:rsidRPr="00000000" w14:paraId="00002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49">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0,19</w:t>
            </w:r>
          </w:p>
        </w:tc>
        <w:tc>
          <w:tcPr>
            <w:shd w:fill="auto" w:val="clear"/>
            <w:vAlign w:val="center"/>
          </w:tcPr>
          <w:p w:rsidR="00000000" w:rsidDel="00000000" w:rsidP="00000000" w:rsidRDefault="00000000" w:rsidRPr="00000000" w14:paraId="0000224A">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12,1</w:t>
            </w:r>
          </w:p>
        </w:tc>
      </w:tr>
      <w:tr>
        <w:trPr>
          <w:cantSplit w:val="0"/>
          <w:trHeight w:val="337" w:hRule="atLeast"/>
          <w:tblHeader w:val="0"/>
        </w:trPr>
        <w:tc>
          <w:tcPr>
            <w:shd w:fill="auto" w:val="clear"/>
            <w:vAlign w:val="center"/>
          </w:tcPr>
          <w:p w:rsidR="00000000" w:rsidDel="00000000" w:rsidP="00000000" w:rsidRDefault="00000000" w:rsidRPr="00000000" w14:paraId="0000224B">
            <w:pPr>
              <w:pBdr>
                <w:top w:space="0" w:sz="0" w:val="nil"/>
                <w:left w:space="0" w:sz="0" w:val="nil"/>
                <w:bottom w:space="0" w:sz="0" w:val="nil"/>
                <w:right w:space="0" w:sz="0" w:val="nil"/>
                <w:between w:space="0" w:sz="0" w:val="nil"/>
              </w:pBdr>
              <w:spacing w:after="0" w:line="240" w:lineRule="auto"/>
              <w:ind w:right="-193" w:hanging="113"/>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85</w:t>
            </w:r>
          </w:p>
        </w:tc>
        <w:tc>
          <w:tcPr>
            <w:shd w:fill="auto" w:val="clear"/>
            <w:vAlign w:val="center"/>
          </w:tcPr>
          <w:p w:rsidR="00000000" w:rsidDel="00000000" w:rsidP="00000000" w:rsidRDefault="00000000" w:rsidRPr="00000000" w14:paraId="0000224C">
            <w:pPr>
              <w:pBdr>
                <w:top w:space="0" w:sz="0" w:val="nil"/>
                <w:left w:space="0" w:sz="0" w:val="nil"/>
                <w:bottom w:space="0" w:sz="0" w:val="nil"/>
                <w:right w:space="0" w:sz="0" w:val="nil"/>
                <w:between w:space="0" w:sz="0" w:val="nil"/>
              </w:pBdr>
              <w:spacing w:after="0" w:line="240" w:lineRule="auto"/>
              <w:ind w:right="-109" w:hanging="2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Узруй</w:t>
            </w:r>
          </w:p>
        </w:tc>
        <w:tc>
          <w:tcPr>
            <w:vMerge w:val="continue"/>
            <w:shd w:fill="auto" w:val="clear"/>
            <w:vAlign w:val="center"/>
          </w:tcPr>
          <w:p w:rsidR="00000000" w:rsidDel="00000000" w:rsidP="00000000" w:rsidRDefault="00000000" w:rsidRPr="00000000" w14:paraId="00002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224E">
            <w:pPr>
              <w:pBdr>
                <w:top w:space="0" w:sz="0" w:val="nil"/>
                <w:left w:space="0" w:sz="0" w:val="nil"/>
                <w:bottom w:space="0" w:sz="0" w:val="nil"/>
                <w:right w:space="0" w:sz="0" w:val="nil"/>
                <w:between w:space="0" w:sz="0" w:val="nil"/>
              </w:pBdr>
              <w:spacing w:after="0" w:line="240" w:lineRule="auto"/>
              <w:ind w:left="-108" w:right="-108" w:hanging="23.000000000000007"/>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0.29</w:t>
            </w:r>
          </w:p>
        </w:tc>
        <w:tc>
          <w:tcPr>
            <w:shd w:fill="auto" w:val="clear"/>
            <w:vAlign w:val="center"/>
          </w:tcPr>
          <w:p w:rsidR="00000000" w:rsidDel="00000000" w:rsidP="00000000" w:rsidRDefault="00000000" w:rsidRPr="00000000" w14:paraId="0000224F">
            <w:pPr>
              <w:pBdr>
                <w:top w:space="0" w:sz="0" w:val="nil"/>
                <w:left w:space="0" w:sz="0" w:val="nil"/>
                <w:bottom w:space="0" w:sz="0" w:val="nil"/>
                <w:right w:space="0" w:sz="0" w:val="nil"/>
                <w:between w:space="0" w:sz="0" w:val="nil"/>
              </w:pBdr>
              <w:spacing w:after="0" w:line="240" w:lineRule="auto"/>
              <w:ind w:left="-109" w:right="-108" w:firstLine="0.999999999999996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24,5</w:t>
            </w:r>
          </w:p>
        </w:tc>
      </w:tr>
    </w:tbl>
    <w:p w:rsidR="00000000" w:rsidDel="00000000" w:rsidP="00000000" w:rsidRDefault="00000000" w:rsidRPr="00000000" w14:paraId="00002250">
      <w:pPr>
        <w:spacing w:after="0" w:line="240" w:lineRule="auto"/>
        <w:rPr>
          <w:rFonts w:ascii="Times New Roman" w:cs="Times New Roman" w:eastAsia="Times New Roman" w:hAnsi="Times New Roman"/>
          <w:sz w:val="2"/>
          <w:szCs w:val="2"/>
        </w:rPr>
        <w:sectPr>
          <w:headerReference r:id="rId15" w:type="default"/>
          <w:headerReference r:id="rId16" w:type="first"/>
          <w:type w:val="nextPage"/>
          <w:pgSz w:h="15840" w:w="12240" w:orient="portrait"/>
          <w:pgMar w:bottom="1134" w:top="1134" w:left="1701" w:right="567" w:header="283" w:footer="709"/>
          <w:pgNumType w:start="1"/>
          <w:titlePg w:val="1"/>
        </w:sectPr>
      </w:pPr>
      <w:r w:rsidDel="00000000" w:rsidR="00000000" w:rsidRPr="00000000">
        <w:rPr>
          <w:rtl w:val="0"/>
        </w:rPr>
      </w:r>
    </w:p>
    <w:p w:rsidR="00000000" w:rsidDel="00000000" w:rsidP="00000000" w:rsidRDefault="00000000" w:rsidRPr="00000000" w14:paraId="00002251">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3</w:t>
      </w:r>
    </w:p>
    <w:p w:rsidR="00000000" w:rsidDel="00000000" w:rsidP="00000000" w:rsidRDefault="00000000" w:rsidRPr="00000000" w14:paraId="00002252">
      <w:pPr>
        <w:tabs>
          <w:tab w:val="left" w:leader="none" w:pos="5670"/>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Програми покращення </w:t>
      </w:r>
    </w:p>
    <w:p w:rsidR="00000000" w:rsidDel="00000000" w:rsidP="00000000" w:rsidRDefault="00000000" w:rsidRPr="00000000" w14:paraId="00002253">
      <w:pPr>
        <w:tabs>
          <w:tab w:val="left" w:leader="none" w:pos="5670"/>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2254">
      <w:pPr>
        <w:tabs>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(пункт 1.7 розділу 1)</w:t>
      </w:r>
    </w:p>
    <w:p w:rsidR="00000000" w:rsidDel="00000000" w:rsidP="00000000" w:rsidRDefault="00000000" w:rsidRPr="00000000" w14:paraId="00002255">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225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6. Підсипка щебенем вулиць м. Новгород-Сіверський </w:t>
      </w:r>
    </w:p>
    <w:p w:rsidR="00000000" w:rsidDel="00000000" w:rsidP="00000000" w:rsidRDefault="00000000" w:rsidRPr="00000000" w14:paraId="00002257">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(виконання за 2023 рік і план на 2024 рік)</w:t>
      </w:r>
    </w:p>
    <w:p w:rsidR="00000000" w:rsidDel="00000000" w:rsidP="00000000" w:rsidRDefault="00000000" w:rsidRPr="00000000" w14:paraId="0000225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tl w:val="0"/>
        </w:rPr>
      </w:r>
    </w:p>
    <w:tbl>
      <w:tblPr>
        <w:tblStyle w:val="Table45"/>
        <w:tblW w:w="9634.0" w:type="dxa"/>
        <w:jc w:val="left"/>
        <w:tblInd w:w="-115.0" w:type="dxa"/>
        <w:tblLayout w:type="fixed"/>
        <w:tblLook w:val="0400"/>
      </w:tblPr>
      <w:tblGrid>
        <w:gridCol w:w="2263"/>
        <w:gridCol w:w="3261"/>
        <w:gridCol w:w="4110"/>
        <w:tblGridChange w:id="0">
          <w:tblGrid>
            <w:gridCol w:w="2263"/>
            <w:gridCol w:w="3261"/>
            <w:gridCol w:w="4110"/>
          </w:tblGrid>
        </w:tblGridChange>
      </w:tblGrid>
      <w:tr>
        <w:trPr>
          <w:cantSplit w:val="0"/>
          <w:trHeight w:val="54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5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 вулиці</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5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Виконано в 2023 році</w:t>
            </w:r>
          </w:p>
          <w:p w:rsidR="00000000" w:rsidDel="00000000" w:rsidP="00000000" w:rsidRDefault="00000000" w:rsidRPr="00000000" w14:paraId="0000225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5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Планується виконати</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Будівельників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600 м щебенем фр. 40-70 та 100 м щебнем фр. 10-40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500 м щебенем фр. 10-40 та 550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2-й пров. Успенський</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80 м щебенем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70 м щебенем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Залінійна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200 м щебенем фр. 40-70 та 50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10-40 та 100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Поліська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300 м щебенем фр. 40-70 та  70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230 м щебенем фр. 10-40 та 100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Путивльська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150 м щебенем фр. 40-70 та  50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та 150 м щебнем фр. 40-70, грейдерування, трамбування катком</w:t>
            </w:r>
          </w:p>
        </w:tc>
      </w:tr>
      <w:tr>
        <w:trPr>
          <w:cantSplit w:val="0"/>
          <w:trHeight w:val="67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Слов’янська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150 м щебенем фр. 40-70 та  50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Сумська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1000 м щебенем фр. 40-70 та 200 м щебнем фр. 10-40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Ященка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320 м щебенем фр. 40-70 та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щебнем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Успенська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80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80 м щебенем фр. 10-40 та 270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Газовий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120 м щебенем фр. 40-70 та 20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Чернігівська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600 м щебенем фр. 40-70 та 100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500 м щебенем фр. 10-40 та 500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Чернігівський</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250 м щебенем фр. 40-70 та 50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10-40,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Весняна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100 м щебенем фр. 40-70 та 20 м щебнем фр. 10-40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80 м щебенем фр. 10-40 та 300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2 Решетилівський</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90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90 м щебенем фр. 10-40 та 100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Молодіжна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150 м щебенем фр. 40-70 та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Вокзальна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Польова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Героїв Чорнобиля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10-40 та 150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Тимошенка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220 м щебенем фр. 10-40 та 220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Весняний</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120 м щебенем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1 Решетилівський</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250 м щебенем фр. 10-40 та 250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Івана Богуна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100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Івана Богуна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250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250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Олександра Довженка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180 м щебенем фр. 40-70 та  30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Алексєєва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120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120 м щебенем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Незалежності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270 м щебенем фр. 40-70 та 120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10-40 та 230 м. щебнем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Зелена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80 м щебенем фр. 40-70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10-40 та 120 м. щебнем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Дружби</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A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та 300 м щебнем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Лазара Барановича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та 300 м щебнем фр. 40-70, грейдерування, трамбування катком</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Мальовнича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400 м щебенем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Михайла Максимовича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та 100 м щебнем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Благовіщенська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685 м щебенем фр. 40-70 та 150 м щебнем фр. 10-40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385 м щебенем фр. 10-40 та 215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1 Ладійний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162 м щебенем фр. 40-70 та 50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112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2 Ладійний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271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В. Науменка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113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300 м щебенем фр. 10-40 та 200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Героїв Крут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466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300 м щебенем фр. 10-40 та 500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Революції Гідності</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500 м щебенем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Революції Гідності</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Миколаївська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150 м щебенем фр. 40-70 та 75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75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Робоча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279 м щебенем фр. 40-70 та 60 м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219 м щебенем фр. 10-40,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Самоквасова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82 м щебенем фр. 40-70 та щебнем фр. 10-40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Слобідська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40-70,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Ярославни</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320 м щебенем фр. 10-40 та 320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Романа Волкова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D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120 м щебенем фр. 10-40 та 120 м щебнем фр. 40-70, грейдерування, трамбування катком</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Смолянського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125 м щебенем фр. 40-70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125 м щебенем фр. 10-40, грейдерування, трамбування катком</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Кринична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542 м щебенем фр. 40-70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542 м щебенем фр. 10-40,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Домотканівська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Прогрейдеровано 3408, підсипано 150 м щебенем фр. 40-70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300 м щебенем фр. 10-40, та 150 м щебнем фр. 40-70, грейдерування, трамбування катком</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Лісова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65 м щебенем фр. 40-70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200 м щебенем фр. 10-40, та 135 м щебнем фр. 40-70, грейдерування, трамбування катком</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Бондарівський</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100 м щебенем фр. 40-70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100 м щебенем фр. 10-40, грейдерування, трамбування катком</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 Тихий</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Підсипано 80 м щебенем фр. 40-70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230 м щебенем фр. 10-40, та 150 м щебнем фр. 40-70, грейдерування, трамбування катком</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Північна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Прогрейдеровано 1200 м</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Підсипка 150 м щебенем фр. 40-70, грейдерування, трамбування катком</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2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 Берегова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22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Грейдерування 300 м</w:t>
            </w:r>
          </w:p>
        </w:tc>
      </w:tr>
    </w:tbl>
    <w:p w:rsidR="00000000" w:rsidDel="00000000" w:rsidP="00000000" w:rsidRDefault="00000000" w:rsidRPr="00000000" w14:paraId="000022F9">
      <w:pPr>
        <w:rPr/>
        <w:sectPr>
          <w:headerReference r:id="rId17" w:type="default"/>
          <w:headerReference r:id="rId18" w:type="first"/>
          <w:type w:val="nextPage"/>
          <w:pgSz w:h="15840" w:w="12240" w:orient="portrait"/>
          <w:pgMar w:bottom="1134" w:top="1134" w:left="1701" w:right="567" w:header="283" w:footer="709"/>
          <w:pgNumType w:start="1"/>
          <w:titlePg w:val="1"/>
        </w:sectPr>
      </w:pPr>
      <w:r w:rsidDel="00000000" w:rsidR="00000000" w:rsidRPr="00000000">
        <w:rPr>
          <w:rtl w:val="0"/>
        </w:rPr>
      </w:r>
    </w:p>
    <w:p w:rsidR="00000000" w:rsidDel="00000000" w:rsidP="00000000" w:rsidRDefault="00000000" w:rsidRPr="00000000" w14:paraId="000022FA">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4</w:t>
      </w:r>
    </w:p>
    <w:p w:rsidR="00000000" w:rsidDel="00000000" w:rsidP="00000000" w:rsidRDefault="00000000" w:rsidRPr="00000000" w14:paraId="000022FB">
      <w:pPr>
        <w:tabs>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22FC">
      <w:pPr>
        <w:tabs>
          <w:tab w:val="left" w:leader="none" w:pos="6096"/>
        </w:tabs>
        <w:spacing w:after="0" w:line="240" w:lineRule="auto"/>
        <w:ind w:left="5670" w:firstLine="0"/>
        <w:rPr>
          <w:rFonts w:ascii="Times New Roman" w:cs="Times New Roman" w:eastAsia="Times New Roman" w:hAnsi="Times New Roman"/>
          <w:sz w:val="28"/>
          <w:szCs w:val="28"/>
        </w:rPr>
      </w:pPr>
      <w:bookmarkStart w:colFirst="0" w:colLast="0" w:name="_3ygebqi" w:id="58"/>
      <w:bookmarkEnd w:id="58"/>
      <w:r w:rsidDel="00000000" w:rsidR="00000000" w:rsidRPr="00000000">
        <w:rPr>
          <w:rFonts w:ascii="Times New Roman" w:cs="Times New Roman" w:eastAsia="Times New Roman" w:hAnsi="Times New Roman"/>
          <w:sz w:val="28"/>
          <w:szCs w:val="28"/>
          <w:rtl w:val="0"/>
        </w:rPr>
        <w:t xml:space="preserve">(пункт 1.7 розділ 1)</w:t>
      </w:r>
    </w:p>
    <w:p w:rsidR="00000000" w:rsidDel="00000000" w:rsidP="00000000" w:rsidRDefault="00000000" w:rsidRPr="00000000" w14:paraId="000022F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2FE">
      <w:pPr>
        <w:spacing w:after="0" w:line="24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SWOT аналіз. Фактори впливу з оцінками впливу і значущістю факторів </w:t>
      </w:r>
    </w:p>
    <w:p w:rsidR="00000000" w:rsidDel="00000000" w:rsidP="00000000" w:rsidRDefault="00000000" w:rsidRPr="00000000" w14:paraId="000022FF">
      <w:pPr>
        <w:spacing w:after="0" w:line="240" w:lineRule="auto"/>
        <w:ind w:firstLine="567"/>
        <w:rPr>
          <w:rFonts w:ascii="Times New Roman" w:cs="Times New Roman" w:eastAsia="Times New Roman" w:hAnsi="Times New Roman"/>
          <w:sz w:val="28"/>
          <w:szCs w:val="28"/>
        </w:rPr>
      </w:pPr>
      <w:r w:rsidDel="00000000" w:rsidR="00000000" w:rsidRPr="00000000">
        <w:rPr>
          <w:rtl w:val="0"/>
        </w:rPr>
      </w:r>
    </w:p>
    <w:tbl>
      <w:tblPr>
        <w:tblStyle w:val="Table46"/>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7201"/>
        <w:gridCol w:w="912"/>
        <w:gridCol w:w="1182"/>
        <w:tblGridChange w:id="0">
          <w:tblGrid>
            <w:gridCol w:w="559"/>
            <w:gridCol w:w="7201"/>
            <w:gridCol w:w="912"/>
            <w:gridCol w:w="1182"/>
          </w:tblGrid>
        </w:tblGridChange>
      </w:tblGrid>
      <w:tr>
        <w:trPr>
          <w:cantSplit w:val="0"/>
          <w:tblHeader w:val="0"/>
        </w:trPr>
        <w:tc>
          <w:tcPr>
            <w:tcBorders>
              <w:top w:color="000000" w:space="0" w:sz="0" w:val="nil"/>
              <w:left w:color="000000" w:space="0" w:sz="0" w:val="nil"/>
              <w:bottom w:color="a5a5a5" w:space="0" w:sz="12" w:val="single"/>
              <w:right w:color="000000" w:space="0" w:sz="0" w:val="nil"/>
            </w:tcBorders>
          </w:tcPr>
          <w:p w:rsidR="00000000" w:rsidDel="00000000" w:rsidP="00000000" w:rsidRDefault="00000000" w:rsidRPr="00000000" w14:paraId="00002300">
            <w:pPr>
              <w:tabs>
                <w:tab w:val="left" w:leader="none" w:pos="1620"/>
              </w:tabs>
              <w:ind w:firstLine="567"/>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2301">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Сильні сторони у сфері будівництво, ремонт </w:t>
            </w:r>
          </w:p>
          <w:p w:rsidR="00000000" w:rsidDel="00000000" w:rsidP="00000000" w:rsidRDefault="00000000" w:rsidRPr="00000000" w14:paraId="00002302">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 обслуговування доріг і тротуарів</w:t>
            </w:r>
          </w:p>
          <w:p w:rsidR="00000000" w:rsidDel="00000000" w:rsidP="00000000" w:rsidRDefault="00000000" w:rsidRPr="00000000" w14:paraId="00002303">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Новгород-Сіверська міська територіальна громада</w:t>
            </w:r>
          </w:p>
          <w:p w:rsidR="00000000" w:rsidDel="00000000" w:rsidP="00000000" w:rsidRDefault="00000000" w:rsidRPr="00000000" w14:paraId="00002304">
            <w:pPr>
              <w:tabs>
                <w:tab w:val="left" w:leader="none" w:pos="1620"/>
              </w:tabs>
              <w:ind w:firstLine="567"/>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a5a5a5" w:space="0" w:sz="12" w:val="single"/>
              <w:right w:color="000000" w:space="0" w:sz="0" w:val="nil"/>
            </w:tcBorders>
          </w:tcPr>
          <w:p w:rsidR="00000000" w:rsidDel="00000000" w:rsidP="00000000" w:rsidRDefault="00000000" w:rsidRPr="00000000" w14:paraId="00002306">
            <w:pPr>
              <w:tabs>
                <w:tab w:val="left" w:leader="none" w:pos="1620"/>
              </w:tabs>
              <w:ind w:firstLine="567"/>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a5a5a5" w:space="0" w:sz="12" w:val="single"/>
              <w:left w:color="a5a5a5" w:space="0" w:sz="12" w:val="single"/>
              <w:bottom w:color="a5a5a5" w:space="0" w:sz="12" w:val="single"/>
              <w:right w:color="a5a5a5" w:space="0" w:sz="12" w:val="single"/>
            </w:tcBorders>
            <w:shd w:fill="a8d08d" w:val="clear"/>
            <w:vAlign w:val="center"/>
          </w:tcPr>
          <w:p w:rsidR="00000000" w:rsidDel="00000000" w:rsidP="00000000" w:rsidRDefault="00000000" w:rsidRPr="00000000" w14:paraId="00002307">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a5a5a5" w:space="0" w:sz="12" w:val="single"/>
              <w:left w:color="a5a5a5" w:space="0" w:sz="12" w:val="single"/>
              <w:bottom w:color="a5a5a5" w:space="0" w:sz="12" w:val="single"/>
              <w:right w:color="a5a5a5" w:space="0" w:sz="12" w:val="single"/>
            </w:tcBorders>
            <w:shd w:fill="a8d08d" w:val="clear"/>
            <w:vAlign w:val="center"/>
          </w:tcPr>
          <w:p w:rsidR="00000000" w:rsidDel="00000000" w:rsidP="00000000" w:rsidRDefault="00000000" w:rsidRPr="00000000" w14:paraId="00002308">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Фактор</w:t>
            </w:r>
          </w:p>
        </w:tc>
        <w:tc>
          <w:tcPr>
            <w:tcBorders>
              <w:top w:color="a5a5a5" w:space="0" w:sz="12" w:val="single"/>
              <w:left w:color="a5a5a5" w:space="0" w:sz="12" w:val="single"/>
              <w:bottom w:color="a5a5a5" w:space="0" w:sz="12" w:val="single"/>
              <w:right w:color="a5a5a5" w:space="0" w:sz="12" w:val="single"/>
            </w:tcBorders>
            <w:shd w:fill="a8d08d" w:val="clear"/>
            <w:vAlign w:val="center"/>
          </w:tcPr>
          <w:p w:rsidR="00000000" w:rsidDel="00000000" w:rsidP="00000000" w:rsidRDefault="00000000" w:rsidRPr="00000000" w14:paraId="00002309">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Оцінка впливу фактору</w:t>
            </w:r>
          </w:p>
        </w:tc>
        <w:tc>
          <w:tcPr>
            <w:tcBorders>
              <w:top w:color="a5a5a5" w:space="0" w:sz="12" w:val="single"/>
              <w:left w:color="a5a5a5" w:space="0" w:sz="12" w:val="single"/>
              <w:bottom w:color="a5a5a5" w:space="0" w:sz="12" w:val="single"/>
              <w:right w:color="a5a5a5" w:space="0" w:sz="12" w:val="single"/>
            </w:tcBorders>
            <w:shd w:fill="a8d08d" w:val="clear"/>
            <w:vAlign w:val="center"/>
          </w:tcPr>
          <w:p w:rsidR="00000000" w:rsidDel="00000000" w:rsidP="00000000" w:rsidRDefault="00000000" w:rsidRPr="00000000" w14:paraId="0000230A">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Значущість фактору</w:t>
            </w:r>
          </w:p>
        </w:tc>
      </w:tr>
      <w:tr>
        <w:trPr>
          <w:cantSplit w:val="0"/>
          <w:tblHeader w:val="0"/>
        </w:trPr>
        <w:tc>
          <w:tcPr>
            <w:tcBorders>
              <w:top w:color="a5a5a5"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0B">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a5a5a5" w:space="0" w:sz="12" w:val="single"/>
              <w:left w:color="70ad47" w:space="0" w:sz="12" w:val="single"/>
              <w:bottom w:color="a5a5a5" w:space="0" w:sz="12" w:val="single"/>
              <w:right w:color="70ad47" w:space="0" w:sz="12" w:val="single"/>
            </w:tcBorders>
            <w:vAlign w:val="center"/>
          </w:tcPr>
          <w:p w:rsidR="00000000" w:rsidDel="00000000" w:rsidP="00000000" w:rsidRDefault="00000000" w:rsidRPr="00000000" w14:paraId="0000230C">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зважаючи на фінансову обмеженість, проводяться роботи по розбудові дорожньої мережі в громаді (2023 рік – грейдерування з подальшим підсипанням щебенем у Шептаківському та Печенюгівському старостинських округах. Капітальний ремонт водовідвідної споруди по вулиці Шевченка в м. Новгород-Сіверський</w:t>
            </w:r>
          </w:p>
        </w:tc>
        <w:tc>
          <w:tcPr>
            <w:tcBorders>
              <w:top w:color="a5a5a5"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0D">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a5a5a5"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0E">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27000"/>
                      <wp:effectExtent b="0" l="0" r="0" t="0"/>
                      <wp:wrapNone/>
                      <wp:docPr id="58" name=""/>
                      <a:graphic>
                        <a:graphicData uri="http://schemas.microsoft.com/office/word/2010/wordprocessingShape">
                          <wps:wsp>
                            <wps:cNvSpPr/>
                            <wps:cNvPr id="59" name="Shape 59"/>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27000"/>
                      <wp:effectExtent b="0" l="0" r="0" t="0"/>
                      <wp:wrapNone/>
                      <wp:docPr id="58"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0F">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a5a5a5"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0">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Затверджена бюджетна програма КПКВК 0117461 «Утримання та розвиток автомобільних доріг та дорожньої інфраструктури за рахунок коштів місцевого бюджету», відповідно якої щорічно здійснюється фінансування послуги</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11">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2">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34" name=""/>
                      <a:graphic>
                        <a:graphicData uri="http://schemas.microsoft.com/office/word/2010/wordprocessingShape">
                          <wps:wsp>
                            <wps:cNvSpPr/>
                            <wps:cNvPr id="35" name="Shape 35"/>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34"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rHeight w:val="384" w:hRule="atLeast"/>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3">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4">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робіт з водовідведення доріг, боротьбою з природно-техногенним процесом по вулиці Шевченка в м. Новгород-Сіверський</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15">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6">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34620"/>
                      <wp:effectExtent b="0" l="0" r="0" t="0"/>
                      <wp:wrapNone/>
                      <wp:docPr id="18" name=""/>
                      <a:graphic>
                        <a:graphicData uri="http://schemas.microsoft.com/office/word/2010/wordprocessingShape">
                          <wps:wsp>
                            <wps:cNvSpPr/>
                            <wps:cNvPr id="19" name="Shape 19"/>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34620"/>
                      <wp:effectExtent b="0" l="0" r="0" t="0"/>
                      <wp:wrapNone/>
                      <wp:docPr id="18"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rHeight w:val="224" w:hRule="atLeast"/>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7">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8">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Розроблено ПКД на капітальний ремонт площі Князя Ігоря в м. Новгород-Сіверський</w:t>
            </w:r>
          </w:p>
        </w:tc>
        <w:tc>
          <w:tcPr>
            <w:tcBorders>
              <w:top w:color="70ad47"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19">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A">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 name=""/>
                      <a:graphic>
                        <a:graphicData uri="http://schemas.microsoft.com/office/word/2010/wordprocessingShape">
                          <wps:wsp>
                            <wps:cNvSpPr/>
                            <wps:cNvPr id="3" name="Shape 3"/>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B">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C">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Отриманий досвід співпраці з програмами міжнародної технічної допомоги. Додаткові фінансові можливості та методична допомога в розробці середньострокової Програми покращення послуги</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1D">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E">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3" name=""/>
                      <a:graphic>
                        <a:graphicData uri="http://schemas.microsoft.com/office/word/2010/wordprocessingShape">
                          <wps:wsp>
                            <wps:cNvSpPr/>
                            <wps:cNvPr id="34" name="Shape 34"/>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3"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1F">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0">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Наявність у відмінному стані техніки та навісного обладнання: трактор, причіп, обрізувач дерев на трактор</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21">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2">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41" name=""/>
                      <a:graphic>
                        <a:graphicData uri="http://schemas.microsoft.com/office/word/2010/wordprocessingShape">
                          <wps:wsp>
                            <wps:cNvSpPr/>
                            <wps:cNvPr id="42" name="Shape 42"/>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41"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3">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4">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p>
        </w:tc>
        <w:tc>
          <w:tcPr>
            <w:tcBorders>
              <w:top w:color="70ad47"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25">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6">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 name=""/>
                      <a:graphic>
                        <a:graphicData uri="http://schemas.microsoft.com/office/word/2010/wordprocessingShape">
                          <wps:wsp>
                            <wps:cNvSpPr/>
                            <wps:cNvPr id="6" name="Shape 6"/>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7">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8">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Наявність Комунального підприємства «Добробут» Новгород-Сіверської міської ради Чернігівської області – надавача послуги, яке здійснює управління дорожньою мережею</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29">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A">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7" name=""/>
                      <a:graphic>
                        <a:graphicData uri="http://schemas.microsoft.com/office/word/2010/wordprocessingShape">
                          <wps:wsp>
                            <wps:cNvSpPr/>
                            <wps:cNvPr id="18" name="Shape 18"/>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7"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B">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C">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Співпраця з агропідприємствами, розташованими на території ТГ, щодо спільного утримання та ремонту комунальних доріг</w:t>
            </w:r>
          </w:p>
        </w:tc>
        <w:tc>
          <w:tcPr>
            <w:tcBorders>
              <w:top w:color="70ad47"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2D">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E">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8" name=""/>
                      <a:graphic>
                        <a:graphicData uri="http://schemas.microsoft.com/office/word/2010/wordprocessingShape">
                          <wps:wsp>
                            <wps:cNvSpPr/>
                            <wps:cNvPr id="29" name="Shape 29"/>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8"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2F">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0">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Наявність доріг до рекреаційно привабливих об’єктів ТГ, насамперед до Спасо-Преображенського чоловічого монастиря</w:t>
            </w:r>
          </w:p>
        </w:tc>
        <w:tc>
          <w:tcPr>
            <w:tcBorders>
              <w:top w:color="70ad47"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31">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2">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5" name=""/>
                      <a:graphic>
                        <a:graphicData uri="http://schemas.microsoft.com/office/word/2010/wordprocessingShape">
                          <wps:wsp>
                            <wps:cNvSpPr/>
                            <wps:cNvPr id="46" name="Shape 46"/>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5"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3">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4">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Наявність в Стратегії громади оперативних цілей щодо розвитку технічної інфраструктури, зокрема дорожньої мережі</w:t>
            </w:r>
          </w:p>
        </w:tc>
        <w:tc>
          <w:tcPr>
            <w:tcBorders>
              <w:top w:color="70ad47" w:space="0" w:sz="12" w:val="single"/>
              <w:left w:color="70ad47" w:space="0" w:sz="12" w:val="single"/>
              <w:bottom w:color="70ad47" w:space="0" w:sz="12" w:val="single"/>
              <w:right w:color="70ad47" w:space="0" w:sz="12" w:val="single"/>
            </w:tcBorders>
            <w:shd w:fill="efec6f" w:val="clear"/>
            <w:vAlign w:val="center"/>
          </w:tcPr>
          <w:p w:rsidR="00000000" w:rsidDel="00000000" w:rsidP="00000000" w:rsidRDefault="00000000" w:rsidRPr="00000000" w14:paraId="00002335">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6">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1" name=""/>
                      <a:graphic>
                        <a:graphicData uri="http://schemas.microsoft.com/office/word/2010/wordprocessingShape">
                          <wps:wsp>
                            <wps:cNvSpPr/>
                            <wps:cNvPr id="52" name="Shape 52"/>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1"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7">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8">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Налагоджена система зимової очистки доріг від снігу</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39">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A">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4" name=""/>
                      <a:graphic>
                        <a:graphicData uri="http://schemas.microsoft.com/office/word/2010/wordprocessingShape">
                          <wps:wsp>
                            <wps:cNvSpPr/>
                            <wps:cNvPr id="5" name="Shape 5"/>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B">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C">
            <w:pPr>
              <w:tabs>
                <w:tab w:val="left" w:leader="none" w:pos="162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Дорожні знаки та пішохідні переходи встановлені у місті, поблизу всіх шкіл, на дорогах зі значною інтенсивністю руху</w:t>
            </w:r>
          </w:p>
        </w:tc>
        <w:tc>
          <w:tcPr>
            <w:tcBorders>
              <w:top w:color="70ad47" w:space="0" w:sz="12" w:val="single"/>
              <w:left w:color="70ad47" w:space="0" w:sz="12" w:val="single"/>
              <w:bottom w:color="70ad47" w:space="0" w:sz="12" w:val="single"/>
              <w:right w:color="70ad47" w:space="0" w:sz="12" w:val="single"/>
            </w:tcBorders>
            <w:shd w:fill="fed6f9" w:val="clear"/>
            <w:vAlign w:val="center"/>
          </w:tcPr>
          <w:p w:rsidR="00000000" w:rsidDel="00000000" w:rsidP="00000000" w:rsidRDefault="00000000" w:rsidRPr="00000000" w14:paraId="0000233D">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70ad47" w:space="0" w:sz="12" w:val="single"/>
              <w:left w:color="70ad47" w:space="0" w:sz="12" w:val="single"/>
              <w:bottom w:color="70ad47" w:space="0" w:sz="12" w:val="single"/>
              <w:right w:color="70ad47" w:space="0" w:sz="12" w:val="single"/>
            </w:tcBorders>
            <w:vAlign w:val="center"/>
          </w:tcPr>
          <w:p w:rsidR="00000000" w:rsidDel="00000000" w:rsidP="00000000" w:rsidRDefault="00000000" w:rsidRPr="00000000" w14:paraId="0000233E">
            <w:pPr>
              <w:tabs>
                <w:tab w:val="left" w:leader="none" w:pos="1620"/>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1" name=""/>
                      <a:graphic>
                        <a:graphicData uri="http://schemas.microsoft.com/office/word/2010/wordprocessingShape">
                          <wps:wsp>
                            <wps:cNvSpPr/>
                            <wps:cNvPr id="32" name="Shape 32"/>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1"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bl>
    <w:p w:rsidR="00000000" w:rsidDel="00000000" w:rsidP="00000000" w:rsidRDefault="00000000" w:rsidRPr="00000000" w14:paraId="0000233F">
      <w:pPr>
        <w:rPr/>
      </w:pPr>
      <w:r w:rsidDel="00000000" w:rsidR="00000000" w:rsidRPr="00000000">
        <w:rPr>
          <w:rtl w:val="0"/>
        </w:rPr>
      </w:r>
    </w:p>
    <w:p w:rsidR="00000000" w:rsidDel="00000000" w:rsidP="00000000" w:rsidRDefault="00000000" w:rsidRPr="00000000" w14:paraId="00002340">
      <w:pPr>
        <w:rPr/>
      </w:pPr>
      <w:r w:rsidDel="00000000" w:rsidR="00000000" w:rsidRPr="00000000">
        <w:rPr>
          <w:rtl w:val="0"/>
        </w:rPr>
      </w:r>
    </w:p>
    <w:p w:rsidR="00000000" w:rsidDel="00000000" w:rsidP="00000000" w:rsidRDefault="00000000" w:rsidRPr="00000000" w14:paraId="00002341">
      <w:pPr>
        <w:rPr/>
      </w:pPr>
      <w:r w:rsidDel="00000000" w:rsidR="00000000" w:rsidRPr="00000000">
        <w:rPr>
          <w:rtl w:val="0"/>
        </w:rPr>
      </w:r>
    </w:p>
    <w:tbl>
      <w:tblPr>
        <w:tblStyle w:val="Table47"/>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
        <w:gridCol w:w="6943"/>
        <w:gridCol w:w="1051"/>
        <w:gridCol w:w="1375"/>
        <w:tblGridChange w:id="0">
          <w:tblGrid>
            <w:gridCol w:w="485"/>
            <w:gridCol w:w="6943"/>
            <w:gridCol w:w="1051"/>
            <w:gridCol w:w="1375"/>
          </w:tblGrid>
        </w:tblGridChange>
      </w:tblGrid>
      <w:tr>
        <w:trPr>
          <w:cantSplit w:val="0"/>
          <w:tblHeader w:val="0"/>
        </w:trPr>
        <w:tc>
          <w:tcPr>
            <w:gridSpan w:val="4"/>
            <w:tcBorders>
              <w:top w:color="000000" w:space="0" w:sz="0" w:val="nil"/>
              <w:left w:color="000000" w:space="0" w:sz="0" w:val="nil"/>
              <w:bottom w:color="ed7d31" w:space="0" w:sz="12" w:val="single"/>
              <w:right w:color="000000" w:space="0" w:sz="0" w:val="nil"/>
            </w:tcBorders>
          </w:tcPr>
          <w:p w:rsidR="00000000" w:rsidDel="00000000" w:rsidP="00000000" w:rsidRDefault="00000000" w:rsidRPr="00000000" w14:paraId="00002342">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Слабкі сторони у сфері будівництво, ремонт </w:t>
            </w:r>
          </w:p>
          <w:p w:rsidR="00000000" w:rsidDel="00000000" w:rsidP="00000000" w:rsidRDefault="00000000" w:rsidRPr="00000000" w14:paraId="00002343">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 обслуговування доріг і тротуарів</w:t>
            </w:r>
          </w:p>
          <w:p w:rsidR="00000000" w:rsidDel="00000000" w:rsidP="00000000" w:rsidRDefault="00000000" w:rsidRPr="00000000" w14:paraId="00002344">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Новгород-Сіверська міська територіальна громада</w:t>
            </w:r>
          </w:p>
          <w:p w:rsidR="00000000" w:rsidDel="00000000" w:rsidP="00000000" w:rsidRDefault="00000000" w:rsidRPr="00000000" w14:paraId="00002345">
            <w:pPr>
              <w:tabs>
                <w:tab w:val="left" w:leader="none" w:pos="1620"/>
              </w:tabs>
              <w:ind w:firstLine="567"/>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ed7d31" w:space="0" w:sz="12" w:val="single"/>
              <w:left w:color="ed7d31" w:space="0" w:sz="12" w:val="single"/>
              <w:bottom w:color="ed7d31" w:space="0" w:sz="12" w:val="single"/>
              <w:right w:color="ed7d31" w:space="0" w:sz="12" w:val="single"/>
            </w:tcBorders>
            <w:shd w:fill="ffc000" w:val="clear"/>
            <w:vAlign w:val="center"/>
          </w:tcPr>
          <w:p w:rsidR="00000000" w:rsidDel="00000000" w:rsidP="00000000" w:rsidRDefault="00000000" w:rsidRPr="00000000" w14:paraId="0000234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ed7d31" w:space="0" w:sz="12" w:val="single"/>
              <w:left w:color="ed7d31" w:space="0" w:sz="12" w:val="single"/>
              <w:bottom w:color="ed7d31" w:space="0" w:sz="12" w:val="single"/>
              <w:right w:color="ed7d31" w:space="0" w:sz="12" w:val="single"/>
            </w:tcBorders>
            <w:shd w:fill="ffc000" w:val="clear"/>
            <w:vAlign w:val="center"/>
          </w:tcPr>
          <w:p w:rsidR="00000000" w:rsidDel="00000000" w:rsidP="00000000" w:rsidRDefault="00000000" w:rsidRPr="00000000" w14:paraId="0000234A">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tcBorders>
              <w:top w:color="ed7d31" w:space="0" w:sz="12" w:val="single"/>
              <w:left w:color="ed7d31" w:space="0" w:sz="12" w:val="single"/>
              <w:bottom w:color="ed7d31" w:space="0" w:sz="12" w:val="single"/>
              <w:right w:color="ed7d31" w:space="0" w:sz="12" w:val="single"/>
            </w:tcBorders>
            <w:shd w:fill="ffc000" w:val="clear"/>
            <w:vAlign w:val="center"/>
          </w:tcPr>
          <w:p w:rsidR="00000000" w:rsidDel="00000000" w:rsidP="00000000" w:rsidRDefault="00000000" w:rsidRPr="00000000" w14:paraId="0000234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впливу фактору</w:t>
            </w:r>
          </w:p>
        </w:tc>
        <w:tc>
          <w:tcPr>
            <w:tcBorders>
              <w:top w:color="ed7d31" w:space="0" w:sz="12" w:val="single"/>
              <w:left w:color="ed7d31" w:space="0" w:sz="12" w:val="single"/>
              <w:bottom w:color="ed7d31" w:space="0" w:sz="12" w:val="single"/>
              <w:right w:color="ed7d31" w:space="0" w:sz="12" w:val="single"/>
            </w:tcBorders>
            <w:shd w:fill="ffc000" w:val="clear"/>
            <w:vAlign w:val="center"/>
          </w:tcPr>
          <w:p w:rsidR="00000000" w:rsidDel="00000000" w:rsidP="00000000" w:rsidRDefault="00000000" w:rsidRPr="00000000" w14:paraId="0000234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Значущість фактору</w: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4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4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Нестача фінансових ресурсів для впровадження проєктів економічного розвитку громади, в т. ч. будівництва і капітального ремонту дорожньої інфраструктури</w:t>
            </w:r>
          </w:p>
        </w:tc>
        <w:tc>
          <w:tcPr>
            <w:tcBorders>
              <w:top w:color="ed7d31" w:space="0" w:sz="12" w:val="single"/>
              <w:left w:color="ed7d31" w:space="0" w:sz="12" w:val="single"/>
              <w:bottom w:color="ed7d31" w:space="0" w:sz="12" w:val="single"/>
              <w:right w:color="ed7d31" w:space="0" w:sz="12" w:val="single"/>
            </w:tcBorders>
            <w:shd w:fill="ff0000" w:val="clear"/>
            <w:vAlign w:val="center"/>
          </w:tcPr>
          <w:p w:rsidR="00000000" w:rsidDel="00000000" w:rsidP="00000000" w:rsidRDefault="00000000" w:rsidRPr="00000000" w14:paraId="0000234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3" name=""/>
                      <a:graphic>
                        <a:graphicData uri="http://schemas.microsoft.com/office/word/2010/wordprocessingShape">
                          <wps:wsp>
                            <wps:cNvSpPr/>
                            <wps:cNvPr id="14" name="Shape 14"/>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3"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2">
            <w:pPr>
              <w:tabs>
                <w:tab w:val="left" w:leader="none" w:pos="16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Незначний досвід залучення позабюджетних (грантових) коштів</w:t>
            </w:r>
            <w:r w:rsidDel="00000000" w:rsidR="00000000" w:rsidRPr="00000000">
              <w:rPr>
                <w:rtl w:val="0"/>
              </w:rPr>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5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6" name=""/>
                      <a:graphic>
                        <a:graphicData uri="http://schemas.microsoft.com/office/word/2010/wordprocessingShape">
                          <wps:wsp>
                            <wps:cNvSpPr/>
                            <wps:cNvPr id="37" name="Shape 37"/>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6"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Соціальна пасивність мешканців громади; відсутність активно діючих ГО</w:t>
            </w:r>
          </w:p>
        </w:tc>
        <w:tc>
          <w:tcPr>
            <w:tcBorders>
              <w:top w:color="ed7d31" w:space="0" w:sz="12" w:val="single"/>
              <w:left w:color="ed7d31" w:space="0" w:sz="12" w:val="single"/>
              <w:bottom w:color="ed7d31" w:space="0" w:sz="12" w:val="single"/>
              <w:right w:color="ed7d31" w:space="0" w:sz="12" w:val="single"/>
            </w:tcBorders>
            <w:shd w:fill="92d050" w:val="clear"/>
            <w:vAlign w:val="center"/>
          </w:tcPr>
          <w:p w:rsidR="00000000" w:rsidDel="00000000" w:rsidP="00000000" w:rsidRDefault="00000000" w:rsidRPr="00000000" w14:paraId="0000235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12" name=""/>
                      <a:graphic>
                        <a:graphicData uri="http://schemas.microsoft.com/office/word/2010/wordprocessingShape">
                          <wps:wsp>
                            <wps:cNvSpPr/>
                            <wps:cNvPr id="13" name="Shape 13"/>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1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A">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Генерального плану міста та більшості сіл громади</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5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11" name=""/>
                      <a:graphic>
                        <a:graphicData uri="http://schemas.microsoft.com/office/word/2010/wordprocessingShape">
                          <wps:wsp>
                            <wps:cNvSpPr/>
                            <wps:cNvPr id="12" name="Shape 12"/>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1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5E">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Незадовільний стан автомобільних доріг, низька якість дорожнього покриття між населеними пунктами громади, а також в середині сіл, ускладнює сполучення між населеними пунктами громади і центром</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5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 name=""/>
                      <a:graphic>
                        <a:graphicData uri="http://schemas.microsoft.com/office/word/2010/wordprocessingShape">
                          <wps:wsp>
                            <wps:cNvSpPr/>
                            <wps:cNvPr id="2" name="Shape 2"/>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2">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Низький показник кількості доріг з твердим покриттям і їх незадовільний технічний стан (доріг з твердим покриттям у місті -  62%, у селах – менше 50%). Майже 80% потребує ремонту, що вимагає значних фінансових і матеріальних ресурсів</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6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7" name=""/>
                      <a:graphic>
                        <a:graphicData uri="http://schemas.microsoft.com/office/word/2010/wordprocessingShape">
                          <wps:wsp>
                            <wps:cNvSpPr/>
                            <wps:cNvPr id="58" name="Shape 58"/>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7"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Показник покриття території сіл вуличним освітленням всього 8%, більше половини сіл практично не освітлені. Це створює небезпеку для пішоходів у темний час доби</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6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16" name=""/>
                      <a:graphic>
                        <a:graphicData uri="http://schemas.microsoft.com/office/word/2010/wordprocessingShape">
                          <wps:wsp>
                            <wps:cNvSpPr/>
                            <wps:cNvPr id="17" name="Shape 17"/>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16"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A">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Тротуари є тільки у центральній частині міста, 95% з них треба ремонтувати, а наявну мережу – розширити. Це потребує значних ресурсів, а іноді складних і вартісних інженерних рішень</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6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6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0" name=""/>
                      <a:graphic>
                        <a:graphicData uri="http://schemas.microsoft.com/office/word/2010/wordprocessingShape">
                          <wps:wsp>
                            <wps:cNvSpPr/>
                            <wps:cNvPr id="41" name="Shape 41"/>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0"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rHeight w:val="1118" w:hRule="atLeast"/>
          <w:tblHeader w:val="0"/>
        </w:trPr>
        <w:tc>
          <w:tcPr>
            <w:tcBorders>
              <w:top w:color="ed7d31" w:space="0" w:sz="12" w:val="single"/>
              <w:left w:color="ed7d31" w:space="0" w:sz="12" w:val="single"/>
              <w:bottom w:color="000000" w:space="0" w:sz="4" w:val="single"/>
              <w:right w:color="ed7d31" w:space="0" w:sz="12" w:val="single"/>
            </w:tcBorders>
            <w:vAlign w:val="center"/>
          </w:tcPr>
          <w:p w:rsidR="00000000" w:rsidDel="00000000" w:rsidP="00000000" w:rsidRDefault="00000000" w:rsidRPr="00000000" w14:paraId="0000236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ed7d31" w:space="0" w:sz="12" w:val="single"/>
              <w:left w:color="ed7d31" w:space="0" w:sz="12" w:val="single"/>
              <w:bottom w:color="000000" w:space="0" w:sz="4" w:val="single"/>
              <w:right w:color="ed7d31" w:space="0" w:sz="12" w:val="single"/>
            </w:tcBorders>
            <w:vAlign w:val="center"/>
          </w:tcPr>
          <w:p w:rsidR="00000000" w:rsidDel="00000000" w:rsidP="00000000" w:rsidRDefault="00000000" w:rsidRPr="00000000" w14:paraId="0000236E">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Серед населення немає культури  використання  відблискових елементів, що створює небезпеку для пішоходів та велосипедистів на дорогах</w:t>
            </w:r>
          </w:p>
        </w:tc>
        <w:tc>
          <w:tcPr>
            <w:tcBorders>
              <w:top w:color="ed7d31" w:space="0" w:sz="12" w:val="single"/>
              <w:left w:color="ed7d31" w:space="0" w:sz="12" w:val="single"/>
              <w:bottom w:color="000000" w:space="0" w:sz="4" w:val="single"/>
              <w:right w:color="ed7d31" w:space="0" w:sz="12" w:val="single"/>
            </w:tcBorders>
            <w:shd w:fill="ffff00" w:val="clear"/>
            <w:vAlign w:val="center"/>
          </w:tcPr>
          <w:p w:rsidR="00000000" w:rsidDel="00000000" w:rsidP="00000000" w:rsidRDefault="00000000" w:rsidRPr="00000000" w14:paraId="0000236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000000" w:space="0" w:sz="4" w:val="single"/>
              <w:right w:color="ed7d31" w:space="0" w:sz="12" w:val="single"/>
            </w:tcBorders>
            <w:vAlign w:val="center"/>
          </w:tcPr>
          <w:p w:rsidR="00000000" w:rsidDel="00000000" w:rsidP="00000000" w:rsidRDefault="00000000" w:rsidRPr="00000000" w14:paraId="0000237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9" name=""/>
                      <a:graphic>
                        <a:graphicData uri="http://schemas.microsoft.com/office/word/2010/wordprocessingShape">
                          <wps:wsp>
                            <wps:cNvSpPr/>
                            <wps:cNvPr id="40" name="Shape 40"/>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9"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2">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громаді немає велосипедних доріжок, хоч багато мешканців користуються велосипедами</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7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 name=""/>
                      <a:graphic>
                        <a:graphicData uri="http://schemas.microsoft.com/office/word/2010/wordprocessingShape">
                          <wps:wsp>
                            <wps:cNvSpPr/>
                            <wps:cNvPr id="4" name="Shape 4"/>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Архітектурні перепони для осіб з інвалідністю (як на вулицях, так і в об’єктах суспільної інфраструктури)</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7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2" name=""/>
                      <a:graphic>
                        <a:graphicData uri="http://schemas.microsoft.com/office/word/2010/wordprocessingShape">
                          <wps:wsp>
                            <wps:cNvSpPr/>
                            <wps:cNvPr id="23" name="Shape 23"/>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2"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A">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Дорожня інфраструктура в неналежному стані (запущені, необлаштовані узбіччя доріг, погане освітлення пішохідних переходів, тощо)</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7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9" name=""/>
                      <a:graphic>
                        <a:graphicData uri="http://schemas.microsoft.com/office/word/2010/wordprocessingShape">
                          <wps:wsp>
                            <wps:cNvSpPr/>
                            <wps:cNvPr id="60" name="Shape 60"/>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9"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7E">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Недостатня кількість комунальної техніки, призначеної для поточного ремонту та утримання доріг в комунальному підприємстві «Добробут» Новгород-Сіверської міської ради Чернігівської області, яке обслуговує дороги на території ТГ</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7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2" name=""/>
                      <a:graphic>
                        <a:graphicData uri="http://schemas.microsoft.com/office/word/2010/wordprocessingShape">
                          <wps:wsp>
                            <wps:cNvSpPr/>
                            <wps:cNvPr id="53" name="Shape 53"/>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2"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2">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Використання найманої спецтехніки спричиняє додаткове фінансове навантаження на бюджет громади</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8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5" name=""/>
                      <a:graphic>
                        <a:graphicData uri="http://schemas.microsoft.com/office/word/2010/wordprocessingShape">
                          <wps:wsp>
                            <wps:cNvSpPr/>
                            <wps:cNvPr id="26" name="Shape 26"/>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5"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пішохідних переходів, тротуарів, вело доріжок на території населених пунктів ТГ</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8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9" name=""/>
                      <a:graphic>
                        <a:graphicData uri="http://schemas.microsoft.com/office/word/2010/wordprocessingShape">
                          <wps:wsp>
                            <wps:cNvSpPr/>
                            <wps:cNvPr id="10" name="Shape 10"/>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A">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Незадовільна організація руху на перехресті вулиць Шевченка і Вокзальної, потребує розробки нової схеми організації руху</w:t>
            </w:r>
          </w:p>
        </w:tc>
        <w:tc>
          <w:tcPr>
            <w:tcBorders>
              <w:top w:color="ed7d31" w:space="0" w:sz="12" w:val="single"/>
              <w:left w:color="ed7d31" w:space="0" w:sz="12" w:val="single"/>
              <w:bottom w:color="ed7d31" w:space="0" w:sz="12" w:val="single"/>
              <w:right w:color="ed7d31" w:space="0" w:sz="12" w:val="single"/>
            </w:tcBorders>
            <w:shd w:fill="92d050" w:val="clear"/>
            <w:vAlign w:val="center"/>
          </w:tcPr>
          <w:p w:rsidR="00000000" w:rsidDel="00000000" w:rsidP="00000000" w:rsidRDefault="00000000" w:rsidRPr="00000000" w14:paraId="0000238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7" name=""/>
                      <a:graphic>
                        <a:graphicData uri="http://schemas.microsoft.com/office/word/2010/wordprocessingShape">
                          <wps:wsp>
                            <wps:cNvSpPr/>
                            <wps:cNvPr id="38" name="Shape 38"/>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7"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8E">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сільській місцевості майже немає переходів (тільки у трьох селах)</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8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42" name=""/>
                      <a:graphic>
                        <a:graphicData uri="http://schemas.microsoft.com/office/word/2010/wordprocessingShape">
                          <wps:wsp>
                            <wps:cNvSpPr/>
                            <wps:cNvPr id="43" name="Shape 43"/>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42"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2">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місті автомобілі паркують вздовж доріг, що заважає прибиранню вулиць від снігу</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9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55" name=""/>
                      <a:graphic>
                        <a:graphicData uri="http://schemas.microsoft.com/office/word/2010/wordprocessingShape">
                          <wps:wsp>
                            <wps:cNvSpPr/>
                            <wps:cNvPr id="56" name="Shape 56"/>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55"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Багато доріг і вулиць в громаді ґрунтові, потребують грейдерування і щебеневої підсипки, на що в громаді недостатньо фінансових і технічних ресурсів</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9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0" name=""/>
                      <a:graphic>
                        <a:graphicData uri="http://schemas.microsoft.com/office/word/2010/wordprocessingShape">
                          <wps:wsp>
                            <wps:cNvSpPr/>
                            <wps:cNvPr id="51" name="Shape 51"/>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0"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9">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A">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9B">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C">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4" name=""/>
                      <a:graphic>
                        <a:graphicData uri="http://schemas.microsoft.com/office/word/2010/wordprocessingShape">
                          <wps:wsp>
                            <wps:cNvSpPr/>
                            <wps:cNvPr id="25" name="Shape 25"/>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4"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D">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9E">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Слабка промоція інвестиційної привабливості громади, інформація про потенційні об'єкти для інвестування є малодоступною для інвесторів</w:t>
            </w:r>
          </w:p>
        </w:tc>
        <w:tc>
          <w:tcPr>
            <w:tcBorders>
              <w:top w:color="ed7d31" w:space="0" w:sz="12" w:val="single"/>
              <w:left w:color="ed7d31" w:space="0" w:sz="12" w:val="single"/>
              <w:bottom w:color="ed7d31" w:space="0" w:sz="12" w:val="single"/>
              <w:right w:color="ed7d31" w:space="0" w:sz="12" w:val="single"/>
            </w:tcBorders>
            <w:shd w:fill="ffff00" w:val="clear"/>
            <w:vAlign w:val="center"/>
          </w:tcPr>
          <w:p w:rsidR="00000000" w:rsidDel="00000000" w:rsidP="00000000" w:rsidRDefault="00000000" w:rsidRPr="00000000" w14:paraId="0000239F">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0">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56" name=""/>
                      <a:graphic>
                        <a:graphicData uri="http://schemas.microsoft.com/office/word/2010/wordprocessingShape">
                          <wps:wsp>
                            <wps:cNvSpPr/>
                            <wps:cNvPr id="57" name="Shape 57"/>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56"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1">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2">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чіткої і прозорої системи планування у наданні послуги</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A3">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4">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6" name=""/>
                      <a:graphic>
                        <a:graphicData uri="http://schemas.microsoft.com/office/word/2010/wordprocessingShape">
                          <wps:wsp>
                            <wps:cNvSpPr/>
                            <wps:cNvPr id="27" name="Shape 27"/>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26"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5">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6">
            <w:pPr>
              <w:tabs>
                <w:tab w:val="left" w:leader="none" w:pos="162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систем водовідведення і дренажу більшості доріг, що сприяє їх руйнуванню</w:t>
            </w:r>
          </w:p>
        </w:tc>
        <w:tc>
          <w:tcPr>
            <w:tcBorders>
              <w:top w:color="ed7d31" w:space="0" w:sz="12" w:val="single"/>
              <w:left w:color="ed7d31" w:space="0" w:sz="12" w:val="single"/>
              <w:bottom w:color="ed7d31" w:space="0" w:sz="12" w:val="single"/>
              <w:right w:color="ed7d31" w:space="0" w:sz="12" w:val="single"/>
            </w:tcBorders>
            <w:shd w:fill="fed6f9" w:val="clear"/>
            <w:vAlign w:val="center"/>
          </w:tcPr>
          <w:p w:rsidR="00000000" w:rsidDel="00000000" w:rsidP="00000000" w:rsidRDefault="00000000" w:rsidRPr="00000000" w14:paraId="000023A7">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ed7d31" w:space="0" w:sz="12" w:val="single"/>
              <w:left w:color="ed7d31" w:space="0" w:sz="12" w:val="single"/>
              <w:bottom w:color="ed7d31" w:space="0" w:sz="12" w:val="single"/>
              <w:right w:color="ed7d31" w:space="0" w:sz="12" w:val="single"/>
            </w:tcBorders>
            <w:vAlign w:val="center"/>
          </w:tcPr>
          <w:p w:rsidR="00000000" w:rsidDel="00000000" w:rsidP="00000000" w:rsidRDefault="00000000" w:rsidRPr="00000000" w14:paraId="000023A8">
            <w:pPr>
              <w:tabs>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4" name=""/>
                      <a:graphic>
                        <a:graphicData uri="http://schemas.microsoft.com/office/word/2010/wordprocessingShape">
                          <wps:wsp>
                            <wps:cNvSpPr/>
                            <wps:cNvPr id="55" name="Shape 55"/>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27000"/>
                      <wp:effectExtent b="0" l="0" r="0" t="0"/>
                      <wp:wrapNone/>
                      <wp:docPr id="54"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bl>
    <w:p w:rsidR="00000000" w:rsidDel="00000000" w:rsidP="00000000" w:rsidRDefault="00000000" w:rsidRPr="00000000" w14:paraId="000023A9">
      <w:pPr>
        <w:spacing w:after="0" w:line="240" w:lineRule="auto"/>
        <w:ind w:firstLine="5954"/>
        <w:rPr>
          <w:rFonts w:ascii="Times New Roman" w:cs="Times New Roman" w:eastAsia="Times New Roman" w:hAnsi="Times New Roman"/>
          <w:sz w:val="28"/>
          <w:szCs w:val="28"/>
        </w:rPr>
      </w:pPr>
      <w:r w:rsidDel="00000000" w:rsidR="00000000" w:rsidRPr="00000000">
        <w:rPr>
          <w:rtl w:val="0"/>
        </w:rPr>
      </w:r>
    </w:p>
    <w:tbl>
      <w:tblPr>
        <w:tblStyle w:val="Table48"/>
        <w:tblW w:w="985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
        <w:gridCol w:w="6911"/>
        <w:gridCol w:w="1060"/>
        <w:gridCol w:w="1385"/>
        <w:tblGridChange w:id="0">
          <w:tblGrid>
            <w:gridCol w:w="498"/>
            <w:gridCol w:w="6911"/>
            <w:gridCol w:w="1060"/>
            <w:gridCol w:w="1385"/>
          </w:tblGrid>
        </w:tblGridChange>
      </w:tblGrid>
      <w:tr>
        <w:trPr>
          <w:cantSplit w:val="0"/>
          <w:tblHeader w:val="0"/>
        </w:trPr>
        <w:tc>
          <w:tcPr>
            <w:gridSpan w:val="4"/>
            <w:tcBorders>
              <w:bottom w:color="9bbb59" w:space="0" w:sz="12" w:val="single"/>
            </w:tcBorders>
            <w:vAlign w:val="center"/>
          </w:tcPr>
          <w:p w:rsidR="00000000" w:rsidDel="00000000" w:rsidP="00000000" w:rsidRDefault="00000000" w:rsidRPr="00000000" w14:paraId="000023AA">
            <w:pPr>
              <w:tabs>
                <w:tab w:val="left" w:leader="none" w:pos="1620"/>
              </w:tabs>
              <w:spacing w:line="259"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Можливості у сфері будівництво, ремонт </w:t>
            </w:r>
          </w:p>
          <w:p w:rsidR="00000000" w:rsidDel="00000000" w:rsidP="00000000" w:rsidRDefault="00000000" w:rsidRPr="00000000" w14:paraId="000023AB">
            <w:pPr>
              <w:tabs>
                <w:tab w:val="left" w:leader="none" w:pos="1620"/>
              </w:tabs>
              <w:spacing w:line="259"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 обслуговування доріг і тротуарів</w:t>
            </w:r>
          </w:p>
          <w:p w:rsidR="00000000" w:rsidDel="00000000" w:rsidP="00000000" w:rsidRDefault="00000000" w:rsidRPr="00000000" w14:paraId="000023AC">
            <w:pPr>
              <w:tabs>
                <w:tab w:val="left" w:leader="none" w:pos="1620"/>
              </w:tabs>
              <w:spacing w:line="259"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Новгород-Сіверська міська територіальна громада</w:t>
            </w:r>
          </w:p>
          <w:p w:rsidR="00000000" w:rsidDel="00000000" w:rsidP="00000000" w:rsidRDefault="00000000" w:rsidRPr="00000000" w14:paraId="000023AD">
            <w:pPr>
              <w:tabs>
                <w:tab w:val="left" w:leader="none" w:pos="1620"/>
              </w:tabs>
              <w:spacing w:line="259" w:lineRule="auto"/>
              <w:ind w:firstLine="567"/>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92d050" w:val="clear"/>
            <w:vAlign w:val="center"/>
          </w:tcPr>
          <w:p w:rsidR="00000000" w:rsidDel="00000000" w:rsidP="00000000" w:rsidRDefault="00000000" w:rsidRPr="00000000" w14:paraId="000023B1">
            <w:pPr>
              <w:tabs>
                <w:tab w:val="left" w:leader="none" w:pos="1620"/>
              </w:tabs>
              <w:spacing w:line="259"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w:t>
            </w:r>
          </w:p>
        </w:tc>
        <w:tc>
          <w:tcPr>
            <w:tcBorders>
              <w:top w:color="9bbb59" w:space="0" w:sz="12" w:val="single"/>
              <w:left w:color="9bbb59" w:space="0" w:sz="12" w:val="single"/>
              <w:bottom w:color="9bbb59" w:space="0" w:sz="12" w:val="single"/>
              <w:right w:color="9bbb59" w:space="0" w:sz="12" w:val="single"/>
            </w:tcBorders>
            <w:shd w:fill="92d050" w:val="clear"/>
            <w:vAlign w:val="center"/>
          </w:tcPr>
          <w:p w:rsidR="00000000" w:rsidDel="00000000" w:rsidP="00000000" w:rsidRDefault="00000000" w:rsidRPr="00000000" w14:paraId="000023B2">
            <w:pPr>
              <w:tabs>
                <w:tab w:val="left" w:leader="none" w:pos="1620"/>
              </w:tabs>
              <w:spacing w:line="259"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Фактор</w:t>
            </w:r>
          </w:p>
        </w:tc>
        <w:tc>
          <w:tcPr>
            <w:tcBorders>
              <w:top w:color="9bbb59" w:space="0" w:sz="12" w:val="single"/>
              <w:left w:color="9bbb59" w:space="0" w:sz="12" w:val="single"/>
              <w:bottom w:color="9bbb59" w:space="0" w:sz="12" w:val="single"/>
              <w:right w:color="9bbb59" w:space="0" w:sz="12" w:val="single"/>
            </w:tcBorders>
            <w:shd w:fill="92d050" w:val="clear"/>
            <w:vAlign w:val="center"/>
          </w:tcPr>
          <w:p w:rsidR="00000000" w:rsidDel="00000000" w:rsidP="00000000" w:rsidRDefault="00000000" w:rsidRPr="00000000" w14:paraId="000023B3">
            <w:pPr>
              <w:tabs>
                <w:tab w:val="left" w:leader="none" w:pos="1620"/>
              </w:tabs>
              <w:spacing w:line="259"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Оцінка впливу фактору</w:t>
            </w:r>
          </w:p>
        </w:tc>
        <w:tc>
          <w:tcPr>
            <w:tcBorders>
              <w:top w:color="9bbb59" w:space="0" w:sz="12" w:val="single"/>
              <w:left w:color="9bbb59" w:space="0" w:sz="12" w:val="single"/>
              <w:bottom w:color="9bbb59" w:space="0" w:sz="12" w:val="single"/>
              <w:right w:color="9bbb59" w:space="0" w:sz="12" w:val="single"/>
            </w:tcBorders>
            <w:shd w:fill="92d050" w:val="clear"/>
            <w:vAlign w:val="center"/>
          </w:tcPr>
          <w:p w:rsidR="00000000" w:rsidDel="00000000" w:rsidP="00000000" w:rsidRDefault="00000000" w:rsidRPr="00000000" w14:paraId="000023B4">
            <w:pPr>
              <w:tabs>
                <w:tab w:val="left" w:leader="none" w:pos="1620"/>
              </w:tabs>
              <w:spacing w:line="259"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Значущість фактору</w: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5">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6">
            <w:pPr>
              <w:spacing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Збільшення доступності до міжнародних фінансових ресурсів та участі в програмах міжнародної технічної допомоги з початком відбудови України</w:t>
            </w:r>
          </w:p>
        </w:tc>
        <w:tc>
          <w:tcPr>
            <w:tcBorders>
              <w:top w:color="9bbb59" w:space="0" w:sz="12" w:val="single"/>
              <w:left w:color="9bbb59" w:space="0" w:sz="12" w:val="single"/>
              <w:bottom w:color="9bbb59" w:space="0" w:sz="12" w:val="single"/>
              <w:right w:color="9bbb59" w:space="0" w:sz="12" w:val="single"/>
            </w:tcBorders>
            <w:shd w:fill="fed6f9" w:val="clear"/>
            <w:vAlign w:val="center"/>
          </w:tcPr>
          <w:p w:rsidR="00000000" w:rsidDel="00000000" w:rsidP="00000000" w:rsidRDefault="00000000" w:rsidRPr="00000000" w14:paraId="000023B7">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8">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42239" cy="127000"/>
                      <wp:effectExtent b="0" l="0" r="0" t="0"/>
                      <wp:wrapNone/>
                      <wp:docPr id="10" name=""/>
                      <a:graphic>
                        <a:graphicData uri="http://schemas.microsoft.com/office/word/2010/wordprocessingShape">
                          <wps:wsp>
                            <wps:cNvSpPr/>
                            <wps:cNvPr id="11" name="Shape 11"/>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42239" cy="127000"/>
                      <wp:effectExtent b="0" l="0" r="0" t="0"/>
                      <wp:wrapNone/>
                      <wp:docPr id="1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9">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BA">
            <w:pPr>
              <w:spacing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Пріоритетність для мешканців ТГ питань з ремонту та утримання комунальних доріг серед інших проблем громади</w:t>
            </w:r>
          </w:p>
        </w:tc>
        <w:tc>
          <w:tcPr>
            <w:tcBorders>
              <w:top w:color="9bbb59" w:space="0" w:sz="12" w:val="single"/>
              <w:left w:color="9bbb59" w:space="0" w:sz="12" w:val="single"/>
              <w:bottom w:color="9bbb59" w:space="0" w:sz="12" w:val="single"/>
              <w:right w:color="9bbb59" w:space="0" w:sz="12" w:val="single"/>
            </w:tcBorders>
            <w:shd w:fill="8dcd92" w:val="clear"/>
            <w:vAlign w:val="center"/>
          </w:tcPr>
          <w:p w:rsidR="00000000" w:rsidDel="00000000" w:rsidP="00000000" w:rsidRDefault="00000000" w:rsidRPr="00000000" w14:paraId="000023BB">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BC">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27000"/>
                      <wp:effectExtent b="0" l="0" r="0" t="0"/>
                      <wp:wrapNone/>
                      <wp:docPr id="6" name=""/>
                      <a:graphic>
                        <a:graphicData uri="http://schemas.microsoft.com/office/word/2010/wordprocessingShape">
                          <wps:wsp>
                            <wps:cNvSpPr/>
                            <wps:cNvPr id="7" name="Shape 7"/>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49860" cy="127000"/>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D">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BE">
            <w:pPr>
              <w:spacing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Можливість прискорення ремонту доріг на території громади, які не відносяться до комунальної власності, через механізм співфінансування робіт</w:t>
            </w:r>
          </w:p>
        </w:tc>
        <w:tc>
          <w:tcPr>
            <w:tcBorders>
              <w:top w:color="9bbb59" w:space="0" w:sz="12" w:val="single"/>
              <w:left w:color="9bbb59" w:space="0" w:sz="12" w:val="single"/>
              <w:bottom w:color="9bbb59" w:space="0" w:sz="12" w:val="single"/>
              <w:right w:color="9bbb59" w:space="0" w:sz="12" w:val="single"/>
            </w:tcBorders>
            <w:shd w:fill="efec6f" w:val="clear"/>
            <w:vAlign w:val="center"/>
          </w:tcPr>
          <w:p w:rsidR="00000000" w:rsidDel="00000000" w:rsidP="00000000" w:rsidRDefault="00000000" w:rsidRPr="00000000" w14:paraId="000023BF">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0">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42239" cy="127000"/>
                      <wp:effectExtent b="0" l="0" r="0" t="0"/>
                      <wp:wrapNone/>
                      <wp:docPr id="35" name=""/>
                      <a:graphic>
                        <a:graphicData uri="http://schemas.microsoft.com/office/word/2010/wordprocessingShape">
                          <wps:wsp>
                            <wps:cNvSpPr/>
                            <wps:cNvPr id="36" name="Shape 36"/>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42239" cy="127000"/>
                      <wp:effectExtent b="0" l="0" r="0" t="0"/>
                      <wp:wrapNone/>
                      <wp:docPr id="35"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1">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C2">
            <w:pPr>
              <w:tabs>
                <w:tab w:val="left" w:leader="none" w:pos="16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 ч. і розташованих на території громади</w:t>
            </w: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shd w:fill="efec6f" w:val="clear"/>
            <w:vAlign w:val="center"/>
          </w:tcPr>
          <w:p w:rsidR="00000000" w:rsidDel="00000000" w:rsidP="00000000" w:rsidRDefault="00000000" w:rsidRPr="00000000" w14:paraId="000023C3">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C4">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8" name=""/>
                      <a:graphic>
                        <a:graphicData uri="http://schemas.microsoft.com/office/word/2010/wordprocessingShape">
                          <wps:wsp>
                            <wps:cNvSpPr/>
                            <wps:cNvPr id="39" name="Shape 39"/>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38"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5">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6">
            <w:pPr>
              <w:tabs>
                <w:tab w:val="left" w:leader="none" w:pos="16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Включення частини доріг, розташованих на території громади, до РЕГІОНАЛЬНОЇ ПРОГРАМИ розвитку автомобільних доріг загального користування місцевого значення на 2023 – 2024 роки у Чернігівській області</w:t>
            </w: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shd w:fill="fed6f9" w:val="clear"/>
            <w:vAlign w:val="center"/>
          </w:tcPr>
          <w:p w:rsidR="00000000" w:rsidDel="00000000" w:rsidP="00000000" w:rsidRDefault="00000000" w:rsidRPr="00000000" w14:paraId="000023C7">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8">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0" name=""/>
                      <a:graphic>
                        <a:graphicData uri="http://schemas.microsoft.com/office/word/2010/wordprocessingShape">
                          <wps:wsp>
                            <wps:cNvSpPr/>
                            <wps:cNvPr id="21" name="Shape 21"/>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239" cy="127000"/>
                      <wp:effectExtent b="0" l="0" r="0" t="0"/>
                      <wp:wrapNone/>
                      <wp:docPr id="20"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9">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CA">
            <w:pPr>
              <w:spacing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Можливості налагодження співробітництва з європейськими партнерами</w:t>
            </w:r>
          </w:p>
        </w:tc>
        <w:tc>
          <w:tcPr>
            <w:tcBorders>
              <w:top w:color="9bbb59" w:space="0" w:sz="12" w:val="single"/>
              <w:left w:color="9bbb59" w:space="0" w:sz="12" w:val="single"/>
              <w:bottom w:color="9bbb59" w:space="0" w:sz="12" w:val="single"/>
              <w:right w:color="9bbb59" w:space="0" w:sz="12" w:val="single"/>
            </w:tcBorders>
            <w:shd w:fill="efec6f" w:val="clear"/>
            <w:vAlign w:val="center"/>
          </w:tcPr>
          <w:p w:rsidR="00000000" w:rsidDel="00000000" w:rsidP="00000000" w:rsidRDefault="00000000" w:rsidRPr="00000000" w14:paraId="000023CB">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9bbb59" w:space="0" w:sz="12" w:val="single"/>
              <w:left w:color="9bbb59" w:space="0" w:sz="12" w:val="single"/>
              <w:bottom w:color="9bbb59" w:space="0" w:sz="12" w:val="single"/>
              <w:right w:color="9bbb59" w:space="0" w:sz="12" w:val="single"/>
            </w:tcBorders>
            <w:vAlign w:val="center"/>
          </w:tcPr>
          <w:p w:rsidR="00000000" w:rsidDel="00000000" w:rsidP="00000000" w:rsidRDefault="00000000" w:rsidRPr="00000000" w14:paraId="000023CC">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0" name=""/>
                      <a:graphic>
                        <a:graphicData uri="http://schemas.microsoft.com/office/word/2010/wordprocessingShape">
                          <wps:wsp>
                            <wps:cNvSpPr/>
                            <wps:cNvPr id="31" name="Shape 31"/>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30"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D">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CE">
            <w:pPr>
              <w:tabs>
                <w:tab w:val="left" w:leader="none" w:pos="16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Покращення інвестиційного клімату в країні сприятиме залученню як внутрішніх, так і зовнішніх інвестицій</w:t>
            </w: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shd w:fill="efec6f" w:val="clear"/>
            <w:vAlign w:val="center"/>
          </w:tcPr>
          <w:p w:rsidR="00000000" w:rsidDel="00000000" w:rsidP="00000000" w:rsidRDefault="00000000" w:rsidRPr="00000000" w14:paraId="000023CF">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9bbb59" w:space="0" w:sz="12" w:val="single"/>
              <w:left w:color="9bbb59" w:space="0" w:sz="12" w:val="single"/>
              <w:bottom w:color="9bbb59" w:space="0" w:sz="12" w:val="single"/>
              <w:right w:color="9bbb59" w:space="0" w:sz="12" w:val="single"/>
            </w:tcBorders>
            <w:shd w:fill="d9d9d9" w:val="clear"/>
            <w:vAlign w:val="center"/>
          </w:tcPr>
          <w:p w:rsidR="00000000" w:rsidDel="00000000" w:rsidP="00000000" w:rsidRDefault="00000000" w:rsidRPr="00000000" w14:paraId="000023D0">
            <w:pPr>
              <w:tabs>
                <w:tab w:val="left" w:leader="none" w:pos="1620"/>
              </w:tabs>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9" name=""/>
                      <a:graphic>
                        <a:graphicData uri="http://schemas.microsoft.com/office/word/2010/wordprocessingShape">
                          <wps:wsp>
                            <wps:cNvSpPr/>
                            <wps:cNvPr id="50" name="Shape 50"/>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9860" cy="134620"/>
                      <wp:effectExtent b="0" l="0" r="0" t="0"/>
                      <wp:wrapNone/>
                      <wp:docPr id="49"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bl>
    <w:p w:rsidR="00000000" w:rsidDel="00000000" w:rsidP="00000000" w:rsidRDefault="00000000" w:rsidRPr="00000000" w14:paraId="000023D1">
      <w:pPr>
        <w:rPr/>
      </w:pPr>
      <w:r w:rsidDel="00000000" w:rsidR="00000000" w:rsidRPr="00000000">
        <w:rPr>
          <w:rtl w:val="0"/>
        </w:rPr>
      </w:r>
    </w:p>
    <w:tbl>
      <w:tblPr>
        <w:tblStyle w:val="Table49"/>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
        <w:gridCol w:w="5317"/>
        <w:gridCol w:w="1537"/>
        <w:gridCol w:w="2029"/>
        <w:tblGridChange w:id="0">
          <w:tblGrid>
            <w:gridCol w:w="971"/>
            <w:gridCol w:w="5317"/>
            <w:gridCol w:w="1537"/>
            <w:gridCol w:w="2029"/>
          </w:tblGrid>
        </w:tblGridChange>
      </w:tblGrid>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23D2">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Загрози у сфері будівництво, ремонт </w:t>
            </w:r>
          </w:p>
          <w:p w:rsidR="00000000" w:rsidDel="00000000" w:rsidP="00000000" w:rsidRDefault="00000000" w:rsidRPr="00000000" w14:paraId="000023D3">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 обслуговування доріг і тротуарів</w:t>
            </w:r>
          </w:p>
          <w:p w:rsidR="00000000" w:rsidDel="00000000" w:rsidP="00000000" w:rsidRDefault="00000000" w:rsidRPr="00000000" w14:paraId="000023D4">
            <w:pPr>
              <w:tabs>
                <w:tab w:val="left" w:leader="none" w:pos="1620"/>
              </w:tabs>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Новгород-Сіверська міська територіальна громада</w:t>
            </w:r>
          </w:p>
          <w:p w:rsidR="00000000" w:rsidDel="00000000" w:rsidP="00000000" w:rsidRDefault="00000000" w:rsidRPr="00000000" w14:paraId="000023D5">
            <w:pPr>
              <w:tabs>
                <w:tab w:val="left" w:leader="none" w:pos="1620"/>
              </w:tabs>
              <w:ind w:firstLine="567"/>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0a41c" w:val="clear"/>
            <w:vAlign w:val="center"/>
          </w:tcPr>
          <w:p w:rsidR="00000000" w:rsidDel="00000000" w:rsidP="00000000" w:rsidRDefault="00000000" w:rsidRPr="00000000" w14:paraId="000023D9">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4" w:val="single"/>
              <w:left w:color="000000" w:space="0" w:sz="4" w:val="single"/>
              <w:bottom w:color="000000" w:space="0" w:sz="4" w:val="single"/>
              <w:right w:color="000000" w:space="0" w:sz="4" w:val="single"/>
            </w:tcBorders>
            <w:shd w:fill="f0a41c" w:val="clear"/>
            <w:vAlign w:val="center"/>
          </w:tcPr>
          <w:p w:rsidR="00000000" w:rsidDel="00000000" w:rsidP="00000000" w:rsidRDefault="00000000" w:rsidRPr="00000000" w14:paraId="000023DA">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Фактор</w:t>
            </w:r>
          </w:p>
        </w:tc>
        <w:tc>
          <w:tcPr>
            <w:tcBorders>
              <w:top w:color="000000" w:space="0" w:sz="4" w:val="single"/>
              <w:left w:color="000000" w:space="0" w:sz="4" w:val="single"/>
              <w:bottom w:color="000000" w:space="0" w:sz="4" w:val="single"/>
              <w:right w:color="000000" w:space="0" w:sz="4" w:val="single"/>
            </w:tcBorders>
            <w:shd w:fill="f0a41c" w:val="clear"/>
            <w:vAlign w:val="center"/>
          </w:tcPr>
          <w:p w:rsidR="00000000" w:rsidDel="00000000" w:rsidP="00000000" w:rsidRDefault="00000000" w:rsidRPr="00000000" w14:paraId="000023DB">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Оцінка впливу фактору</w:t>
            </w:r>
          </w:p>
        </w:tc>
        <w:tc>
          <w:tcPr>
            <w:tcBorders>
              <w:top w:color="000000" w:space="0" w:sz="4" w:val="single"/>
              <w:left w:color="000000" w:space="0" w:sz="4" w:val="single"/>
              <w:bottom w:color="000000" w:space="0" w:sz="4" w:val="single"/>
              <w:right w:color="000000" w:space="0" w:sz="4" w:val="single"/>
            </w:tcBorders>
            <w:shd w:fill="f0a41c" w:val="clear"/>
            <w:vAlign w:val="center"/>
          </w:tcPr>
          <w:p w:rsidR="00000000" w:rsidDel="00000000" w:rsidP="00000000" w:rsidRDefault="00000000" w:rsidRPr="00000000" w14:paraId="000023DC">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Значущість фактору</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DD">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DE">
            <w:pPr>
              <w:tabs>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Розливи річок, щорічно руйнують частину доріг. Биринський старостинський округ в період весіннього розливу відрізаний від громади (об’їзд 90 км)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DF">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0">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49860" cy="127000"/>
                      <wp:effectExtent b="0" l="0" r="0" t="0"/>
                      <wp:wrapNone/>
                      <wp:docPr id="32" name=""/>
                      <a:graphic>
                        <a:graphicData uri="http://schemas.microsoft.com/office/word/2010/wordprocessingShape">
                          <wps:wsp>
                            <wps:cNvSpPr/>
                            <wps:cNvPr id="33" name="Shape 33"/>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149860" cy="127000"/>
                      <wp:effectExtent b="0" l="0" r="0" t="0"/>
                      <wp:wrapNone/>
                      <wp:docPr id="32"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1">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2">
            <w:pPr>
              <w:tabs>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Несприятливі погодні умови (потужні снігопади, різкі коливання температури повітря, буревії, повені та інші), що сприяють руйнуванню доріг без твердого покриття, яких в громаді 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E3">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4">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9860" cy="127000"/>
                      <wp:effectExtent b="0" l="0" r="0" t="0"/>
                      <wp:wrapNone/>
                      <wp:docPr id="15" name=""/>
                      <a:graphic>
                        <a:graphicData uri="http://schemas.microsoft.com/office/word/2010/wordprocessingShape">
                          <wps:wsp>
                            <wps:cNvSpPr/>
                            <wps:cNvPr id="16" name="Shape 16"/>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9860" cy="127000"/>
                      <wp:effectExtent b="0" l="0" r="0" t="0"/>
                      <wp:wrapNone/>
                      <wp:docPr id="15"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rHeight w:val="313"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5">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6">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Розливи річок, що руйнують частину доріг</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E7">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8">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149860" cy="127000"/>
                      <wp:effectExtent b="0" l="0" r="0" t="0"/>
                      <wp:wrapNone/>
                      <wp:docPr id="53" name=""/>
                      <a:graphic>
                        <a:graphicData uri="http://schemas.microsoft.com/office/word/2010/wordprocessingShape">
                          <wps:wsp>
                            <wps:cNvSpPr/>
                            <wps:cNvPr id="54" name="Shape 54"/>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149860" cy="127000"/>
                      <wp:effectExtent b="0" l="0" r="0" t="0"/>
                      <wp:wrapNone/>
                      <wp:docPr id="53"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9">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Соціальна пасивність мешканців громади, відсутність активно діючих ГО, ускладнює залучення громадян до спільних проектів удосконалення послуги</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3EB">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C">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2239" cy="127000"/>
                      <wp:effectExtent b="0" l="0" r="0" t="0"/>
                      <wp:wrapNone/>
                      <wp:docPr id="14" name=""/>
                      <a:graphic>
                        <a:graphicData uri="http://schemas.microsoft.com/office/word/2010/wordprocessingShape">
                          <wps:wsp>
                            <wps:cNvSpPr/>
                            <wps:cNvPr id="15" name="Shape 15"/>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2239" cy="127000"/>
                      <wp:effectExtent b="0" l="0" r="0" t="0"/>
                      <wp:wrapNone/>
                      <wp:docPr id="1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D">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EE">
            <w:pPr>
              <w:tabs>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Руйнування інфраструктури в умовах продовження бойових дій через близькість розташування до кордону з російською федерацією – країною агресором</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EF">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0">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49860" cy="134620"/>
                      <wp:effectExtent b="0" l="0" r="0" t="0"/>
                      <wp:wrapNone/>
                      <wp:docPr id="7" name=""/>
                      <a:graphic>
                        <a:graphicData uri="http://schemas.microsoft.com/office/word/2010/wordprocessingShape">
                          <wps:wsp>
                            <wps:cNvSpPr/>
                            <wps:cNvPr id="8" name="Shape 8"/>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49860" cy="134620"/>
                      <wp:effectExtent b="0" l="0" r="0" t="0"/>
                      <wp:wrapNone/>
                      <wp:docPr id="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1">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2">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F3">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4">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27000"/>
                      <wp:effectExtent b="0" l="0" r="0" t="0"/>
                      <wp:wrapNone/>
                      <wp:docPr id="27" name=""/>
                      <a:graphic>
                        <a:graphicData uri="http://schemas.microsoft.com/office/word/2010/wordprocessingShape">
                          <wps:wsp>
                            <wps:cNvSpPr/>
                            <wps:cNvPr id="28" name="Shape 28"/>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27000"/>
                      <wp:effectExtent b="0" l="0" r="0" t="0"/>
                      <wp:wrapNone/>
                      <wp:docPr id="27"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5">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6">
            <w:pPr>
              <w:tabs>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3F7">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8">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142239" cy="127000"/>
                      <wp:effectExtent b="0" l="0" r="0" t="0"/>
                      <wp:wrapNone/>
                      <wp:docPr id="44" name=""/>
                      <a:graphic>
                        <a:graphicData uri="http://schemas.microsoft.com/office/word/2010/wordprocessingShape">
                          <wps:wsp>
                            <wps:cNvSpPr/>
                            <wps:cNvPr id="45" name="Shape 45"/>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142239" cy="127000"/>
                      <wp:effectExtent b="0" l="0" r="0" t="0"/>
                      <wp:wrapNone/>
                      <wp:docPr id="44"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3F9">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A">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Висока вартість капітального ремонту дорожнього покриття скорочує обсяги робіт відповідно до фінансових можливостей бюджету громади</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3FB">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C">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27000"/>
                      <wp:effectExtent b="0" l="0" r="0" t="0"/>
                      <wp:wrapNone/>
                      <wp:docPr id="48" name=""/>
                      <a:graphic>
                        <a:graphicData uri="http://schemas.microsoft.com/office/word/2010/wordprocessingShape">
                          <wps:wsp>
                            <wps:cNvSpPr/>
                            <wps:cNvPr id="49" name="Shape 49"/>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27000"/>
                      <wp:effectExtent b="0" l="0" r="0" t="0"/>
                      <wp:wrapNone/>
                      <wp:docPr id="48"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rHeight w:val="607" w:hRule="atLeast"/>
          <w:tblHeader w:val="0"/>
        </w:trPr>
        <w:tc>
          <w:tcPr>
            <w:tcBorders>
              <w:top w:color="000000" w:space="0" w:sz="4" w:val="single"/>
              <w:left w:color="000000" w:space="0" w:sz="4" w:val="single"/>
              <w:bottom w:color="ed7d31" w:space="0" w:sz="12" w:val="single"/>
              <w:right w:color="000000" w:space="0" w:sz="4" w:val="single"/>
            </w:tcBorders>
            <w:shd w:fill="d9d9d9" w:val="clear"/>
            <w:vAlign w:val="center"/>
          </w:tcPr>
          <w:p w:rsidR="00000000" w:rsidDel="00000000" w:rsidP="00000000" w:rsidRDefault="00000000" w:rsidRPr="00000000" w14:paraId="000023FD">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ed7d31" w:space="0" w:sz="12" w:val="single"/>
              <w:right w:color="ed7d31" w:space="0" w:sz="12" w:val="single"/>
            </w:tcBorders>
            <w:shd w:fill="d9d9d9" w:val="clear"/>
            <w:vAlign w:val="center"/>
          </w:tcPr>
          <w:p w:rsidR="00000000" w:rsidDel="00000000" w:rsidP="00000000" w:rsidRDefault="00000000" w:rsidRPr="00000000" w14:paraId="000023FE">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Особливості ландшафту і кліматичні умови вимагають складних і вартісних технологічних рішень для </w:t>
            </w:r>
          </w:p>
        </w:tc>
        <w:tc>
          <w:tcPr>
            <w:tcBorders>
              <w:top w:color="000000" w:space="0" w:sz="4" w:val="single"/>
              <w:left w:color="ed7d31" w:space="0" w:sz="12" w:val="single"/>
              <w:bottom w:color="ed7d31" w:space="0" w:sz="12" w:val="single"/>
              <w:right w:color="000000" w:space="0" w:sz="4" w:val="single"/>
            </w:tcBorders>
            <w:shd w:fill="fdb9f5" w:val="clear"/>
            <w:vAlign w:val="center"/>
          </w:tcPr>
          <w:p w:rsidR="00000000" w:rsidDel="00000000" w:rsidP="00000000" w:rsidRDefault="00000000" w:rsidRPr="00000000" w14:paraId="000023FF">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ed7d31" w:space="0" w:sz="12" w:val="single"/>
              <w:right w:color="000000" w:space="0" w:sz="4" w:val="single"/>
            </w:tcBorders>
            <w:shd w:fill="d9d9d9" w:val="clear"/>
            <w:vAlign w:val="center"/>
          </w:tcPr>
          <w:p w:rsidR="00000000" w:rsidDel="00000000" w:rsidP="00000000" w:rsidRDefault="00000000" w:rsidRPr="00000000" w14:paraId="00002400">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49860" cy="134620"/>
                      <wp:effectExtent b="0" l="0" r="0" t="0"/>
                      <wp:wrapNone/>
                      <wp:docPr id="19" name=""/>
                      <a:graphic>
                        <a:graphicData uri="http://schemas.microsoft.com/office/word/2010/wordprocessingShape">
                          <wps:wsp>
                            <wps:cNvSpPr/>
                            <wps:cNvPr id="20" name="Shape 20"/>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49860" cy="134620"/>
                      <wp:effectExtent b="0" l="0" r="0" t="0"/>
                      <wp:wrapNone/>
                      <wp:docPr id="19"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1">
            <w:pPr>
              <w:tabs>
                <w:tab w:val="left" w:leader="none" w:pos="1620"/>
              </w:tabs>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2">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збереження доріг (укріплення крутосхилів, облаштування систем водовідводу, тощо)</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403">
            <w:pPr>
              <w:tabs>
                <w:tab w:val="left" w:leader="none" w:pos="1620"/>
              </w:tabs>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4">
            <w:pPr>
              <w:tabs>
                <w:tab w:val="left" w:leader="none" w:pos="1620"/>
              </w:tabs>
              <w:jc w:val="center"/>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5">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6">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Відсутність на території ТГ великих підприємств, з якими можна налагодити співпрацю щодо спільного утримання та ремонту комунальних доріг</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407">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8">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9860" cy="134620"/>
                      <wp:effectExtent b="0" l="0" r="0" t="0"/>
                      <wp:wrapNone/>
                      <wp:docPr id="8" name=""/>
                      <a:graphic>
                        <a:graphicData uri="http://schemas.microsoft.com/office/word/2010/wordprocessingShape">
                          <wps:wsp>
                            <wps:cNvSpPr/>
                            <wps:cNvPr id="9" name="Shape 9"/>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49860" cy="134620"/>
                      <wp:effectExtent b="0" l="0" r="0" t="0"/>
                      <wp:wrapNone/>
                      <wp:docPr id="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9">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A">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Зменшення дохідної частини бюджету внаслідок зміни бюджетного законодавства і відрахування частини доходів до державного бюджету</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40B">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C">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49860" cy="127000"/>
                      <wp:effectExtent b="0" l="0" r="0" t="0"/>
                      <wp:wrapNone/>
                      <wp:docPr id="29" name=""/>
                      <a:graphic>
                        <a:graphicData uri="http://schemas.microsoft.com/office/word/2010/wordprocessingShape">
                          <wps:wsp>
                            <wps:cNvSpPr/>
                            <wps:cNvPr id="30" name="Shape 30"/>
                            <wps:spPr>
                              <a:xfrm>
                                <a:off x="5277420" y="3722850"/>
                                <a:ext cx="137160" cy="114300"/>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149860" cy="127000"/>
                      <wp:effectExtent b="0" l="0" r="0" t="0"/>
                      <wp:wrapNone/>
                      <wp:docPr id="29"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149860"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0D">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E">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і обслуговування</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40F">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0">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18745"/>
                      <wp:effectExtent b="0" l="0" r="0" t="0"/>
                      <wp:wrapNone/>
                      <wp:docPr id="47" name=""/>
                      <a:graphic>
                        <a:graphicData uri="http://schemas.microsoft.com/office/word/2010/wordprocessingShape">
                          <wps:wsp>
                            <wps:cNvSpPr/>
                            <wps:cNvPr id="48" name="Shape 48"/>
                            <wps:spPr>
                              <a:xfrm flipH="1" rot="10800000">
                                <a:off x="5277420" y="3726978"/>
                                <a:ext cx="137160" cy="106045"/>
                              </a:xfrm>
                              <a:prstGeom prst="ellipse">
                                <a:avLst/>
                              </a:prstGeom>
                              <a:solidFill>
                                <a:srgbClr val="C00000"/>
                              </a:solidFill>
                              <a:ln cap="flat" cmpd="sng" w="12700">
                                <a:solidFill>
                                  <a:srgbClr val="C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18745"/>
                      <wp:effectExtent b="0" l="0" r="0" t="0"/>
                      <wp:wrapNone/>
                      <wp:docPr id="47"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149860" cy="118745"/>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1">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2">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росією</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413">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4">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34620"/>
                      <wp:effectExtent b="0" l="0" r="0" t="0"/>
                      <wp:wrapNone/>
                      <wp:docPr id="43" name=""/>
                      <a:graphic>
                        <a:graphicData uri="http://schemas.microsoft.com/office/word/2010/wordprocessingShape">
                          <wps:wsp>
                            <wps:cNvSpPr/>
                            <wps:cNvPr id="44" name="Shape 44"/>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38100</wp:posOffset>
                      </wp:positionV>
                      <wp:extent cx="149860" cy="134620"/>
                      <wp:effectExtent b="0" l="0" r="0" t="0"/>
                      <wp:wrapNone/>
                      <wp:docPr id="43"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5">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6">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Значне зменшення транзитного потенціалу громади у зв’язку з  закриттям кордону з росією і загрозою обстрілів</w:t>
            </w:r>
          </w:p>
        </w:tc>
        <w:tc>
          <w:tcPr>
            <w:tcBorders>
              <w:top w:color="000000" w:space="0" w:sz="4" w:val="single"/>
              <w:left w:color="000000" w:space="0" w:sz="4" w:val="single"/>
              <w:bottom w:color="000000" w:space="0" w:sz="4" w:val="single"/>
              <w:right w:color="000000" w:space="0" w:sz="4" w:val="single"/>
            </w:tcBorders>
            <w:shd w:fill="efec6f" w:val="clear"/>
            <w:vAlign w:val="center"/>
          </w:tcPr>
          <w:p w:rsidR="00000000" w:rsidDel="00000000" w:rsidP="00000000" w:rsidRDefault="00000000" w:rsidRPr="00000000" w14:paraId="00002417">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8">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42239" cy="127000"/>
                      <wp:effectExtent b="0" l="0" r="0" t="0"/>
                      <wp:wrapNone/>
                      <wp:docPr id="21" name=""/>
                      <a:graphic>
                        <a:graphicData uri="http://schemas.microsoft.com/office/word/2010/wordprocessingShape">
                          <wps:wsp>
                            <wps:cNvSpPr/>
                            <wps:cNvPr id="22" name="Shape 22"/>
                            <wps:spPr>
                              <a:xfrm>
                                <a:off x="5281231" y="3722850"/>
                                <a:ext cx="129539" cy="114300"/>
                              </a:xfrm>
                              <a:prstGeom prst="ellipse">
                                <a:avLst/>
                              </a:prstGeom>
                              <a:solidFill>
                                <a:srgbClr val="00B050"/>
                              </a:solidFill>
                              <a:ln cap="flat" cmpd="sng" w="12700">
                                <a:solidFill>
                                  <a:srgbClr val="00B05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142239" cy="127000"/>
                      <wp:effectExtent b="0" l="0" r="0" t="0"/>
                      <wp:wrapNone/>
                      <wp:docPr id="21"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142239" cy="1270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9">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A">
            <w:pPr>
              <w:tabs>
                <w:tab w:val="left" w:leader="none" w:pos="16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c>
          <w:tcPr>
            <w:tcBorders>
              <w:top w:color="000000" w:space="0" w:sz="4" w:val="single"/>
              <w:left w:color="000000" w:space="0" w:sz="4" w:val="single"/>
              <w:bottom w:color="000000" w:space="0" w:sz="4" w:val="single"/>
              <w:right w:color="000000" w:space="0" w:sz="4" w:val="single"/>
            </w:tcBorders>
            <w:shd w:fill="fdb9f5" w:val="clear"/>
            <w:vAlign w:val="center"/>
          </w:tcPr>
          <w:p w:rsidR="00000000" w:rsidDel="00000000" w:rsidP="00000000" w:rsidRDefault="00000000" w:rsidRPr="00000000" w14:paraId="0000241B">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241C">
            <w:pPr>
              <w:tabs>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149860" cy="134620"/>
                      <wp:effectExtent b="0" l="0" r="0" t="0"/>
                      <wp:wrapNone/>
                      <wp:docPr id="46" name=""/>
                      <a:graphic>
                        <a:graphicData uri="http://schemas.microsoft.com/office/word/2010/wordprocessingShape">
                          <wps:wsp>
                            <wps:cNvSpPr/>
                            <wps:cNvPr id="47" name="Shape 47"/>
                            <wps:spPr>
                              <a:xfrm>
                                <a:off x="5277420" y="3719040"/>
                                <a:ext cx="137160" cy="121920"/>
                              </a:xfrm>
                              <a:prstGeom prst="ellipse">
                                <a:avLst/>
                              </a:prstGeom>
                              <a:solidFill>
                                <a:srgbClr val="FFC000"/>
                              </a:solidFill>
                              <a:ln cap="flat" cmpd="sng" w="12700">
                                <a:solidFill>
                                  <a:srgbClr val="FFC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149860" cy="134620"/>
                      <wp:effectExtent b="0" l="0" r="0" t="0"/>
                      <wp:wrapNone/>
                      <wp:docPr id="46"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49860" cy="134620"/>
                              </a:xfrm>
                              <a:prstGeom prst="rect"/>
                              <a:ln/>
                            </pic:spPr>
                          </pic:pic>
                        </a:graphicData>
                      </a:graphic>
                    </wp:anchor>
                  </w:drawing>
                </mc:Fallback>
              </mc:AlternateContent>
            </w:r>
          </w:p>
        </w:tc>
      </w:tr>
    </w:tbl>
    <w:p w:rsidR="00000000" w:rsidDel="00000000" w:rsidP="00000000" w:rsidRDefault="00000000" w:rsidRPr="00000000" w14:paraId="0000241D">
      <w:pPr>
        <w:rPr/>
        <w:sectPr>
          <w:headerReference r:id="rId19" w:type="default"/>
          <w:type w:val="nextPage"/>
          <w:pgSz w:h="15840" w:w="12240" w:orient="portrait"/>
          <w:pgMar w:bottom="1134" w:top="1134" w:left="1701" w:right="567" w:header="283" w:footer="708"/>
          <w:pgNumType w:start="1"/>
          <w:titlePg w:val="1"/>
        </w:sectPr>
      </w:pPr>
      <w:r w:rsidDel="00000000" w:rsidR="00000000" w:rsidRPr="00000000">
        <w:rPr>
          <w:rtl w:val="0"/>
        </w:rPr>
      </w:r>
    </w:p>
    <w:p w:rsidR="00000000" w:rsidDel="00000000" w:rsidP="00000000" w:rsidRDefault="00000000" w:rsidRPr="00000000" w14:paraId="0000241E">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5</w:t>
      </w:r>
    </w:p>
    <w:p w:rsidR="00000000" w:rsidDel="00000000" w:rsidP="00000000" w:rsidRDefault="00000000" w:rsidRPr="00000000" w14:paraId="0000241F">
      <w:pPr>
        <w:tabs>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w:t>
      </w:r>
    </w:p>
    <w:p w:rsidR="00000000" w:rsidDel="00000000" w:rsidP="00000000" w:rsidRDefault="00000000" w:rsidRPr="00000000" w14:paraId="00002420">
      <w:pPr>
        <w:tabs>
          <w:tab w:val="left" w:leader="none" w:pos="6096"/>
        </w:tabs>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w:t>
      </w:r>
    </w:p>
    <w:p w:rsidR="00000000" w:rsidDel="00000000" w:rsidP="00000000" w:rsidRDefault="00000000" w:rsidRPr="00000000" w14:paraId="0000242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42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оцінки пріоритетності проєктів</w:t>
      </w:r>
    </w:p>
    <w:p w:rsidR="00000000" w:rsidDel="00000000" w:rsidP="00000000" w:rsidRDefault="00000000" w:rsidRPr="00000000" w14:paraId="00002423">
      <w:pPr>
        <w:spacing w:after="0"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50"/>
        <w:tblW w:w="9635.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2410"/>
        <w:gridCol w:w="567"/>
        <w:gridCol w:w="709"/>
        <w:gridCol w:w="567"/>
        <w:gridCol w:w="567"/>
        <w:gridCol w:w="567"/>
        <w:gridCol w:w="567"/>
        <w:gridCol w:w="567"/>
        <w:gridCol w:w="567"/>
        <w:gridCol w:w="567"/>
        <w:gridCol w:w="567"/>
        <w:gridCol w:w="709"/>
        <w:tblGridChange w:id="0">
          <w:tblGrid>
            <w:gridCol w:w="704"/>
            <w:gridCol w:w="2410"/>
            <w:gridCol w:w="567"/>
            <w:gridCol w:w="709"/>
            <w:gridCol w:w="567"/>
            <w:gridCol w:w="567"/>
            <w:gridCol w:w="567"/>
            <w:gridCol w:w="567"/>
            <w:gridCol w:w="567"/>
            <w:gridCol w:w="567"/>
            <w:gridCol w:w="567"/>
            <w:gridCol w:w="567"/>
            <w:gridCol w:w="709"/>
          </w:tblGrid>
        </w:tblGridChange>
      </w:tblGrid>
      <w:tr>
        <w:trPr>
          <w:cantSplit w:val="1"/>
          <w:trHeight w:val="1309" w:hRule="atLeast"/>
          <w:tblHeader w:val="0"/>
        </w:trPr>
        <w:tc>
          <w:tcPr>
            <w:shd w:fill="auto" w:val="clear"/>
            <w:vAlign w:val="center"/>
          </w:tcPr>
          <w:p w:rsidR="00000000" w:rsidDel="00000000" w:rsidP="00000000" w:rsidRDefault="00000000" w:rsidRPr="00000000" w14:paraId="00002424">
            <w:pPr>
              <w:spacing w:after="0" w:line="240" w:lineRule="auto"/>
              <w:ind w:left="-120" w:right="-109" w:firstLine="11.999999999999993"/>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 проєкту</w:t>
            </w:r>
          </w:p>
        </w:tc>
        <w:tc>
          <w:tcPr>
            <w:shd w:fill="auto" w:val="clear"/>
            <w:vAlign w:val="center"/>
          </w:tcPr>
          <w:p w:rsidR="00000000" w:rsidDel="00000000" w:rsidP="00000000" w:rsidRDefault="00000000" w:rsidRPr="00000000" w14:paraId="00002425">
            <w:pPr>
              <w:spacing w:after="0" w:line="240" w:lineRule="auto"/>
              <w:ind w:firstLine="33"/>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Назва проєкту</w:t>
            </w:r>
          </w:p>
        </w:tc>
        <w:tc>
          <w:tcPr>
            <w:shd w:fill="auto" w:val="clear"/>
            <w:vAlign w:val="center"/>
          </w:tcPr>
          <w:p w:rsidR="00000000" w:rsidDel="00000000" w:rsidP="00000000" w:rsidRDefault="00000000" w:rsidRPr="00000000" w14:paraId="00002426">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1 </w:t>
            </w:r>
          </w:p>
        </w:tc>
        <w:tc>
          <w:tcPr>
            <w:shd w:fill="auto" w:val="clear"/>
            <w:vAlign w:val="center"/>
          </w:tcPr>
          <w:p w:rsidR="00000000" w:rsidDel="00000000" w:rsidP="00000000" w:rsidRDefault="00000000" w:rsidRPr="00000000" w14:paraId="00002427">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2</w:t>
            </w:r>
          </w:p>
        </w:tc>
        <w:tc>
          <w:tcPr>
            <w:shd w:fill="auto" w:val="clear"/>
            <w:vAlign w:val="center"/>
          </w:tcPr>
          <w:p w:rsidR="00000000" w:rsidDel="00000000" w:rsidP="00000000" w:rsidRDefault="00000000" w:rsidRPr="00000000" w14:paraId="00002428">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3</w:t>
            </w:r>
          </w:p>
        </w:tc>
        <w:tc>
          <w:tcPr>
            <w:shd w:fill="auto" w:val="clear"/>
            <w:vAlign w:val="center"/>
          </w:tcPr>
          <w:p w:rsidR="00000000" w:rsidDel="00000000" w:rsidP="00000000" w:rsidRDefault="00000000" w:rsidRPr="00000000" w14:paraId="00002429">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4</w:t>
            </w:r>
          </w:p>
        </w:tc>
        <w:tc>
          <w:tcPr>
            <w:shd w:fill="auto" w:val="clear"/>
            <w:vAlign w:val="center"/>
          </w:tcPr>
          <w:p w:rsidR="00000000" w:rsidDel="00000000" w:rsidP="00000000" w:rsidRDefault="00000000" w:rsidRPr="00000000" w14:paraId="0000242A">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5</w:t>
            </w:r>
          </w:p>
        </w:tc>
        <w:tc>
          <w:tcPr>
            <w:shd w:fill="auto" w:val="clear"/>
            <w:vAlign w:val="center"/>
          </w:tcPr>
          <w:p w:rsidR="00000000" w:rsidDel="00000000" w:rsidP="00000000" w:rsidRDefault="00000000" w:rsidRPr="00000000" w14:paraId="0000242B">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6</w:t>
            </w:r>
          </w:p>
        </w:tc>
        <w:tc>
          <w:tcPr>
            <w:shd w:fill="auto" w:val="clear"/>
            <w:vAlign w:val="center"/>
          </w:tcPr>
          <w:p w:rsidR="00000000" w:rsidDel="00000000" w:rsidP="00000000" w:rsidRDefault="00000000" w:rsidRPr="00000000" w14:paraId="0000242C">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7</w:t>
            </w:r>
          </w:p>
        </w:tc>
        <w:tc>
          <w:tcPr>
            <w:shd w:fill="auto" w:val="clear"/>
            <w:vAlign w:val="center"/>
          </w:tcPr>
          <w:p w:rsidR="00000000" w:rsidDel="00000000" w:rsidP="00000000" w:rsidRDefault="00000000" w:rsidRPr="00000000" w14:paraId="0000242D">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8</w:t>
            </w:r>
          </w:p>
        </w:tc>
        <w:tc>
          <w:tcPr>
            <w:shd w:fill="auto" w:val="clear"/>
            <w:vAlign w:val="center"/>
          </w:tcPr>
          <w:p w:rsidR="00000000" w:rsidDel="00000000" w:rsidP="00000000" w:rsidRDefault="00000000" w:rsidRPr="00000000" w14:paraId="0000242E">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9</w:t>
            </w:r>
          </w:p>
        </w:tc>
        <w:tc>
          <w:tcPr>
            <w:shd w:fill="auto" w:val="clear"/>
            <w:vAlign w:val="center"/>
          </w:tcPr>
          <w:p w:rsidR="00000000" w:rsidDel="00000000" w:rsidP="00000000" w:rsidRDefault="00000000" w:rsidRPr="00000000" w14:paraId="0000242F">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Рейтинг проєкту 10</w:t>
            </w:r>
          </w:p>
        </w:tc>
        <w:tc>
          <w:tcPr>
            <w:shd w:fill="auto" w:val="clear"/>
            <w:vAlign w:val="center"/>
          </w:tcPr>
          <w:p w:rsidR="00000000" w:rsidDel="00000000" w:rsidP="00000000" w:rsidRDefault="00000000" w:rsidRPr="00000000" w14:paraId="00002430">
            <w:pPr>
              <w:spacing w:after="0" w:line="240" w:lineRule="auto"/>
              <w:ind w:right="113"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Загальний рейтинг</w:t>
            </w:r>
          </w:p>
        </w:tc>
      </w:tr>
      <w:tr>
        <w:trPr>
          <w:cantSplit w:val="1"/>
          <w:trHeight w:val="305" w:hRule="atLeast"/>
          <w:tblHeader w:val="0"/>
        </w:trPr>
        <w:tc>
          <w:tcPr>
            <w:shd w:fill="auto" w:val="clear"/>
            <w:vAlign w:val="center"/>
          </w:tcPr>
          <w:p w:rsidR="00000000" w:rsidDel="00000000" w:rsidP="00000000" w:rsidRDefault="00000000" w:rsidRPr="00000000" w14:paraId="00002431">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w:t>
            </w:r>
          </w:p>
        </w:tc>
        <w:tc>
          <w:tcPr>
            <w:shd w:fill="auto" w:val="clear"/>
            <w:vAlign w:val="center"/>
          </w:tcPr>
          <w:p w:rsidR="00000000" w:rsidDel="00000000" w:rsidP="00000000" w:rsidRDefault="00000000" w:rsidRPr="00000000" w14:paraId="00002432">
            <w:pPr>
              <w:spacing w:after="0" w:line="240" w:lineRule="auto"/>
              <w:ind w:firstLine="33"/>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shd w:fill="auto" w:val="clear"/>
            <w:vAlign w:val="center"/>
          </w:tcPr>
          <w:p w:rsidR="00000000" w:rsidDel="00000000" w:rsidP="00000000" w:rsidRDefault="00000000" w:rsidRPr="00000000" w14:paraId="00002433">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shd w:fill="auto" w:val="clear"/>
            <w:vAlign w:val="center"/>
          </w:tcPr>
          <w:p w:rsidR="00000000" w:rsidDel="00000000" w:rsidP="00000000" w:rsidRDefault="00000000" w:rsidRPr="00000000" w14:paraId="00002434">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shd w:fill="auto" w:val="clear"/>
            <w:vAlign w:val="center"/>
          </w:tcPr>
          <w:p w:rsidR="00000000" w:rsidDel="00000000" w:rsidP="00000000" w:rsidRDefault="00000000" w:rsidRPr="00000000" w14:paraId="00002435">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shd w:fill="auto" w:val="clear"/>
            <w:vAlign w:val="center"/>
          </w:tcPr>
          <w:p w:rsidR="00000000" w:rsidDel="00000000" w:rsidP="00000000" w:rsidRDefault="00000000" w:rsidRPr="00000000" w14:paraId="00002436">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w:t>
            </w:r>
          </w:p>
        </w:tc>
        <w:tc>
          <w:tcPr>
            <w:shd w:fill="auto" w:val="clear"/>
            <w:vAlign w:val="center"/>
          </w:tcPr>
          <w:p w:rsidR="00000000" w:rsidDel="00000000" w:rsidP="00000000" w:rsidRDefault="00000000" w:rsidRPr="00000000" w14:paraId="00002437">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shd w:fill="auto" w:val="clear"/>
            <w:vAlign w:val="center"/>
          </w:tcPr>
          <w:p w:rsidR="00000000" w:rsidDel="00000000" w:rsidP="00000000" w:rsidRDefault="00000000" w:rsidRPr="00000000" w14:paraId="00002438">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shd w:fill="auto" w:val="clear"/>
            <w:vAlign w:val="center"/>
          </w:tcPr>
          <w:p w:rsidR="00000000" w:rsidDel="00000000" w:rsidP="00000000" w:rsidRDefault="00000000" w:rsidRPr="00000000" w14:paraId="00002439">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w:t>
            </w:r>
          </w:p>
        </w:tc>
        <w:tc>
          <w:tcPr>
            <w:shd w:fill="auto" w:val="clear"/>
            <w:vAlign w:val="center"/>
          </w:tcPr>
          <w:p w:rsidR="00000000" w:rsidDel="00000000" w:rsidP="00000000" w:rsidRDefault="00000000" w:rsidRPr="00000000" w14:paraId="0000243A">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w:t>
            </w:r>
          </w:p>
        </w:tc>
        <w:tc>
          <w:tcPr>
            <w:shd w:fill="auto" w:val="clear"/>
            <w:vAlign w:val="center"/>
          </w:tcPr>
          <w:p w:rsidR="00000000" w:rsidDel="00000000" w:rsidP="00000000" w:rsidRDefault="00000000" w:rsidRPr="00000000" w14:paraId="0000243B">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11</w:t>
            </w:r>
          </w:p>
        </w:tc>
        <w:tc>
          <w:tcPr>
            <w:shd w:fill="auto" w:val="clear"/>
            <w:vAlign w:val="center"/>
          </w:tcPr>
          <w:p w:rsidR="00000000" w:rsidDel="00000000" w:rsidP="00000000" w:rsidRDefault="00000000" w:rsidRPr="00000000" w14:paraId="0000243C">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w:t>
            </w:r>
          </w:p>
        </w:tc>
        <w:tc>
          <w:tcPr>
            <w:shd w:fill="auto" w:val="clear"/>
            <w:vAlign w:val="center"/>
          </w:tcPr>
          <w:p w:rsidR="00000000" w:rsidDel="00000000" w:rsidP="00000000" w:rsidRDefault="00000000" w:rsidRPr="00000000" w14:paraId="0000243D">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13</w:t>
            </w:r>
          </w:p>
        </w:tc>
      </w:tr>
      <w:tr>
        <w:trPr>
          <w:cantSplit w:val="0"/>
          <w:trHeight w:val="527" w:hRule="atLeast"/>
          <w:tblHeader w:val="0"/>
        </w:trPr>
        <w:tc>
          <w:tcPr>
            <w:shd w:fill="auto" w:val="clear"/>
            <w:vAlign w:val="center"/>
          </w:tcPr>
          <w:p w:rsidR="00000000" w:rsidDel="00000000" w:rsidP="00000000" w:rsidRDefault="00000000" w:rsidRPr="00000000" w14:paraId="0000243E">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1.1.1</w:t>
            </w:r>
          </w:p>
        </w:tc>
        <w:tc>
          <w:tcPr>
            <w:shd w:fill="ffffff" w:val="clear"/>
            <w:vAlign w:val="center"/>
          </w:tcPr>
          <w:p w:rsidR="00000000" w:rsidDel="00000000" w:rsidP="00000000" w:rsidRDefault="00000000" w:rsidRPr="00000000" w14:paraId="0000243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КП «Добробут» Новгород-Сіверської міської ради</w:t>
            </w:r>
          </w:p>
        </w:tc>
        <w:tc>
          <w:tcPr>
            <w:shd w:fill="auto" w:val="clear"/>
            <w:vAlign w:val="bottom"/>
          </w:tcPr>
          <w:p w:rsidR="00000000" w:rsidDel="00000000" w:rsidP="00000000" w:rsidRDefault="00000000" w:rsidRPr="00000000" w14:paraId="0000244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44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14,4</w:t>
            </w:r>
          </w:p>
        </w:tc>
        <w:tc>
          <w:tcPr>
            <w:shd w:fill="auto" w:val="clear"/>
            <w:vAlign w:val="bottom"/>
          </w:tcPr>
          <w:p w:rsidR="00000000" w:rsidDel="00000000" w:rsidP="00000000" w:rsidRDefault="00000000" w:rsidRPr="00000000" w14:paraId="0000244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44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24,5</w:t>
            </w:r>
          </w:p>
        </w:tc>
        <w:tc>
          <w:tcPr>
            <w:shd w:fill="auto" w:val="clear"/>
            <w:vAlign w:val="bottom"/>
          </w:tcPr>
          <w:p w:rsidR="00000000" w:rsidDel="00000000" w:rsidP="00000000" w:rsidRDefault="00000000" w:rsidRPr="00000000" w14:paraId="0000244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4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w:t>
            </w:r>
          </w:p>
        </w:tc>
        <w:tc>
          <w:tcPr>
            <w:shd w:fill="auto" w:val="clear"/>
            <w:vAlign w:val="bottom"/>
          </w:tcPr>
          <w:p w:rsidR="00000000" w:rsidDel="00000000" w:rsidP="00000000" w:rsidRDefault="00000000" w:rsidRPr="00000000" w14:paraId="0000244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23,6</w:t>
            </w:r>
          </w:p>
        </w:tc>
        <w:tc>
          <w:tcPr>
            <w:shd w:fill="auto" w:val="clear"/>
            <w:vAlign w:val="bottom"/>
          </w:tcPr>
          <w:p w:rsidR="00000000" w:rsidDel="00000000" w:rsidP="00000000" w:rsidRDefault="00000000" w:rsidRPr="00000000" w14:paraId="0000244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shd w:fill="auto" w:val="clear"/>
            <w:vAlign w:val="bottom"/>
          </w:tcPr>
          <w:p w:rsidR="00000000" w:rsidDel="00000000" w:rsidP="00000000" w:rsidRDefault="00000000" w:rsidRPr="00000000" w14:paraId="0000244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20,4</w:t>
            </w:r>
          </w:p>
        </w:tc>
        <w:tc>
          <w:tcPr>
            <w:shd w:fill="auto" w:val="clear"/>
            <w:vAlign w:val="bottom"/>
          </w:tcPr>
          <w:p w:rsidR="00000000" w:rsidDel="00000000" w:rsidP="00000000" w:rsidRDefault="00000000" w:rsidRPr="00000000" w14:paraId="0000244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44A">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22,13</w:t>
            </w:r>
          </w:p>
        </w:tc>
      </w:tr>
      <w:tr>
        <w:trPr>
          <w:cantSplit w:val="0"/>
          <w:trHeight w:val="407" w:hRule="atLeast"/>
          <w:tblHeader w:val="0"/>
        </w:trPr>
        <w:tc>
          <w:tcPr>
            <w:shd w:fill="auto" w:val="clear"/>
            <w:vAlign w:val="center"/>
          </w:tcPr>
          <w:p w:rsidR="00000000" w:rsidDel="00000000" w:rsidP="00000000" w:rsidRDefault="00000000" w:rsidRPr="00000000" w14:paraId="0000244B">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1.2.1</w:t>
            </w:r>
          </w:p>
        </w:tc>
        <w:tc>
          <w:tcPr>
            <w:shd w:fill="ffffff" w:val="clear"/>
            <w:vAlign w:val="center"/>
          </w:tcPr>
          <w:p w:rsidR="00000000" w:rsidDel="00000000" w:rsidP="00000000" w:rsidRDefault="00000000" w:rsidRPr="00000000" w14:paraId="0000244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Посилення матеріально-технічної  бази благоустрою Новгород-Сіверської міської ради </w:t>
            </w:r>
          </w:p>
        </w:tc>
        <w:tc>
          <w:tcPr>
            <w:shd w:fill="auto" w:val="clear"/>
            <w:vAlign w:val="bottom"/>
          </w:tcPr>
          <w:p w:rsidR="00000000" w:rsidDel="00000000" w:rsidP="00000000" w:rsidRDefault="00000000" w:rsidRPr="00000000" w14:paraId="0000244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4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14,4</w:t>
            </w:r>
          </w:p>
        </w:tc>
        <w:tc>
          <w:tcPr>
            <w:shd w:fill="auto" w:val="clear"/>
            <w:vAlign w:val="bottom"/>
          </w:tcPr>
          <w:p w:rsidR="00000000" w:rsidDel="00000000" w:rsidP="00000000" w:rsidRDefault="00000000" w:rsidRPr="00000000" w14:paraId="0000244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shd w:fill="auto" w:val="clear"/>
            <w:vAlign w:val="bottom"/>
          </w:tcPr>
          <w:p w:rsidR="00000000" w:rsidDel="00000000" w:rsidP="00000000" w:rsidRDefault="00000000" w:rsidRPr="00000000" w14:paraId="0000245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45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5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16,1</w:t>
            </w:r>
          </w:p>
        </w:tc>
        <w:tc>
          <w:tcPr>
            <w:shd w:fill="auto" w:val="clear"/>
            <w:vAlign w:val="bottom"/>
          </w:tcPr>
          <w:p w:rsidR="00000000" w:rsidDel="00000000" w:rsidP="00000000" w:rsidRDefault="00000000" w:rsidRPr="00000000" w14:paraId="0000245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w:t>
            </w:r>
          </w:p>
        </w:tc>
        <w:tc>
          <w:tcPr>
            <w:shd w:fill="auto" w:val="clear"/>
            <w:vAlign w:val="bottom"/>
          </w:tcPr>
          <w:p w:rsidR="00000000" w:rsidDel="00000000" w:rsidP="00000000" w:rsidRDefault="00000000" w:rsidRPr="00000000" w14:paraId="0000245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5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w:t>
            </w:r>
          </w:p>
        </w:tc>
        <w:tc>
          <w:tcPr>
            <w:shd w:fill="auto" w:val="clear"/>
            <w:vAlign w:val="bottom"/>
          </w:tcPr>
          <w:p w:rsidR="00000000" w:rsidDel="00000000" w:rsidP="00000000" w:rsidRDefault="00000000" w:rsidRPr="00000000" w14:paraId="0000245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14,9</w:t>
            </w:r>
          </w:p>
        </w:tc>
        <w:tc>
          <w:tcPr>
            <w:shd w:fill="auto" w:val="clear"/>
            <w:vAlign w:val="bottom"/>
          </w:tcPr>
          <w:p w:rsidR="00000000" w:rsidDel="00000000" w:rsidP="00000000" w:rsidRDefault="00000000" w:rsidRPr="00000000" w14:paraId="00002457">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17,72</w:t>
            </w:r>
          </w:p>
        </w:tc>
      </w:tr>
      <w:tr>
        <w:trPr>
          <w:cantSplit w:val="0"/>
          <w:trHeight w:val="398" w:hRule="atLeast"/>
          <w:tblHeader w:val="0"/>
        </w:trPr>
        <w:tc>
          <w:tcPr>
            <w:shd w:fill="auto" w:val="clear"/>
            <w:vAlign w:val="center"/>
          </w:tcPr>
          <w:p w:rsidR="00000000" w:rsidDel="00000000" w:rsidP="00000000" w:rsidRDefault="00000000" w:rsidRPr="00000000" w14:paraId="00002458">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1.2.2</w:t>
            </w:r>
          </w:p>
        </w:tc>
        <w:tc>
          <w:tcPr>
            <w:shd w:fill="ffffff" w:val="clear"/>
            <w:vAlign w:val="center"/>
          </w:tcPr>
          <w:p w:rsidR="00000000" w:rsidDel="00000000" w:rsidP="00000000" w:rsidRDefault="00000000" w:rsidRPr="00000000" w14:paraId="0000245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Фінансування Програми «Будівництво, ремонт та обслуговування доріг і тротуарів»</w:t>
            </w:r>
          </w:p>
        </w:tc>
        <w:tc>
          <w:tcPr>
            <w:shd w:fill="auto" w:val="clear"/>
            <w:vAlign w:val="bottom"/>
          </w:tcPr>
          <w:p w:rsidR="00000000" w:rsidDel="00000000" w:rsidP="00000000" w:rsidRDefault="00000000" w:rsidRPr="00000000" w14:paraId="0000245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5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shd w:fill="auto" w:val="clear"/>
            <w:vAlign w:val="bottom"/>
          </w:tcPr>
          <w:p w:rsidR="00000000" w:rsidDel="00000000" w:rsidP="00000000" w:rsidRDefault="00000000" w:rsidRPr="00000000" w14:paraId="0000245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5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shd w:fill="auto" w:val="clear"/>
            <w:vAlign w:val="bottom"/>
          </w:tcPr>
          <w:p w:rsidR="00000000" w:rsidDel="00000000" w:rsidP="00000000" w:rsidRDefault="00000000" w:rsidRPr="00000000" w14:paraId="0000245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21,5</w:t>
            </w:r>
          </w:p>
        </w:tc>
        <w:tc>
          <w:tcPr>
            <w:shd w:fill="auto" w:val="clear"/>
            <w:vAlign w:val="bottom"/>
          </w:tcPr>
          <w:p w:rsidR="00000000" w:rsidDel="00000000" w:rsidP="00000000" w:rsidRDefault="00000000" w:rsidRPr="00000000" w14:paraId="0000245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7,8</w:t>
            </w:r>
          </w:p>
        </w:tc>
        <w:tc>
          <w:tcPr>
            <w:shd w:fill="auto" w:val="clear"/>
            <w:vAlign w:val="bottom"/>
          </w:tcPr>
          <w:p w:rsidR="00000000" w:rsidDel="00000000" w:rsidP="00000000" w:rsidRDefault="00000000" w:rsidRPr="00000000" w14:paraId="0000246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16,9</w:t>
            </w:r>
          </w:p>
        </w:tc>
        <w:tc>
          <w:tcPr>
            <w:shd w:fill="auto" w:val="clear"/>
            <w:vAlign w:val="bottom"/>
          </w:tcPr>
          <w:p w:rsidR="00000000" w:rsidDel="00000000" w:rsidP="00000000" w:rsidRDefault="00000000" w:rsidRPr="00000000" w14:paraId="0000246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6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15,3</w:t>
            </w:r>
          </w:p>
        </w:tc>
        <w:tc>
          <w:tcPr>
            <w:shd w:fill="auto" w:val="clear"/>
            <w:vAlign w:val="bottom"/>
          </w:tcPr>
          <w:p w:rsidR="00000000" w:rsidDel="00000000" w:rsidP="00000000" w:rsidRDefault="00000000" w:rsidRPr="00000000" w14:paraId="0000246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w:t>
            </w:r>
          </w:p>
        </w:tc>
        <w:tc>
          <w:tcPr>
            <w:shd w:fill="auto" w:val="clear"/>
            <w:vAlign w:val="bottom"/>
          </w:tcPr>
          <w:p w:rsidR="00000000" w:rsidDel="00000000" w:rsidP="00000000" w:rsidRDefault="00000000" w:rsidRPr="00000000" w14:paraId="00002464">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17,2</w:t>
            </w:r>
          </w:p>
        </w:tc>
      </w:tr>
      <w:tr>
        <w:trPr>
          <w:cantSplit w:val="0"/>
          <w:trHeight w:val="262" w:hRule="atLeast"/>
          <w:tblHeader w:val="0"/>
        </w:trPr>
        <w:tc>
          <w:tcPr>
            <w:shd w:fill="auto" w:val="clear"/>
            <w:vAlign w:val="center"/>
          </w:tcPr>
          <w:p w:rsidR="00000000" w:rsidDel="00000000" w:rsidP="00000000" w:rsidRDefault="00000000" w:rsidRPr="00000000" w14:paraId="00002465">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2.1.2</w:t>
            </w:r>
          </w:p>
        </w:tc>
        <w:tc>
          <w:tcPr>
            <w:shd w:fill="ffffff" w:val="clear"/>
            <w:vAlign w:val="center"/>
          </w:tcPr>
          <w:p w:rsidR="00000000" w:rsidDel="00000000" w:rsidP="00000000" w:rsidRDefault="00000000" w:rsidRPr="00000000" w14:paraId="0000246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Пошук альтернативних шляхів фінансування </w:t>
            </w:r>
          </w:p>
        </w:tc>
        <w:tc>
          <w:tcPr>
            <w:shd w:fill="auto" w:val="clear"/>
            <w:vAlign w:val="bottom"/>
          </w:tcPr>
          <w:p w:rsidR="00000000" w:rsidDel="00000000" w:rsidP="00000000" w:rsidRDefault="00000000" w:rsidRPr="00000000" w14:paraId="0000246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46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21,1</w:t>
            </w:r>
          </w:p>
        </w:tc>
        <w:tc>
          <w:tcPr>
            <w:shd w:fill="auto" w:val="clear"/>
            <w:vAlign w:val="bottom"/>
          </w:tcPr>
          <w:p w:rsidR="00000000" w:rsidDel="00000000" w:rsidP="00000000" w:rsidRDefault="00000000" w:rsidRPr="00000000" w14:paraId="0000246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23,6</w:t>
            </w:r>
          </w:p>
        </w:tc>
        <w:tc>
          <w:tcPr>
            <w:shd w:fill="auto" w:val="clear"/>
            <w:vAlign w:val="bottom"/>
          </w:tcPr>
          <w:p w:rsidR="00000000" w:rsidDel="00000000" w:rsidP="00000000" w:rsidRDefault="00000000" w:rsidRPr="00000000" w14:paraId="0000246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46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21,5</w:t>
            </w:r>
          </w:p>
        </w:tc>
        <w:tc>
          <w:tcPr>
            <w:shd w:fill="auto" w:val="clear"/>
            <w:vAlign w:val="bottom"/>
          </w:tcPr>
          <w:p w:rsidR="00000000" w:rsidDel="00000000" w:rsidP="00000000" w:rsidRDefault="00000000" w:rsidRPr="00000000" w14:paraId="0000246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8,3</w:t>
            </w:r>
          </w:p>
        </w:tc>
        <w:tc>
          <w:tcPr>
            <w:shd w:fill="auto" w:val="clear"/>
            <w:vAlign w:val="bottom"/>
          </w:tcPr>
          <w:p w:rsidR="00000000" w:rsidDel="00000000" w:rsidP="00000000" w:rsidRDefault="00000000" w:rsidRPr="00000000" w14:paraId="0000246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10,3</w:t>
            </w:r>
          </w:p>
        </w:tc>
        <w:tc>
          <w:tcPr>
            <w:shd w:fill="auto" w:val="clear"/>
            <w:vAlign w:val="bottom"/>
          </w:tcPr>
          <w:p w:rsidR="00000000" w:rsidDel="00000000" w:rsidP="00000000" w:rsidRDefault="00000000" w:rsidRPr="00000000" w14:paraId="0000246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w:t>
            </w:r>
          </w:p>
        </w:tc>
        <w:tc>
          <w:tcPr>
            <w:shd w:fill="auto" w:val="clear"/>
            <w:vAlign w:val="bottom"/>
          </w:tcPr>
          <w:p w:rsidR="00000000" w:rsidDel="00000000" w:rsidP="00000000" w:rsidRDefault="00000000" w:rsidRPr="00000000" w14:paraId="0000246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14,9</w:t>
            </w:r>
          </w:p>
        </w:tc>
        <w:tc>
          <w:tcPr>
            <w:shd w:fill="auto" w:val="clear"/>
            <w:vAlign w:val="bottom"/>
          </w:tcPr>
          <w:p w:rsidR="00000000" w:rsidDel="00000000" w:rsidP="00000000" w:rsidRDefault="00000000" w:rsidRPr="00000000" w14:paraId="0000247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21,5</w:t>
            </w:r>
          </w:p>
        </w:tc>
        <w:tc>
          <w:tcPr>
            <w:shd w:fill="auto" w:val="clear"/>
            <w:vAlign w:val="bottom"/>
          </w:tcPr>
          <w:p w:rsidR="00000000" w:rsidDel="00000000" w:rsidP="00000000" w:rsidRDefault="00000000" w:rsidRPr="00000000" w14:paraId="00002471">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18,55</w:t>
            </w:r>
          </w:p>
        </w:tc>
      </w:tr>
      <w:tr>
        <w:trPr>
          <w:cantSplit w:val="0"/>
          <w:trHeight w:val="694" w:hRule="atLeast"/>
          <w:tblHeader w:val="0"/>
        </w:trPr>
        <w:tc>
          <w:tcPr>
            <w:shd w:fill="auto" w:val="clear"/>
            <w:vAlign w:val="center"/>
          </w:tcPr>
          <w:p w:rsidR="00000000" w:rsidDel="00000000" w:rsidP="00000000" w:rsidRDefault="00000000" w:rsidRPr="00000000" w14:paraId="00002472">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3.1.1</w:t>
            </w:r>
          </w:p>
        </w:tc>
        <w:tc>
          <w:tcPr>
            <w:shd w:fill="ffffff" w:val="clear"/>
            <w:vAlign w:val="center"/>
          </w:tcPr>
          <w:p w:rsidR="00000000" w:rsidDel="00000000" w:rsidP="00000000" w:rsidRDefault="00000000" w:rsidRPr="00000000" w14:paraId="0000247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камер відеоспостереження на проблемних ділянках доріг для оперативного усунення наслідків складних погодних умов</w:t>
            </w:r>
          </w:p>
        </w:tc>
        <w:tc>
          <w:tcPr>
            <w:shd w:fill="auto" w:val="clear"/>
            <w:vAlign w:val="bottom"/>
          </w:tcPr>
          <w:p w:rsidR="00000000" w:rsidDel="00000000" w:rsidP="00000000" w:rsidRDefault="00000000" w:rsidRPr="00000000" w14:paraId="0000247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47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12,1</w:t>
            </w:r>
          </w:p>
        </w:tc>
        <w:tc>
          <w:tcPr>
            <w:shd w:fill="auto" w:val="clear"/>
            <w:vAlign w:val="bottom"/>
          </w:tcPr>
          <w:p w:rsidR="00000000" w:rsidDel="00000000" w:rsidP="00000000" w:rsidRDefault="00000000" w:rsidRPr="00000000" w14:paraId="0000247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7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13,7</w:t>
            </w:r>
          </w:p>
        </w:tc>
        <w:tc>
          <w:tcPr>
            <w:shd w:fill="auto" w:val="clear"/>
            <w:vAlign w:val="bottom"/>
          </w:tcPr>
          <w:p w:rsidR="00000000" w:rsidDel="00000000" w:rsidP="00000000" w:rsidRDefault="00000000" w:rsidRPr="00000000" w14:paraId="0000247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6,7</w:t>
            </w:r>
          </w:p>
        </w:tc>
        <w:tc>
          <w:tcPr>
            <w:shd w:fill="auto" w:val="clear"/>
            <w:vAlign w:val="bottom"/>
          </w:tcPr>
          <w:p w:rsidR="00000000" w:rsidDel="00000000" w:rsidP="00000000" w:rsidRDefault="00000000" w:rsidRPr="00000000" w14:paraId="0000247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w:t>
            </w:r>
          </w:p>
        </w:tc>
        <w:tc>
          <w:tcPr>
            <w:shd w:fill="auto" w:val="clear"/>
            <w:vAlign w:val="bottom"/>
          </w:tcPr>
          <w:p w:rsidR="00000000" w:rsidDel="00000000" w:rsidP="00000000" w:rsidRDefault="00000000" w:rsidRPr="00000000" w14:paraId="0000247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shd w:fill="auto" w:val="clear"/>
            <w:vAlign w:val="bottom"/>
          </w:tcPr>
          <w:p w:rsidR="00000000" w:rsidDel="00000000" w:rsidP="00000000" w:rsidRDefault="00000000" w:rsidRPr="00000000" w14:paraId="0000247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7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w:t>
            </w:r>
          </w:p>
        </w:tc>
        <w:tc>
          <w:tcPr>
            <w:shd w:fill="auto" w:val="clear"/>
            <w:vAlign w:val="bottom"/>
          </w:tcPr>
          <w:p w:rsidR="00000000" w:rsidDel="00000000" w:rsidP="00000000" w:rsidRDefault="00000000" w:rsidRPr="00000000" w14:paraId="0000247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w:t>
            </w:r>
          </w:p>
        </w:tc>
        <w:tc>
          <w:tcPr>
            <w:shd w:fill="auto" w:val="clear"/>
            <w:vAlign w:val="bottom"/>
          </w:tcPr>
          <w:p w:rsidR="00000000" w:rsidDel="00000000" w:rsidP="00000000" w:rsidRDefault="00000000" w:rsidRPr="00000000" w14:paraId="0000247E">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11,11</w:t>
            </w:r>
          </w:p>
        </w:tc>
      </w:tr>
      <w:tr>
        <w:trPr>
          <w:cantSplit w:val="0"/>
          <w:trHeight w:val="690" w:hRule="atLeast"/>
          <w:tblHeader w:val="0"/>
        </w:trPr>
        <w:tc>
          <w:tcPr>
            <w:shd w:fill="auto" w:val="clear"/>
            <w:vAlign w:val="center"/>
          </w:tcPr>
          <w:p w:rsidR="00000000" w:rsidDel="00000000" w:rsidP="00000000" w:rsidRDefault="00000000" w:rsidRPr="00000000" w14:paraId="0000247F">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3.1.2</w:t>
            </w:r>
          </w:p>
        </w:tc>
        <w:tc>
          <w:tcPr>
            <w:shd w:fill="ffffff" w:val="clear"/>
            <w:vAlign w:val="center"/>
          </w:tcPr>
          <w:p w:rsidR="00000000" w:rsidDel="00000000" w:rsidP="00000000" w:rsidRDefault="00000000" w:rsidRPr="00000000" w14:paraId="0000248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Розширення переліку робіт і послуг по утриманню дорожньої інфраструктури, які надає КП "Добробут" Новгород-Сіверської міської ради</w:t>
            </w:r>
          </w:p>
        </w:tc>
        <w:tc>
          <w:tcPr>
            <w:shd w:fill="auto" w:val="clear"/>
            <w:vAlign w:val="bottom"/>
          </w:tcPr>
          <w:p w:rsidR="00000000" w:rsidDel="00000000" w:rsidP="00000000" w:rsidRDefault="00000000" w:rsidRPr="00000000" w14:paraId="0000248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w:t>
            </w:r>
          </w:p>
        </w:tc>
        <w:tc>
          <w:tcPr>
            <w:shd w:fill="auto" w:val="clear"/>
            <w:vAlign w:val="bottom"/>
          </w:tcPr>
          <w:p w:rsidR="00000000" w:rsidDel="00000000" w:rsidP="00000000" w:rsidRDefault="00000000" w:rsidRPr="00000000" w14:paraId="0000248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w:t>
            </w:r>
          </w:p>
        </w:tc>
        <w:tc>
          <w:tcPr>
            <w:shd w:fill="auto" w:val="clear"/>
            <w:vAlign w:val="bottom"/>
          </w:tcPr>
          <w:p w:rsidR="00000000" w:rsidDel="00000000" w:rsidP="00000000" w:rsidRDefault="00000000" w:rsidRPr="00000000" w14:paraId="0000248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23,6</w:t>
            </w:r>
          </w:p>
        </w:tc>
        <w:tc>
          <w:tcPr>
            <w:shd w:fill="auto" w:val="clear"/>
            <w:vAlign w:val="bottom"/>
          </w:tcPr>
          <w:p w:rsidR="00000000" w:rsidDel="00000000" w:rsidP="00000000" w:rsidRDefault="00000000" w:rsidRPr="00000000" w14:paraId="0000248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8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8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w:t>
            </w:r>
          </w:p>
        </w:tc>
        <w:tc>
          <w:tcPr>
            <w:shd w:fill="auto" w:val="clear"/>
            <w:vAlign w:val="bottom"/>
          </w:tcPr>
          <w:p w:rsidR="00000000" w:rsidDel="00000000" w:rsidP="00000000" w:rsidRDefault="00000000" w:rsidRPr="00000000" w14:paraId="0000248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14,9</w:t>
            </w:r>
          </w:p>
        </w:tc>
        <w:tc>
          <w:tcPr>
            <w:shd w:fill="auto" w:val="clear"/>
            <w:vAlign w:val="bottom"/>
          </w:tcPr>
          <w:p w:rsidR="00000000" w:rsidDel="00000000" w:rsidP="00000000" w:rsidRDefault="00000000" w:rsidRPr="00000000" w14:paraId="0000248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8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8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8B">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17,03</w:t>
            </w:r>
          </w:p>
        </w:tc>
      </w:tr>
      <w:tr>
        <w:trPr>
          <w:cantSplit w:val="0"/>
          <w:trHeight w:val="402" w:hRule="atLeast"/>
          <w:tblHeader w:val="0"/>
        </w:trPr>
        <w:tc>
          <w:tcPr>
            <w:tcBorders>
              <w:bottom w:color="000000" w:space="0" w:sz="4" w:val="single"/>
            </w:tcBorders>
            <w:shd w:fill="auto" w:val="clear"/>
            <w:vAlign w:val="center"/>
          </w:tcPr>
          <w:p w:rsidR="00000000" w:rsidDel="00000000" w:rsidP="00000000" w:rsidRDefault="00000000" w:rsidRPr="00000000" w14:paraId="0000248C">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3.1.3</w:t>
            </w:r>
          </w:p>
        </w:tc>
        <w:tc>
          <w:tcPr>
            <w:tcBorders>
              <w:bottom w:color="000000" w:space="0" w:sz="4" w:val="single"/>
            </w:tcBorders>
            <w:shd w:fill="ffffff" w:val="clear"/>
            <w:vAlign w:val="center"/>
          </w:tcPr>
          <w:p w:rsidR="00000000" w:rsidDel="00000000" w:rsidP="00000000" w:rsidRDefault="00000000" w:rsidRPr="00000000" w14:paraId="0000248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Розвиток міжмуніціпальних зв'язків щодо спільних проектів по утриманню доріг</w:t>
            </w:r>
          </w:p>
        </w:tc>
        <w:tc>
          <w:tcPr>
            <w:tcBorders>
              <w:bottom w:color="000000" w:space="0" w:sz="4" w:val="single"/>
            </w:tcBorders>
            <w:shd w:fill="auto" w:val="clear"/>
            <w:vAlign w:val="bottom"/>
          </w:tcPr>
          <w:p w:rsidR="00000000" w:rsidDel="00000000" w:rsidP="00000000" w:rsidRDefault="00000000" w:rsidRPr="00000000" w14:paraId="0000248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tcBorders>
              <w:bottom w:color="000000" w:space="0" w:sz="4" w:val="single"/>
            </w:tcBorders>
            <w:shd w:fill="auto" w:val="clear"/>
            <w:vAlign w:val="bottom"/>
          </w:tcPr>
          <w:p w:rsidR="00000000" w:rsidDel="00000000" w:rsidP="00000000" w:rsidRDefault="00000000" w:rsidRPr="00000000" w14:paraId="0000248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16,5</w:t>
            </w:r>
          </w:p>
        </w:tc>
        <w:tc>
          <w:tcPr>
            <w:tcBorders>
              <w:bottom w:color="000000" w:space="0" w:sz="4" w:val="single"/>
            </w:tcBorders>
            <w:shd w:fill="auto" w:val="clear"/>
            <w:vAlign w:val="bottom"/>
          </w:tcPr>
          <w:p w:rsidR="00000000" w:rsidDel="00000000" w:rsidP="00000000" w:rsidRDefault="00000000" w:rsidRPr="00000000" w14:paraId="0000249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23,6</w:t>
            </w:r>
          </w:p>
        </w:tc>
        <w:tc>
          <w:tcPr>
            <w:tcBorders>
              <w:bottom w:color="000000" w:space="0" w:sz="4" w:val="single"/>
            </w:tcBorders>
            <w:shd w:fill="auto" w:val="clear"/>
            <w:vAlign w:val="bottom"/>
          </w:tcPr>
          <w:p w:rsidR="00000000" w:rsidDel="00000000" w:rsidP="00000000" w:rsidRDefault="00000000" w:rsidRPr="00000000" w14:paraId="0000249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tcBorders>
              <w:bottom w:color="000000" w:space="0" w:sz="4" w:val="single"/>
            </w:tcBorders>
            <w:shd w:fill="auto" w:val="clear"/>
            <w:vAlign w:val="bottom"/>
          </w:tcPr>
          <w:p w:rsidR="00000000" w:rsidDel="00000000" w:rsidP="00000000" w:rsidRDefault="00000000" w:rsidRPr="00000000" w14:paraId="0000249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tcBorders>
              <w:bottom w:color="000000" w:space="0" w:sz="4" w:val="single"/>
            </w:tcBorders>
            <w:shd w:fill="auto" w:val="clear"/>
            <w:vAlign w:val="bottom"/>
          </w:tcPr>
          <w:p w:rsidR="00000000" w:rsidDel="00000000" w:rsidP="00000000" w:rsidRDefault="00000000" w:rsidRPr="00000000" w14:paraId="0000249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8,3</w:t>
            </w:r>
          </w:p>
        </w:tc>
        <w:tc>
          <w:tcPr>
            <w:tcBorders>
              <w:bottom w:color="000000" w:space="0" w:sz="4" w:val="single"/>
            </w:tcBorders>
            <w:shd w:fill="auto" w:val="clear"/>
            <w:vAlign w:val="bottom"/>
          </w:tcPr>
          <w:p w:rsidR="00000000" w:rsidDel="00000000" w:rsidP="00000000" w:rsidRDefault="00000000" w:rsidRPr="00000000" w14:paraId="0000249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tcBorders>
              <w:bottom w:color="000000" w:space="0" w:sz="4" w:val="single"/>
            </w:tcBorders>
            <w:shd w:fill="auto" w:val="clear"/>
            <w:vAlign w:val="bottom"/>
          </w:tcPr>
          <w:p w:rsidR="00000000" w:rsidDel="00000000" w:rsidP="00000000" w:rsidRDefault="00000000" w:rsidRPr="00000000" w14:paraId="0000249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tcBorders>
              <w:bottom w:color="000000" w:space="0" w:sz="4" w:val="single"/>
            </w:tcBorders>
            <w:shd w:fill="auto" w:val="clear"/>
            <w:vAlign w:val="bottom"/>
          </w:tcPr>
          <w:p w:rsidR="00000000" w:rsidDel="00000000" w:rsidP="00000000" w:rsidRDefault="00000000" w:rsidRPr="00000000" w14:paraId="0000249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tcBorders>
              <w:bottom w:color="000000" w:space="0" w:sz="4" w:val="single"/>
            </w:tcBorders>
            <w:shd w:fill="auto" w:val="clear"/>
            <w:vAlign w:val="bottom"/>
          </w:tcPr>
          <w:p w:rsidR="00000000" w:rsidDel="00000000" w:rsidP="00000000" w:rsidRDefault="00000000" w:rsidRPr="00000000" w14:paraId="0000249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tcBorders>
              <w:bottom w:color="000000" w:space="0" w:sz="4" w:val="single"/>
            </w:tcBorders>
            <w:shd w:fill="auto" w:val="clear"/>
            <w:vAlign w:val="bottom"/>
          </w:tcPr>
          <w:p w:rsidR="00000000" w:rsidDel="00000000" w:rsidP="00000000" w:rsidRDefault="00000000" w:rsidRPr="00000000" w14:paraId="00002498">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16,94</w:t>
            </w:r>
          </w:p>
        </w:tc>
      </w:tr>
      <w:tr>
        <w:trPr>
          <w:cantSplit w:val="0"/>
          <w:trHeight w:val="75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499">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49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Підсипка і грейдерування доріг без твердого покриття</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9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9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9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9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9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24A5">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22,08</w:t>
            </w:r>
          </w:p>
        </w:tc>
      </w:tr>
      <w:tr>
        <w:trPr>
          <w:cantSplit w:val="0"/>
          <w:trHeight w:val="259" w:hRule="atLeast"/>
          <w:tblHeader w:val="0"/>
        </w:trPr>
        <w:tc>
          <w:tcPr>
            <w:tcBorders>
              <w:top w:color="000000" w:space="0" w:sz="4" w:val="single"/>
            </w:tcBorders>
            <w:shd w:fill="auto" w:val="clear"/>
            <w:vAlign w:val="center"/>
          </w:tcPr>
          <w:p w:rsidR="00000000" w:rsidDel="00000000" w:rsidP="00000000" w:rsidRDefault="00000000" w:rsidRPr="00000000" w14:paraId="000024A6">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3.2.2</w:t>
            </w:r>
          </w:p>
        </w:tc>
        <w:tc>
          <w:tcPr>
            <w:tcBorders>
              <w:top w:color="000000" w:space="0" w:sz="4" w:val="single"/>
            </w:tcBorders>
            <w:shd w:fill="ffffff" w:val="clear"/>
            <w:vAlign w:val="center"/>
          </w:tcPr>
          <w:p w:rsidR="00000000" w:rsidDel="00000000" w:rsidP="00000000" w:rsidRDefault="00000000" w:rsidRPr="00000000" w14:paraId="000024A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Поточний ремонт доріг з твердим покриттям</w:t>
            </w:r>
          </w:p>
        </w:tc>
        <w:tc>
          <w:tcPr>
            <w:tcBorders>
              <w:top w:color="000000" w:space="0" w:sz="4" w:val="single"/>
            </w:tcBorders>
            <w:shd w:fill="auto" w:val="clear"/>
            <w:vAlign w:val="bottom"/>
          </w:tcPr>
          <w:p w:rsidR="00000000" w:rsidDel="00000000" w:rsidP="00000000" w:rsidRDefault="00000000" w:rsidRPr="00000000" w14:paraId="000024A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tcBorders>
              <w:top w:color="000000" w:space="0" w:sz="4" w:val="single"/>
            </w:tcBorders>
            <w:shd w:fill="auto" w:val="clear"/>
            <w:vAlign w:val="bottom"/>
          </w:tcPr>
          <w:p w:rsidR="00000000" w:rsidDel="00000000" w:rsidP="00000000" w:rsidRDefault="00000000" w:rsidRPr="00000000" w14:paraId="000024A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17,9</w:t>
            </w:r>
          </w:p>
        </w:tc>
        <w:tc>
          <w:tcPr>
            <w:tcBorders>
              <w:top w:color="000000" w:space="0" w:sz="4" w:val="single"/>
            </w:tcBorders>
            <w:shd w:fill="auto" w:val="clear"/>
            <w:vAlign w:val="bottom"/>
          </w:tcPr>
          <w:p w:rsidR="00000000" w:rsidDel="00000000" w:rsidP="00000000" w:rsidRDefault="00000000" w:rsidRPr="00000000" w14:paraId="000024A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tcBorders>
              <w:top w:color="000000" w:space="0" w:sz="4" w:val="single"/>
            </w:tcBorders>
            <w:shd w:fill="auto" w:val="clear"/>
            <w:vAlign w:val="bottom"/>
          </w:tcPr>
          <w:p w:rsidR="00000000" w:rsidDel="00000000" w:rsidP="00000000" w:rsidRDefault="00000000" w:rsidRPr="00000000" w14:paraId="000024A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tcBorders>
              <w:top w:color="000000" w:space="0" w:sz="4" w:val="single"/>
            </w:tcBorders>
            <w:shd w:fill="auto" w:val="clear"/>
            <w:vAlign w:val="bottom"/>
          </w:tcPr>
          <w:p w:rsidR="00000000" w:rsidDel="00000000" w:rsidP="00000000" w:rsidRDefault="00000000" w:rsidRPr="00000000" w14:paraId="000024A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24,5</w:t>
            </w:r>
          </w:p>
        </w:tc>
        <w:tc>
          <w:tcPr>
            <w:tcBorders>
              <w:top w:color="000000" w:space="0" w:sz="4" w:val="single"/>
            </w:tcBorders>
            <w:shd w:fill="auto" w:val="clear"/>
            <w:vAlign w:val="bottom"/>
          </w:tcPr>
          <w:p w:rsidR="00000000" w:rsidDel="00000000" w:rsidP="00000000" w:rsidRDefault="00000000" w:rsidRPr="00000000" w14:paraId="000024A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tcBorders>
              <w:top w:color="000000" w:space="0" w:sz="4" w:val="single"/>
            </w:tcBorders>
            <w:shd w:fill="auto" w:val="clear"/>
            <w:vAlign w:val="bottom"/>
          </w:tcPr>
          <w:p w:rsidR="00000000" w:rsidDel="00000000" w:rsidP="00000000" w:rsidRDefault="00000000" w:rsidRPr="00000000" w14:paraId="000024A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tcBorders>
              <w:top w:color="000000" w:space="0" w:sz="4" w:val="single"/>
            </w:tcBorders>
            <w:shd w:fill="auto" w:val="clear"/>
            <w:vAlign w:val="bottom"/>
          </w:tcPr>
          <w:p w:rsidR="00000000" w:rsidDel="00000000" w:rsidP="00000000" w:rsidRDefault="00000000" w:rsidRPr="00000000" w14:paraId="000024A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tcBorders>
              <w:top w:color="000000" w:space="0" w:sz="4" w:val="single"/>
            </w:tcBorders>
            <w:shd w:fill="auto" w:val="clear"/>
            <w:vAlign w:val="bottom"/>
          </w:tcPr>
          <w:p w:rsidR="00000000" w:rsidDel="00000000" w:rsidP="00000000" w:rsidRDefault="00000000" w:rsidRPr="00000000" w14:paraId="000024B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24,5</w:t>
            </w:r>
          </w:p>
        </w:tc>
        <w:tc>
          <w:tcPr>
            <w:tcBorders>
              <w:top w:color="000000" w:space="0" w:sz="4" w:val="single"/>
            </w:tcBorders>
            <w:shd w:fill="auto" w:val="clear"/>
            <w:vAlign w:val="bottom"/>
          </w:tcPr>
          <w:p w:rsidR="00000000" w:rsidDel="00000000" w:rsidP="00000000" w:rsidRDefault="00000000" w:rsidRPr="00000000" w14:paraId="000024B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tcBorders>
              <w:top w:color="000000" w:space="0" w:sz="4" w:val="single"/>
            </w:tcBorders>
            <w:shd w:fill="auto" w:val="clear"/>
            <w:vAlign w:val="bottom"/>
          </w:tcPr>
          <w:p w:rsidR="00000000" w:rsidDel="00000000" w:rsidP="00000000" w:rsidRDefault="00000000" w:rsidRPr="00000000" w14:paraId="000024B2">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21,68</w:t>
            </w:r>
          </w:p>
        </w:tc>
      </w:tr>
      <w:tr>
        <w:trPr>
          <w:cantSplit w:val="0"/>
          <w:trHeight w:val="404" w:hRule="atLeast"/>
          <w:tblHeader w:val="0"/>
        </w:trPr>
        <w:tc>
          <w:tcPr>
            <w:shd w:fill="auto" w:val="clear"/>
            <w:vAlign w:val="center"/>
          </w:tcPr>
          <w:p w:rsidR="00000000" w:rsidDel="00000000" w:rsidP="00000000" w:rsidRDefault="00000000" w:rsidRPr="00000000" w14:paraId="000024B3">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3.2.3</w:t>
            </w:r>
          </w:p>
        </w:tc>
        <w:tc>
          <w:tcPr>
            <w:shd w:fill="ffffff" w:val="clear"/>
            <w:vAlign w:val="center"/>
          </w:tcPr>
          <w:p w:rsidR="00000000" w:rsidDel="00000000" w:rsidP="00000000" w:rsidRDefault="00000000" w:rsidRPr="00000000" w14:paraId="000024B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твердого покриття провулку Заводського в м. Новгород-Сіверський </w:t>
            </w:r>
          </w:p>
        </w:tc>
        <w:tc>
          <w:tcPr>
            <w:shd w:fill="auto" w:val="clear"/>
            <w:vAlign w:val="bottom"/>
          </w:tcPr>
          <w:p w:rsidR="00000000" w:rsidDel="00000000" w:rsidP="00000000" w:rsidRDefault="00000000" w:rsidRPr="00000000" w14:paraId="000024B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w:t>
            </w:r>
          </w:p>
        </w:tc>
        <w:tc>
          <w:tcPr>
            <w:shd w:fill="auto" w:val="clear"/>
            <w:vAlign w:val="bottom"/>
          </w:tcPr>
          <w:p w:rsidR="00000000" w:rsidDel="00000000" w:rsidP="00000000" w:rsidRDefault="00000000" w:rsidRPr="00000000" w14:paraId="000024B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B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B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B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w:t>
            </w:r>
          </w:p>
        </w:tc>
        <w:tc>
          <w:tcPr>
            <w:shd w:fill="auto" w:val="clear"/>
            <w:vAlign w:val="bottom"/>
          </w:tcPr>
          <w:p w:rsidR="00000000" w:rsidDel="00000000" w:rsidP="00000000" w:rsidRDefault="00000000" w:rsidRPr="00000000" w14:paraId="000024B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15,7</w:t>
            </w:r>
          </w:p>
        </w:tc>
        <w:tc>
          <w:tcPr>
            <w:shd w:fill="auto" w:val="clear"/>
            <w:vAlign w:val="bottom"/>
          </w:tcPr>
          <w:p w:rsidR="00000000" w:rsidDel="00000000" w:rsidP="00000000" w:rsidRDefault="00000000" w:rsidRPr="00000000" w14:paraId="000024B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B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B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6,2</w:t>
            </w:r>
          </w:p>
        </w:tc>
        <w:tc>
          <w:tcPr>
            <w:shd w:fill="auto" w:val="clear"/>
            <w:vAlign w:val="bottom"/>
          </w:tcPr>
          <w:p w:rsidR="00000000" w:rsidDel="00000000" w:rsidP="00000000" w:rsidRDefault="00000000" w:rsidRPr="00000000" w14:paraId="000024B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BF">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13,13</w:t>
            </w:r>
          </w:p>
        </w:tc>
      </w:tr>
      <w:tr>
        <w:trPr>
          <w:cantSplit w:val="0"/>
          <w:trHeight w:val="552" w:hRule="atLeast"/>
          <w:tblHeader w:val="0"/>
        </w:trPr>
        <w:tc>
          <w:tcPr>
            <w:shd w:fill="auto" w:val="clear"/>
            <w:vAlign w:val="center"/>
          </w:tcPr>
          <w:p w:rsidR="00000000" w:rsidDel="00000000" w:rsidP="00000000" w:rsidRDefault="00000000" w:rsidRPr="00000000" w14:paraId="000024C0">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3.2.4</w:t>
            </w:r>
          </w:p>
        </w:tc>
        <w:tc>
          <w:tcPr>
            <w:shd w:fill="ffffff" w:val="clear"/>
            <w:vAlign w:val="center"/>
          </w:tcPr>
          <w:p w:rsidR="00000000" w:rsidDel="00000000" w:rsidP="00000000" w:rsidRDefault="00000000" w:rsidRPr="00000000" w14:paraId="000024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Виготовлення ПКД на нове будівництво тротуару по вулиці Базарна та капітальний ремонт  тротуару по вулиці Шевченка</w:t>
            </w:r>
          </w:p>
        </w:tc>
        <w:tc>
          <w:tcPr>
            <w:shd w:fill="auto" w:val="clear"/>
            <w:vAlign w:val="bottom"/>
          </w:tcPr>
          <w:p w:rsidR="00000000" w:rsidDel="00000000" w:rsidP="00000000" w:rsidRDefault="00000000" w:rsidRPr="00000000" w14:paraId="000024C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4C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shd w:fill="auto" w:val="clear"/>
            <w:vAlign w:val="bottom"/>
          </w:tcPr>
          <w:p w:rsidR="00000000" w:rsidDel="00000000" w:rsidP="00000000" w:rsidRDefault="00000000" w:rsidRPr="00000000" w14:paraId="000024C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C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21,5</w:t>
            </w:r>
          </w:p>
        </w:tc>
        <w:tc>
          <w:tcPr>
            <w:shd w:fill="auto" w:val="clear"/>
            <w:vAlign w:val="bottom"/>
          </w:tcPr>
          <w:p w:rsidR="00000000" w:rsidDel="00000000" w:rsidP="00000000" w:rsidRDefault="00000000" w:rsidRPr="00000000" w14:paraId="000024C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w:t>
            </w:r>
          </w:p>
        </w:tc>
        <w:tc>
          <w:tcPr>
            <w:shd w:fill="auto" w:val="clear"/>
            <w:vAlign w:val="bottom"/>
          </w:tcPr>
          <w:p w:rsidR="00000000" w:rsidDel="00000000" w:rsidP="00000000" w:rsidRDefault="00000000" w:rsidRPr="00000000" w14:paraId="000024C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shd w:fill="auto" w:val="clear"/>
            <w:vAlign w:val="bottom"/>
          </w:tcPr>
          <w:p w:rsidR="00000000" w:rsidDel="00000000" w:rsidP="00000000" w:rsidRDefault="00000000" w:rsidRPr="00000000" w14:paraId="000024C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shd w:fill="auto" w:val="clear"/>
            <w:vAlign w:val="bottom"/>
          </w:tcPr>
          <w:p w:rsidR="00000000" w:rsidDel="00000000" w:rsidP="00000000" w:rsidRDefault="00000000" w:rsidRPr="00000000" w14:paraId="000024C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C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w:t>
            </w:r>
          </w:p>
        </w:tc>
        <w:tc>
          <w:tcPr>
            <w:shd w:fill="auto" w:val="clear"/>
            <w:vAlign w:val="bottom"/>
          </w:tcPr>
          <w:p w:rsidR="00000000" w:rsidDel="00000000" w:rsidP="00000000" w:rsidRDefault="00000000" w:rsidRPr="00000000" w14:paraId="000024C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16,5</w:t>
            </w:r>
          </w:p>
        </w:tc>
        <w:tc>
          <w:tcPr>
            <w:shd w:fill="auto" w:val="clear"/>
            <w:vAlign w:val="bottom"/>
          </w:tcPr>
          <w:p w:rsidR="00000000" w:rsidDel="00000000" w:rsidP="00000000" w:rsidRDefault="00000000" w:rsidRPr="00000000" w14:paraId="000024CC">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18,71</w:t>
            </w:r>
          </w:p>
        </w:tc>
      </w:tr>
      <w:tr>
        <w:trPr>
          <w:cantSplit w:val="0"/>
          <w:trHeight w:val="362" w:hRule="atLeast"/>
          <w:tblHeader w:val="0"/>
        </w:trPr>
        <w:tc>
          <w:tcPr>
            <w:shd w:fill="auto" w:val="clear"/>
            <w:vAlign w:val="center"/>
          </w:tcPr>
          <w:p w:rsidR="00000000" w:rsidDel="00000000" w:rsidP="00000000" w:rsidRDefault="00000000" w:rsidRPr="00000000" w14:paraId="000024CD">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3.3.1</w:t>
            </w:r>
          </w:p>
        </w:tc>
        <w:tc>
          <w:tcPr>
            <w:shd w:fill="ffffff" w:val="clear"/>
            <w:vAlign w:val="center"/>
          </w:tcPr>
          <w:p w:rsidR="00000000" w:rsidDel="00000000" w:rsidP="00000000" w:rsidRDefault="00000000" w:rsidRPr="00000000" w14:paraId="000024C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Капітальний  ремонт тротуару по вул. Захисників України в м. Новгород-Сіверський </w:t>
            </w:r>
          </w:p>
        </w:tc>
        <w:tc>
          <w:tcPr>
            <w:shd w:fill="auto" w:val="clear"/>
            <w:vAlign w:val="bottom"/>
          </w:tcPr>
          <w:p w:rsidR="00000000" w:rsidDel="00000000" w:rsidP="00000000" w:rsidRDefault="00000000" w:rsidRPr="00000000" w14:paraId="000024C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15,3</w:t>
            </w:r>
          </w:p>
        </w:tc>
        <w:tc>
          <w:tcPr>
            <w:shd w:fill="auto" w:val="clear"/>
            <w:vAlign w:val="bottom"/>
          </w:tcPr>
          <w:p w:rsidR="00000000" w:rsidDel="00000000" w:rsidP="00000000" w:rsidRDefault="00000000" w:rsidRPr="00000000" w14:paraId="000024D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13,7</w:t>
            </w:r>
          </w:p>
        </w:tc>
        <w:tc>
          <w:tcPr>
            <w:shd w:fill="auto" w:val="clear"/>
            <w:vAlign w:val="bottom"/>
          </w:tcPr>
          <w:p w:rsidR="00000000" w:rsidDel="00000000" w:rsidP="00000000" w:rsidRDefault="00000000" w:rsidRPr="00000000" w14:paraId="000024D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D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D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20,8</w:t>
            </w:r>
          </w:p>
        </w:tc>
        <w:tc>
          <w:tcPr>
            <w:shd w:fill="auto" w:val="clear"/>
            <w:vAlign w:val="bottom"/>
          </w:tcPr>
          <w:p w:rsidR="00000000" w:rsidDel="00000000" w:rsidP="00000000" w:rsidRDefault="00000000" w:rsidRPr="00000000" w14:paraId="000024D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4D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shd w:fill="auto" w:val="clear"/>
            <w:vAlign w:val="bottom"/>
          </w:tcPr>
          <w:p w:rsidR="00000000" w:rsidDel="00000000" w:rsidP="00000000" w:rsidRDefault="00000000" w:rsidRPr="00000000" w14:paraId="000024D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D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20,8</w:t>
            </w:r>
          </w:p>
        </w:tc>
        <w:tc>
          <w:tcPr>
            <w:shd w:fill="auto" w:val="clear"/>
            <w:vAlign w:val="bottom"/>
          </w:tcPr>
          <w:p w:rsidR="00000000" w:rsidDel="00000000" w:rsidP="00000000" w:rsidRDefault="00000000" w:rsidRPr="00000000" w14:paraId="000024D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4D9">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19,16</w:t>
            </w:r>
          </w:p>
        </w:tc>
      </w:tr>
      <w:tr>
        <w:trPr>
          <w:cantSplit w:val="0"/>
          <w:trHeight w:val="241" w:hRule="atLeast"/>
          <w:tblHeader w:val="0"/>
        </w:trPr>
        <w:tc>
          <w:tcPr>
            <w:shd w:fill="auto" w:val="clear"/>
            <w:vAlign w:val="center"/>
          </w:tcPr>
          <w:p w:rsidR="00000000" w:rsidDel="00000000" w:rsidP="00000000" w:rsidRDefault="00000000" w:rsidRPr="00000000" w14:paraId="000024DA">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3.3.2</w:t>
            </w:r>
          </w:p>
        </w:tc>
        <w:tc>
          <w:tcPr>
            <w:shd w:fill="ffffff" w:val="clear"/>
          </w:tcPr>
          <w:p w:rsidR="00000000" w:rsidDel="00000000" w:rsidP="00000000" w:rsidRDefault="00000000" w:rsidRPr="00000000" w14:paraId="000024D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належного утримання узбіччя доріг  </w:t>
            </w:r>
          </w:p>
        </w:tc>
        <w:tc>
          <w:tcPr>
            <w:shd w:fill="auto" w:val="clear"/>
            <w:vAlign w:val="bottom"/>
          </w:tcPr>
          <w:p w:rsidR="00000000" w:rsidDel="00000000" w:rsidP="00000000" w:rsidRDefault="00000000" w:rsidRPr="00000000" w14:paraId="000024D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4D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w:t>
            </w:r>
          </w:p>
        </w:tc>
        <w:tc>
          <w:tcPr>
            <w:shd w:fill="auto" w:val="clear"/>
            <w:vAlign w:val="bottom"/>
          </w:tcPr>
          <w:p w:rsidR="00000000" w:rsidDel="00000000" w:rsidP="00000000" w:rsidRDefault="00000000" w:rsidRPr="00000000" w14:paraId="000024D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shd w:fill="auto" w:val="clear"/>
            <w:vAlign w:val="bottom"/>
          </w:tcPr>
          <w:p w:rsidR="00000000" w:rsidDel="00000000" w:rsidP="00000000" w:rsidRDefault="00000000" w:rsidRPr="00000000" w14:paraId="000024D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shd w:fill="auto" w:val="clear"/>
            <w:vAlign w:val="bottom"/>
          </w:tcPr>
          <w:p w:rsidR="00000000" w:rsidDel="00000000" w:rsidP="00000000" w:rsidRDefault="00000000" w:rsidRPr="00000000" w14:paraId="000024E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w:t>
            </w:r>
          </w:p>
        </w:tc>
        <w:tc>
          <w:tcPr>
            <w:shd w:fill="auto" w:val="clear"/>
            <w:vAlign w:val="bottom"/>
          </w:tcPr>
          <w:p w:rsidR="00000000" w:rsidDel="00000000" w:rsidP="00000000" w:rsidRDefault="00000000" w:rsidRPr="00000000" w14:paraId="000024E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24,5</w:t>
            </w:r>
          </w:p>
        </w:tc>
        <w:tc>
          <w:tcPr>
            <w:shd w:fill="auto" w:val="clear"/>
            <w:vAlign w:val="bottom"/>
          </w:tcPr>
          <w:p w:rsidR="00000000" w:rsidDel="00000000" w:rsidP="00000000" w:rsidRDefault="00000000" w:rsidRPr="00000000" w14:paraId="000024E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shd w:fill="auto" w:val="clear"/>
            <w:vAlign w:val="bottom"/>
          </w:tcPr>
          <w:p w:rsidR="00000000" w:rsidDel="00000000" w:rsidP="00000000" w:rsidRDefault="00000000" w:rsidRPr="00000000" w14:paraId="000024E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E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w:t>
            </w:r>
          </w:p>
        </w:tc>
        <w:tc>
          <w:tcPr>
            <w:shd w:fill="auto" w:val="clear"/>
            <w:vAlign w:val="bottom"/>
          </w:tcPr>
          <w:p w:rsidR="00000000" w:rsidDel="00000000" w:rsidP="00000000" w:rsidRDefault="00000000" w:rsidRPr="00000000" w14:paraId="000024E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20,4</w:t>
            </w:r>
          </w:p>
        </w:tc>
        <w:tc>
          <w:tcPr>
            <w:shd w:fill="auto" w:val="clear"/>
            <w:vAlign w:val="bottom"/>
          </w:tcPr>
          <w:p w:rsidR="00000000" w:rsidDel="00000000" w:rsidP="00000000" w:rsidRDefault="00000000" w:rsidRPr="00000000" w14:paraId="000024E6">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17,94</w:t>
            </w:r>
          </w:p>
        </w:tc>
      </w:tr>
      <w:tr>
        <w:trPr>
          <w:cantSplit w:val="0"/>
          <w:trHeight w:val="400" w:hRule="atLeast"/>
          <w:tblHeader w:val="0"/>
        </w:trPr>
        <w:tc>
          <w:tcPr>
            <w:shd w:fill="auto" w:val="clear"/>
            <w:vAlign w:val="center"/>
          </w:tcPr>
          <w:p w:rsidR="00000000" w:rsidDel="00000000" w:rsidP="00000000" w:rsidRDefault="00000000" w:rsidRPr="00000000" w14:paraId="000024E7">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3.3.3</w:t>
            </w:r>
          </w:p>
        </w:tc>
        <w:tc>
          <w:tcPr>
            <w:shd w:fill="ffffff" w:val="clear"/>
            <w:vAlign w:val="center"/>
          </w:tcPr>
          <w:p w:rsidR="00000000" w:rsidDel="00000000" w:rsidP="00000000" w:rsidRDefault="00000000" w:rsidRPr="00000000" w14:paraId="000024E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захисних споруд і укріплень крутосхилів</w:t>
            </w:r>
          </w:p>
        </w:tc>
        <w:tc>
          <w:tcPr>
            <w:shd w:fill="auto" w:val="clear"/>
            <w:vAlign w:val="bottom"/>
          </w:tcPr>
          <w:p w:rsidR="00000000" w:rsidDel="00000000" w:rsidP="00000000" w:rsidRDefault="00000000" w:rsidRPr="00000000" w14:paraId="000024E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4E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4E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E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4E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E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18,2</w:t>
            </w:r>
          </w:p>
        </w:tc>
        <w:tc>
          <w:tcPr>
            <w:shd w:fill="auto" w:val="clear"/>
            <w:vAlign w:val="bottom"/>
          </w:tcPr>
          <w:p w:rsidR="00000000" w:rsidDel="00000000" w:rsidP="00000000" w:rsidRDefault="00000000" w:rsidRPr="00000000" w14:paraId="000024E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4F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F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shd w:fill="auto" w:val="clear"/>
            <w:vAlign w:val="bottom"/>
          </w:tcPr>
          <w:p w:rsidR="00000000" w:rsidDel="00000000" w:rsidP="00000000" w:rsidRDefault="00000000" w:rsidRPr="00000000" w14:paraId="000024F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w:t>
            </w:r>
          </w:p>
        </w:tc>
        <w:tc>
          <w:tcPr>
            <w:shd w:fill="auto" w:val="clear"/>
            <w:vAlign w:val="bottom"/>
          </w:tcPr>
          <w:p w:rsidR="00000000" w:rsidDel="00000000" w:rsidP="00000000" w:rsidRDefault="00000000" w:rsidRPr="00000000" w14:paraId="000024F3">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14,85</w:t>
            </w:r>
          </w:p>
        </w:tc>
      </w:tr>
      <w:tr>
        <w:trPr>
          <w:cantSplit w:val="0"/>
          <w:trHeight w:val="832" w:hRule="atLeast"/>
          <w:tblHeader w:val="0"/>
        </w:trPr>
        <w:tc>
          <w:tcPr>
            <w:shd w:fill="auto" w:val="clear"/>
            <w:vAlign w:val="center"/>
          </w:tcPr>
          <w:p w:rsidR="00000000" w:rsidDel="00000000" w:rsidP="00000000" w:rsidRDefault="00000000" w:rsidRPr="00000000" w14:paraId="000024F4">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3.3.4</w:t>
            </w:r>
          </w:p>
        </w:tc>
        <w:tc>
          <w:tcPr>
            <w:shd w:fill="ffffff" w:val="clear"/>
            <w:vAlign w:val="center"/>
          </w:tcPr>
          <w:p w:rsidR="00000000" w:rsidDel="00000000" w:rsidP="00000000" w:rsidRDefault="00000000" w:rsidRPr="00000000" w14:paraId="000024F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shd w:fill="auto" w:val="clear"/>
            <w:vAlign w:val="bottom"/>
          </w:tcPr>
          <w:p w:rsidR="00000000" w:rsidDel="00000000" w:rsidP="00000000" w:rsidRDefault="00000000" w:rsidRPr="00000000" w14:paraId="000024F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w:t>
            </w:r>
          </w:p>
        </w:tc>
        <w:tc>
          <w:tcPr>
            <w:shd w:fill="auto" w:val="clear"/>
            <w:vAlign w:val="bottom"/>
          </w:tcPr>
          <w:p w:rsidR="00000000" w:rsidDel="00000000" w:rsidP="00000000" w:rsidRDefault="00000000" w:rsidRPr="00000000" w14:paraId="000024F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shd w:fill="auto" w:val="clear"/>
            <w:vAlign w:val="bottom"/>
          </w:tcPr>
          <w:p w:rsidR="00000000" w:rsidDel="00000000" w:rsidP="00000000" w:rsidRDefault="00000000" w:rsidRPr="00000000" w14:paraId="000024F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F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19,4</w:t>
            </w:r>
          </w:p>
        </w:tc>
        <w:tc>
          <w:tcPr>
            <w:shd w:fill="auto" w:val="clear"/>
            <w:vAlign w:val="bottom"/>
          </w:tcPr>
          <w:p w:rsidR="00000000" w:rsidDel="00000000" w:rsidP="00000000" w:rsidRDefault="00000000" w:rsidRPr="00000000" w14:paraId="000024F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18,3</w:t>
            </w:r>
          </w:p>
        </w:tc>
        <w:tc>
          <w:tcPr>
            <w:shd w:fill="auto" w:val="clear"/>
            <w:vAlign w:val="bottom"/>
          </w:tcPr>
          <w:p w:rsidR="00000000" w:rsidDel="00000000" w:rsidP="00000000" w:rsidRDefault="00000000" w:rsidRPr="00000000" w14:paraId="000024F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6,6</w:t>
            </w:r>
          </w:p>
        </w:tc>
        <w:tc>
          <w:tcPr>
            <w:shd w:fill="auto" w:val="clear"/>
            <w:vAlign w:val="bottom"/>
          </w:tcPr>
          <w:p w:rsidR="00000000" w:rsidDel="00000000" w:rsidP="00000000" w:rsidRDefault="00000000" w:rsidRPr="00000000" w14:paraId="000024F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shd w:fill="auto" w:val="clear"/>
            <w:vAlign w:val="bottom"/>
          </w:tcPr>
          <w:p w:rsidR="00000000" w:rsidDel="00000000" w:rsidP="00000000" w:rsidRDefault="00000000" w:rsidRPr="00000000" w14:paraId="000024F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4F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w:t>
            </w:r>
          </w:p>
        </w:tc>
        <w:tc>
          <w:tcPr>
            <w:shd w:fill="auto" w:val="clear"/>
            <w:vAlign w:val="bottom"/>
          </w:tcPr>
          <w:p w:rsidR="00000000" w:rsidDel="00000000" w:rsidP="00000000" w:rsidRDefault="00000000" w:rsidRPr="00000000" w14:paraId="000024F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500">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13,98</w:t>
            </w:r>
          </w:p>
        </w:tc>
      </w:tr>
      <w:tr>
        <w:trPr>
          <w:cantSplit w:val="0"/>
          <w:trHeight w:val="547" w:hRule="atLeast"/>
          <w:tblHeader w:val="0"/>
        </w:trPr>
        <w:tc>
          <w:tcPr>
            <w:shd w:fill="auto" w:val="clear"/>
            <w:vAlign w:val="center"/>
          </w:tcPr>
          <w:p w:rsidR="00000000" w:rsidDel="00000000" w:rsidP="00000000" w:rsidRDefault="00000000" w:rsidRPr="00000000" w14:paraId="00002501">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4.1.2 </w:t>
            </w:r>
          </w:p>
        </w:tc>
        <w:tc>
          <w:tcPr>
            <w:shd w:fill="ffffff" w:val="clear"/>
            <w:vAlign w:val="center"/>
          </w:tcPr>
          <w:p w:rsidR="00000000" w:rsidDel="00000000" w:rsidP="00000000" w:rsidRDefault="00000000" w:rsidRPr="00000000" w14:paraId="0000250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Забезпечення безперешкодного доступу  до соціально значущих об'єктів</w:t>
            </w:r>
          </w:p>
        </w:tc>
        <w:tc>
          <w:tcPr>
            <w:shd w:fill="auto" w:val="clear"/>
            <w:vAlign w:val="bottom"/>
          </w:tcPr>
          <w:p w:rsidR="00000000" w:rsidDel="00000000" w:rsidP="00000000" w:rsidRDefault="00000000" w:rsidRPr="00000000" w14:paraId="0000250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10,8</w:t>
            </w:r>
          </w:p>
        </w:tc>
        <w:tc>
          <w:tcPr>
            <w:shd w:fill="auto" w:val="clear"/>
            <w:vAlign w:val="bottom"/>
          </w:tcPr>
          <w:p w:rsidR="00000000" w:rsidDel="00000000" w:rsidP="00000000" w:rsidRDefault="00000000" w:rsidRPr="00000000" w14:paraId="0000250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20,3</w:t>
            </w:r>
          </w:p>
        </w:tc>
        <w:tc>
          <w:tcPr>
            <w:shd w:fill="auto" w:val="clear"/>
            <w:vAlign w:val="bottom"/>
          </w:tcPr>
          <w:p w:rsidR="00000000" w:rsidDel="00000000" w:rsidP="00000000" w:rsidRDefault="00000000" w:rsidRPr="00000000" w14:paraId="0000250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shd w:fill="auto" w:val="clear"/>
            <w:vAlign w:val="bottom"/>
          </w:tcPr>
          <w:p w:rsidR="00000000" w:rsidDel="00000000" w:rsidP="00000000" w:rsidRDefault="00000000" w:rsidRPr="00000000" w14:paraId="0000250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50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17,1</w:t>
            </w:r>
          </w:p>
        </w:tc>
        <w:tc>
          <w:tcPr>
            <w:shd w:fill="auto" w:val="clear"/>
            <w:vAlign w:val="bottom"/>
          </w:tcPr>
          <w:p w:rsidR="00000000" w:rsidDel="00000000" w:rsidP="00000000" w:rsidRDefault="00000000" w:rsidRPr="00000000" w14:paraId="0000250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shd w:fill="auto" w:val="clear"/>
            <w:vAlign w:val="bottom"/>
          </w:tcPr>
          <w:p w:rsidR="00000000" w:rsidDel="00000000" w:rsidP="00000000" w:rsidRDefault="00000000" w:rsidRPr="00000000" w14:paraId="0000250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0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50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17,1</w:t>
            </w:r>
          </w:p>
        </w:tc>
        <w:tc>
          <w:tcPr>
            <w:shd w:fill="auto" w:val="clear"/>
            <w:vAlign w:val="bottom"/>
          </w:tcPr>
          <w:p w:rsidR="00000000" w:rsidDel="00000000" w:rsidP="00000000" w:rsidRDefault="00000000" w:rsidRPr="00000000" w14:paraId="0000250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20,8</w:t>
            </w:r>
          </w:p>
        </w:tc>
        <w:tc>
          <w:tcPr>
            <w:shd w:fill="auto" w:val="clear"/>
            <w:vAlign w:val="bottom"/>
          </w:tcPr>
          <w:p w:rsidR="00000000" w:rsidDel="00000000" w:rsidP="00000000" w:rsidRDefault="00000000" w:rsidRPr="00000000" w14:paraId="0000250D">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19,18</w:t>
            </w:r>
          </w:p>
        </w:tc>
      </w:tr>
      <w:tr>
        <w:trPr>
          <w:cantSplit w:val="0"/>
          <w:trHeight w:val="555" w:hRule="atLeast"/>
          <w:tblHeader w:val="0"/>
        </w:trPr>
        <w:tc>
          <w:tcPr>
            <w:shd w:fill="auto" w:val="clear"/>
            <w:vAlign w:val="center"/>
          </w:tcPr>
          <w:p w:rsidR="00000000" w:rsidDel="00000000" w:rsidP="00000000" w:rsidRDefault="00000000" w:rsidRPr="00000000" w14:paraId="0000250E">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4.2.1</w:t>
            </w:r>
          </w:p>
        </w:tc>
        <w:tc>
          <w:tcPr>
            <w:shd w:fill="ffffff" w:val="clear"/>
            <w:vAlign w:val="center"/>
          </w:tcPr>
          <w:p w:rsidR="00000000" w:rsidDel="00000000" w:rsidP="00000000" w:rsidRDefault="00000000" w:rsidRPr="00000000" w14:paraId="0000250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обмежувачів швидкості в місцях масового перетину доріг школярами</w:t>
            </w:r>
          </w:p>
        </w:tc>
        <w:tc>
          <w:tcPr>
            <w:shd w:fill="auto" w:val="clear"/>
            <w:vAlign w:val="bottom"/>
          </w:tcPr>
          <w:p w:rsidR="00000000" w:rsidDel="00000000" w:rsidP="00000000" w:rsidRDefault="00000000" w:rsidRPr="00000000" w14:paraId="0000251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10,8</w:t>
            </w:r>
          </w:p>
        </w:tc>
        <w:tc>
          <w:tcPr>
            <w:shd w:fill="auto" w:val="clear"/>
            <w:vAlign w:val="bottom"/>
          </w:tcPr>
          <w:p w:rsidR="00000000" w:rsidDel="00000000" w:rsidP="00000000" w:rsidRDefault="00000000" w:rsidRPr="00000000" w14:paraId="0000251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51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51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22,4</w:t>
            </w:r>
          </w:p>
        </w:tc>
        <w:tc>
          <w:tcPr>
            <w:shd w:fill="auto" w:val="clear"/>
            <w:vAlign w:val="bottom"/>
          </w:tcPr>
          <w:p w:rsidR="00000000" w:rsidDel="00000000" w:rsidP="00000000" w:rsidRDefault="00000000" w:rsidRPr="00000000" w14:paraId="0000251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1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16,2</w:t>
            </w:r>
          </w:p>
        </w:tc>
        <w:tc>
          <w:tcPr>
            <w:shd w:fill="auto" w:val="clear"/>
            <w:vAlign w:val="bottom"/>
          </w:tcPr>
          <w:p w:rsidR="00000000" w:rsidDel="00000000" w:rsidP="00000000" w:rsidRDefault="00000000" w:rsidRPr="00000000" w14:paraId="0000251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11,2</w:t>
            </w:r>
          </w:p>
        </w:tc>
        <w:tc>
          <w:tcPr>
            <w:shd w:fill="auto" w:val="clear"/>
            <w:vAlign w:val="bottom"/>
          </w:tcPr>
          <w:p w:rsidR="00000000" w:rsidDel="00000000" w:rsidP="00000000" w:rsidRDefault="00000000" w:rsidRPr="00000000" w14:paraId="00002517">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518">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19">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51A">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17,05</w:t>
            </w:r>
          </w:p>
        </w:tc>
      </w:tr>
      <w:tr>
        <w:trPr>
          <w:cantSplit w:val="0"/>
          <w:trHeight w:val="407" w:hRule="atLeast"/>
          <w:tblHeader w:val="0"/>
        </w:trPr>
        <w:tc>
          <w:tcPr>
            <w:shd w:fill="auto" w:val="clear"/>
            <w:vAlign w:val="center"/>
          </w:tcPr>
          <w:p w:rsidR="00000000" w:rsidDel="00000000" w:rsidP="00000000" w:rsidRDefault="00000000" w:rsidRPr="00000000" w14:paraId="0000251B">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4.2.2</w:t>
            </w:r>
          </w:p>
        </w:tc>
        <w:tc>
          <w:tcPr>
            <w:shd w:fill="ffffff" w:val="clear"/>
            <w:vAlign w:val="center"/>
          </w:tcPr>
          <w:p w:rsidR="00000000" w:rsidDel="00000000" w:rsidP="00000000" w:rsidRDefault="00000000" w:rsidRPr="00000000" w14:paraId="0000251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Встановлення необхідних дорожніх  знаків і нанесення дорожньої розмітки</w:t>
            </w:r>
          </w:p>
        </w:tc>
        <w:tc>
          <w:tcPr>
            <w:shd w:fill="auto" w:val="clear"/>
            <w:vAlign w:val="bottom"/>
          </w:tcPr>
          <w:p w:rsidR="00000000" w:rsidDel="00000000" w:rsidP="00000000" w:rsidRDefault="00000000" w:rsidRPr="00000000" w14:paraId="0000251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10,8</w:t>
            </w:r>
          </w:p>
        </w:tc>
        <w:tc>
          <w:tcPr>
            <w:shd w:fill="auto" w:val="clear"/>
            <w:vAlign w:val="bottom"/>
          </w:tcPr>
          <w:p w:rsidR="00000000" w:rsidDel="00000000" w:rsidP="00000000" w:rsidRDefault="00000000" w:rsidRPr="00000000" w14:paraId="0000251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18,3</w:t>
            </w:r>
          </w:p>
        </w:tc>
        <w:tc>
          <w:tcPr>
            <w:shd w:fill="auto" w:val="clear"/>
            <w:vAlign w:val="bottom"/>
          </w:tcPr>
          <w:p w:rsidR="00000000" w:rsidDel="00000000" w:rsidP="00000000" w:rsidRDefault="00000000" w:rsidRPr="00000000" w14:paraId="0000251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52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52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2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21,5</w:t>
            </w:r>
          </w:p>
        </w:tc>
        <w:tc>
          <w:tcPr>
            <w:shd w:fill="auto" w:val="clear"/>
            <w:vAlign w:val="bottom"/>
          </w:tcPr>
          <w:p w:rsidR="00000000" w:rsidDel="00000000" w:rsidP="00000000" w:rsidRDefault="00000000" w:rsidRPr="00000000" w14:paraId="0000252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w:t>
            </w:r>
          </w:p>
        </w:tc>
        <w:tc>
          <w:tcPr>
            <w:shd w:fill="auto" w:val="clear"/>
            <w:vAlign w:val="bottom"/>
          </w:tcPr>
          <w:p w:rsidR="00000000" w:rsidDel="00000000" w:rsidP="00000000" w:rsidRDefault="00000000" w:rsidRPr="00000000" w14:paraId="00002524">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525">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26">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w:t>
            </w:r>
          </w:p>
        </w:tc>
        <w:tc>
          <w:tcPr>
            <w:shd w:fill="auto" w:val="clear"/>
            <w:vAlign w:val="bottom"/>
          </w:tcPr>
          <w:p w:rsidR="00000000" w:rsidDel="00000000" w:rsidP="00000000" w:rsidRDefault="00000000" w:rsidRPr="00000000" w14:paraId="00002527">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18,16</w:t>
            </w:r>
          </w:p>
        </w:tc>
      </w:tr>
      <w:tr>
        <w:trPr>
          <w:cantSplit w:val="0"/>
          <w:trHeight w:val="412" w:hRule="atLeast"/>
          <w:tblHeader w:val="0"/>
        </w:trPr>
        <w:tc>
          <w:tcPr>
            <w:shd w:fill="auto" w:val="clear"/>
            <w:vAlign w:val="center"/>
          </w:tcPr>
          <w:p w:rsidR="00000000" w:rsidDel="00000000" w:rsidP="00000000" w:rsidRDefault="00000000" w:rsidRPr="00000000" w14:paraId="00002528">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4.2.3</w:t>
            </w:r>
          </w:p>
        </w:tc>
        <w:tc>
          <w:tcPr>
            <w:shd w:fill="ffffff" w:val="clear"/>
            <w:vAlign w:val="bottom"/>
          </w:tcPr>
          <w:p w:rsidR="00000000" w:rsidDel="00000000" w:rsidP="00000000" w:rsidRDefault="00000000" w:rsidRPr="00000000" w14:paraId="0000252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Облаштування місць для паркування транспорту біля соціальних об’єктів</w:t>
            </w:r>
          </w:p>
        </w:tc>
        <w:tc>
          <w:tcPr>
            <w:shd w:fill="auto" w:val="clear"/>
            <w:vAlign w:val="bottom"/>
          </w:tcPr>
          <w:p w:rsidR="00000000" w:rsidDel="00000000" w:rsidP="00000000" w:rsidRDefault="00000000" w:rsidRPr="00000000" w14:paraId="0000252A">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w:t>
            </w:r>
          </w:p>
        </w:tc>
        <w:tc>
          <w:tcPr>
            <w:shd w:fill="auto" w:val="clear"/>
            <w:vAlign w:val="bottom"/>
          </w:tcPr>
          <w:p w:rsidR="00000000" w:rsidDel="00000000" w:rsidP="00000000" w:rsidRDefault="00000000" w:rsidRPr="00000000" w14:paraId="0000252B">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shd w:fill="auto" w:val="clear"/>
            <w:vAlign w:val="bottom"/>
          </w:tcPr>
          <w:p w:rsidR="00000000" w:rsidDel="00000000" w:rsidP="00000000" w:rsidRDefault="00000000" w:rsidRPr="00000000" w14:paraId="0000252C">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shd w:fill="auto" w:val="clear"/>
            <w:vAlign w:val="bottom"/>
          </w:tcPr>
          <w:p w:rsidR="00000000" w:rsidDel="00000000" w:rsidP="00000000" w:rsidRDefault="00000000" w:rsidRPr="00000000" w14:paraId="0000252D">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2E">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17,1</w:t>
            </w:r>
          </w:p>
        </w:tc>
        <w:tc>
          <w:tcPr>
            <w:shd w:fill="auto" w:val="clear"/>
            <w:vAlign w:val="bottom"/>
          </w:tcPr>
          <w:p w:rsidR="00000000" w:rsidDel="00000000" w:rsidP="00000000" w:rsidRDefault="00000000" w:rsidRPr="00000000" w14:paraId="0000252F">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shd w:fill="auto" w:val="clear"/>
            <w:vAlign w:val="bottom"/>
          </w:tcPr>
          <w:p w:rsidR="00000000" w:rsidDel="00000000" w:rsidP="00000000" w:rsidRDefault="00000000" w:rsidRPr="00000000" w14:paraId="00002530">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19,9</w:t>
            </w:r>
          </w:p>
        </w:tc>
        <w:tc>
          <w:tcPr>
            <w:shd w:fill="auto" w:val="clear"/>
            <w:vAlign w:val="bottom"/>
          </w:tcPr>
          <w:p w:rsidR="00000000" w:rsidDel="00000000" w:rsidP="00000000" w:rsidRDefault="00000000" w:rsidRPr="00000000" w14:paraId="00002531">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w:t>
            </w:r>
          </w:p>
        </w:tc>
        <w:tc>
          <w:tcPr>
            <w:shd w:fill="auto" w:val="clear"/>
            <w:vAlign w:val="bottom"/>
          </w:tcPr>
          <w:p w:rsidR="00000000" w:rsidDel="00000000" w:rsidP="00000000" w:rsidRDefault="00000000" w:rsidRPr="00000000" w14:paraId="00002532">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14,6</w:t>
            </w:r>
          </w:p>
        </w:tc>
        <w:tc>
          <w:tcPr>
            <w:shd w:fill="auto" w:val="clear"/>
            <w:vAlign w:val="bottom"/>
          </w:tcPr>
          <w:p w:rsidR="00000000" w:rsidDel="00000000" w:rsidP="00000000" w:rsidRDefault="00000000" w:rsidRPr="00000000" w14:paraId="00002533">
            <w:pPr>
              <w:spacing w:after="0" w:line="240" w:lineRule="auto"/>
              <w:ind w:hanging="108"/>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15,3</w:t>
            </w:r>
          </w:p>
        </w:tc>
        <w:tc>
          <w:tcPr>
            <w:shd w:fill="auto" w:val="clear"/>
            <w:vAlign w:val="bottom"/>
          </w:tcPr>
          <w:p w:rsidR="00000000" w:rsidDel="00000000" w:rsidP="00000000" w:rsidRDefault="00000000" w:rsidRPr="00000000" w14:paraId="00002534">
            <w:pPr>
              <w:spacing w:after="0" w:line="240" w:lineRule="auto"/>
              <w:ind w:hanging="1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17,87</w:t>
            </w:r>
          </w:p>
        </w:tc>
      </w:tr>
    </w:tbl>
    <w:p w:rsidR="00000000" w:rsidDel="00000000" w:rsidP="00000000" w:rsidRDefault="00000000" w:rsidRPr="00000000" w14:paraId="00002535">
      <w:pPr>
        <w:spacing w:after="0" w:line="24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3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визначення ваги критерію</w:t>
      </w:r>
    </w:p>
    <w:p w:rsidR="00000000" w:rsidDel="00000000" w:rsidP="00000000" w:rsidRDefault="00000000" w:rsidRPr="00000000" w14:paraId="00002537">
      <w:pPr>
        <w:tabs>
          <w:tab w:val="left" w:leader="none" w:pos="6096"/>
        </w:tabs>
        <w:spacing w:after="0" w:line="240" w:lineRule="auto"/>
        <w:ind w:firstLine="5954"/>
        <w:rPr>
          <w:rFonts w:ascii="Times New Roman" w:cs="Times New Roman" w:eastAsia="Times New Roman" w:hAnsi="Times New Roman"/>
          <w:sz w:val="28"/>
          <w:szCs w:val="28"/>
        </w:rPr>
      </w:pPr>
      <w:r w:rsidDel="00000000" w:rsidR="00000000" w:rsidRPr="00000000">
        <w:rPr>
          <w:rtl w:val="0"/>
        </w:rPr>
      </w:r>
    </w:p>
    <w:tbl>
      <w:tblPr>
        <w:tblStyle w:val="Table51"/>
        <w:tblW w:w="963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
        <w:gridCol w:w="1473"/>
        <w:gridCol w:w="1276"/>
        <w:gridCol w:w="1559"/>
        <w:gridCol w:w="1276"/>
        <w:gridCol w:w="1134"/>
        <w:gridCol w:w="407"/>
        <w:gridCol w:w="407"/>
        <w:gridCol w:w="407"/>
        <w:gridCol w:w="407"/>
        <w:gridCol w:w="357"/>
        <w:gridCol w:w="567"/>
        <w:tblGridChange w:id="0">
          <w:tblGrid>
            <w:gridCol w:w="365"/>
            <w:gridCol w:w="1473"/>
            <w:gridCol w:w="1276"/>
            <w:gridCol w:w="1559"/>
            <w:gridCol w:w="1276"/>
            <w:gridCol w:w="1134"/>
            <w:gridCol w:w="407"/>
            <w:gridCol w:w="407"/>
            <w:gridCol w:w="407"/>
            <w:gridCol w:w="407"/>
            <w:gridCol w:w="357"/>
            <w:gridCol w:w="567"/>
          </w:tblGrid>
        </w:tblGridChange>
      </w:tblGrid>
      <w:tr>
        <w:trPr>
          <w:cantSplit w:val="1"/>
          <w:trHeight w:val="1742" w:hRule="atLeast"/>
          <w:tblHeader w:val="0"/>
        </w:trPr>
        <w:tc>
          <w:tcPr/>
          <w:p w:rsidR="00000000" w:rsidDel="00000000" w:rsidP="00000000" w:rsidRDefault="00000000" w:rsidRPr="00000000" w14:paraId="00002538">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9">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A">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B">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C">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D">
            <w:pPr>
              <w:tabs>
                <w:tab w:val="left" w:leader="none" w:pos="6096"/>
              </w:tabs>
              <w:ind w:right="134"/>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3E">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Оцінка учасника 1</w:t>
            </w:r>
          </w:p>
        </w:tc>
        <w:tc>
          <w:tcPr/>
          <w:p w:rsidR="00000000" w:rsidDel="00000000" w:rsidP="00000000" w:rsidRDefault="00000000" w:rsidRPr="00000000" w14:paraId="0000253F">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Оцінка учасника 2</w:t>
            </w:r>
          </w:p>
        </w:tc>
        <w:tc>
          <w:tcPr/>
          <w:p w:rsidR="00000000" w:rsidDel="00000000" w:rsidP="00000000" w:rsidRDefault="00000000" w:rsidRPr="00000000" w14:paraId="00002540">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Оцінка учасника 3</w:t>
            </w:r>
          </w:p>
        </w:tc>
        <w:tc>
          <w:tcPr/>
          <w:p w:rsidR="00000000" w:rsidDel="00000000" w:rsidP="00000000" w:rsidRDefault="00000000" w:rsidRPr="00000000" w14:paraId="00002541">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Оцінка учасника 4</w:t>
            </w:r>
          </w:p>
        </w:tc>
        <w:tc>
          <w:tcPr/>
          <w:p w:rsidR="00000000" w:rsidDel="00000000" w:rsidP="00000000" w:rsidRDefault="00000000" w:rsidRPr="00000000" w14:paraId="00002542">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Оцінка учасника 5</w:t>
            </w:r>
          </w:p>
        </w:tc>
        <w:tc>
          <w:tcPr/>
          <w:p w:rsidR="00000000" w:rsidDel="00000000" w:rsidP="00000000" w:rsidRDefault="00000000" w:rsidRPr="00000000" w14:paraId="00002543">
            <w:pPr>
              <w:tabs>
                <w:tab w:val="left" w:leader="none" w:pos="6096"/>
              </w:tabs>
              <w:ind w:left="113" w:right="11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Вага критерія</w:t>
            </w:r>
          </w:p>
        </w:tc>
      </w:tr>
      <w:tr>
        <w:trPr>
          <w:cantSplit w:val="0"/>
          <w:trHeight w:val="338" w:hRule="atLeast"/>
          <w:tblHeader w:val="0"/>
        </w:trPr>
        <w:tc>
          <w:tcPr>
            <w:vAlign w:val="center"/>
          </w:tcPr>
          <w:p w:rsidR="00000000" w:rsidDel="00000000" w:rsidP="00000000" w:rsidRDefault="00000000" w:rsidRPr="00000000" w14:paraId="00002544">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vAlign w:val="center"/>
          </w:tcPr>
          <w:p w:rsidR="00000000" w:rsidDel="00000000" w:rsidP="00000000" w:rsidRDefault="00000000" w:rsidRPr="00000000" w14:paraId="00002545">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Назва критерія</w:t>
            </w:r>
          </w:p>
        </w:tc>
        <w:tc>
          <w:tcPr>
            <w:vAlign w:val="center"/>
          </w:tcPr>
          <w:p w:rsidR="00000000" w:rsidDel="00000000" w:rsidP="00000000" w:rsidRDefault="00000000" w:rsidRPr="00000000" w14:paraId="00002546">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 балів</w:t>
            </w:r>
          </w:p>
        </w:tc>
        <w:tc>
          <w:tcPr>
            <w:vAlign w:val="center"/>
          </w:tcPr>
          <w:p w:rsidR="00000000" w:rsidDel="00000000" w:rsidP="00000000" w:rsidRDefault="00000000" w:rsidRPr="00000000" w14:paraId="00002547">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бал</w:t>
            </w:r>
          </w:p>
        </w:tc>
        <w:tc>
          <w:tcPr>
            <w:vAlign w:val="center"/>
          </w:tcPr>
          <w:p w:rsidR="00000000" w:rsidDel="00000000" w:rsidP="00000000" w:rsidRDefault="00000000" w:rsidRPr="00000000" w14:paraId="00002548">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бала</w:t>
            </w:r>
          </w:p>
        </w:tc>
        <w:tc>
          <w:tcPr>
            <w:vAlign w:val="center"/>
          </w:tcPr>
          <w:p w:rsidR="00000000" w:rsidDel="00000000" w:rsidP="00000000" w:rsidRDefault="00000000" w:rsidRPr="00000000" w14:paraId="00002549">
            <w:pPr>
              <w:tabs>
                <w:tab w:val="left" w:leader="none" w:pos="6096"/>
              </w:tabs>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бала</w:t>
            </w:r>
          </w:p>
        </w:tc>
        <w:tc>
          <w:tcPr/>
          <w:p w:rsidR="00000000" w:rsidDel="00000000" w:rsidP="00000000" w:rsidRDefault="00000000" w:rsidRPr="00000000" w14:paraId="0000254A">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4B">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4C">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4D">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4E">
            <w:pPr>
              <w:tabs>
                <w:tab w:val="left" w:leader="none" w:pos="6096"/>
              </w:tabs>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254F">
            <w:pPr>
              <w:tabs>
                <w:tab w:val="left" w:leader="none" w:pos="6096"/>
              </w:tabs>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50">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Align w:val="center"/>
          </w:tcPr>
          <w:p w:rsidR="00000000" w:rsidDel="00000000" w:rsidP="00000000" w:rsidRDefault="00000000" w:rsidRPr="00000000" w14:paraId="00002551">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Реалістичність проєкту</w:t>
            </w:r>
          </w:p>
        </w:tc>
        <w:tc>
          <w:tcPr>
            <w:vAlign w:val="center"/>
          </w:tcPr>
          <w:p w:rsidR="00000000" w:rsidDel="00000000" w:rsidP="00000000" w:rsidRDefault="00000000" w:rsidRPr="00000000" w14:paraId="00002552">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може бути реалізований технічно</w:t>
            </w:r>
          </w:p>
        </w:tc>
        <w:tc>
          <w:tcPr>
            <w:vAlign w:val="center"/>
          </w:tcPr>
          <w:p w:rsidR="00000000" w:rsidDel="00000000" w:rsidP="00000000" w:rsidRDefault="00000000" w:rsidRPr="00000000" w14:paraId="00002553">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Існує вірогідність реалізації, але потребує значних ресурсів, матеріальних і людських</w:t>
            </w:r>
          </w:p>
        </w:tc>
        <w:tc>
          <w:tcPr>
            <w:vAlign w:val="center"/>
          </w:tcPr>
          <w:p w:rsidR="00000000" w:rsidDel="00000000" w:rsidP="00000000" w:rsidRDefault="00000000" w:rsidRPr="00000000" w14:paraId="00002554">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Буде реалізований при виконанні певних умов, на які є ресурси</w:t>
            </w:r>
          </w:p>
        </w:tc>
        <w:tc>
          <w:tcPr>
            <w:vAlign w:val="center"/>
          </w:tcPr>
          <w:p w:rsidR="00000000" w:rsidDel="00000000" w:rsidP="00000000" w:rsidRDefault="00000000" w:rsidRPr="00000000" w14:paraId="00002555">
            <w:pPr>
              <w:tabs>
                <w:tab w:val="left" w:leader="none" w:pos="6096"/>
              </w:tabs>
              <w:ind w:right="134"/>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Є всі умови для реалізації</w:t>
            </w:r>
          </w:p>
        </w:tc>
        <w:tc>
          <w:tcPr>
            <w:vAlign w:val="center"/>
          </w:tcPr>
          <w:p w:rsidR="00000000" w:rsidDel="00000000" w:rsidP="00000000" w:rsidRDefault="00000000" w:rsidRPr="00000000" w14:paraId="00002556">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Align w:val="center"/>
          </w:tcPr>
          <w:p w:rsidR="00000000" w:rsidDel="00000000" w:rsidP="00000000" w:rsidRDefault="00000000" w:rsidRPr="00000000" w14:paraId="00002557">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58">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Align w:val="center"/>
          </w:tcPr>
          <w:p w:rsidR="00000000" w:rsidDel="00000000" w:rsidP="00000000" w:rsidRDefault="00000000" w:rsidRPr="00000000" w14:paraId="00002559">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5A">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5B">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cantSplit w:val="0"/>
          <w:tblHeader w:val="0"/>
        </w:trPr>
        <w:tc>
          <w:tcPr>
            <w:vAlign w:val="center"/>
          </w:tcPr>
          <w:p w:rsidR="00000000" w:rsidDel="00000000" w:rsidP="00000000" w:rsidRDefault="00000000" w:rsidRPr="00000000" w14:paraId="0000255C">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5D">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Очікувана кількість бенефіціарів проєкту</w:t>
            </w:r>
          </w:p>
        </w:tc>
        <w:tc>
          <w:tcPr>
            <w:vAlign w:val="center"/>
          </w:tcPr>
          <w:p w:rsidR="00000000" w:rsidDel="00000000" w:rsidP="00000000" w:rsidRDefault="00000000" w:rsidRPr="00000000" w14:paraId="0000255E">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Менше 50 осіб</w:t>
            </w:r>
          </w:p>
        </w:tc>
        <w:tc>
          <w:tcPr>
            <w:vAlign w:val="center"/>
          </w:tcPr>
          <w:p w:rsidR="00000000" w:rsidDel="00000000" w:rsidP="00000000" w:rsidRDefault="00000000" w:rsidRPr="00000000" w14:paraId="0000255F">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Від 50 до 500 осіб</w:t>
            </w:r>
          </w:p>
        </w:tc>
        <w:tc>
          <w:tcPr>
            <w:vAlign w:val="center"/>
          </w:tcPr>
          <w:p w:rsidR="00000000" w:rsidDel="00000000" w:rsidP="00000000" w:rsidRDefault="00000000" w:rsidRPr="00000000" w14:paraId="00002560">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Від 500 до 1000 осіб</w:t>
            </w:r>
          </w:p>
        </w:tc>
        <w:tc>
          <w:tcPr>
            <w:vAlign w:val="center"/>
          </w:tcPr>
          <w:p w:rsidR="00000000" w:rsidDel="00000000" w:rsidP="00000000" w:rsidRDefault="00000000" w:rsidRPr="00000000" w14:paraId="00002561">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Більше 1000 осіб</w:t>
            </w:r>
          </w:p>
        </w:tc>
        <w:tc>
          <w:tcPr>
            <w:vAlign w:val="center"/>
          </w:tcPr>
          <w:p w:rsidR="00000000" w:rsidDel="00000000" w:rsidP="00000000" w:rsidRDefault="00000000" w:rsidRPr="00000000" w14:paraId="00002562">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63">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64">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65">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66">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67">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r>
      <w:tr>
        <w:trPr>
          <w:cantSplit w:val="0"/>
          <w:tblHeader w:val="0"/>
        </w:trPr>
        <w:tc>
          <w:tcPr>
            <w:vAlign w:val="center"/>
          </w:tcPr>
          <w:p w:rsidR="00000000" w:rsidDel="00000000" w:rsidP="00000000" w:rsidRDefault="00000000" w:rsidRPr="00000000" w14:paraId="00002568">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69">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Вплив проєкту на реалізацію інших проєктів Програми</w:t>
            </w:r>
          </w:p>
        </w:tc>
        <w:tc>
          <w:tcPr>
            <w:vAlign w:val="center"/>
          </w:tcPr>
          <w:p w:rsidR="00000000" w:rsidDel="00000000" w:rsidP="00000000" w:rsidRDefault="00000000" w:rsidRPr="00000000" w14:paraId="0000256A">
            <w:pPr>
              <w:tabs>
                <w:tab w:val="left" w:leader="none" w:pos="6096"/>
              </w:tabs>
              <w:ind w:right="-8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пов’язаний з іншими проєктами Програми</w:t>
            </w:r>
          </w:p>
        </w:tc>
        <w:tc>
          <w:tcPr>
            <w:vAlign w:val="center"/>
          </w:tcPr>
          <w:p w:rsidR="00000000" w:rsidDel="00000000" w:rsidP="00000000" w:rsidRDefault="00000000" w:rsidRPr="00000000" w14:paraId="0000256B">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Впливає на 1-2 проєкти</w:t>
            </w:r>
          </w:p>
        </w:tc>
        <w:tc>
          <w:tcPr>
            <w:vAlign w:val="center"/>
          </w:tcPr>
          <w:p w:rsidR="00000000" w:rsidDel="00000000" w:rsidP="00000000" w:rsidRDefault="00000000" w:rsidRPr="00000000" w14:paraId="0000256C">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Впливає на 3-5 проєктів</w:t>
            </w:r>
          </w:p>
        </w:tc>
        <w:tc>
          <w:tcPr>
            <w:vAlign w:val="center"/>
          </w:tcPr>
          <w:p w:rsidR="00000000" w:rsidDel="00000000" w:rsidP="00000000" w:rsidRDefault="00000000" w:rsidRPr="00000000" w14:paraId="0000256D">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Впливає на більше, ніж 5 проєктів</w:t>
            </w:r>
          </w:p>
        </w:tc>
        <w:tc>
          <w:tcPr>
            <w:vAlign w:val="center"/>
          </w:tcPr>
          <w:p w:rsidR="00000000" w:rsidDel="00000000" w:rsidP="00000000" w:rsidRDefault="00000000" w:rsidRPr="00000000" w14:paraId="0000256E">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6F">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Align w:val="center"/>
          </w:tcPr>
          <w:p w:rsidR="00000000" w:rsidDel="00000000" w:rsidP="00000000" w:rsidRDefault="00000000" w:rsidRPr="00000000" w14:paraId="00002570">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71">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72">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vAlign w:val="center"/>
          </w:tcPr>
          <w:p w:rsidR="00000000" w:rsidDel="00000000" w:rsidP="00000000" w:rsidRDefault="00000000" w:rsidRPr="00000000" w14:paraId="00002573">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0,8</w:t>
            </w:r>
          </w:p>
        </w:tc>
      </w:tr>
      <w:tr>
        <w:trPr>
          <w:cantSplit w:val="0"/>
          <w:tblHeader w:val="0"/>
        </w:trPr>
        <w:tc>
          <w:tcPr>
            <w:vAlign w:val="center"/>
          </w:tcPr>
          <w:p w:rsidR="00000000" w:rsidDel="00000000" w:rsidP="00000000" w:rsidRDefault="00000000" w:rsidRPr="00000000" w14:paraId="00002574">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vAlign w:val="center"/>
          </w:tcPr>
          <w:p w:rsidR="00000000" w:rsidDel="00000000" w:rsidP="00000000" w:rsidRDefault="00000000" w:rsidRPr="00000000" w14:paraId="00002575">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Забезпечення доступності до соціально-важливих об’єктів в громаді в результаті реалізації проєкту</w:t>
            </w:r>
          </w:p>
        </w:tc>
        <w:tc>
          <w:tcPr>
            <w:vAlign w:val="center"/>
          </w:tcPr>
          <w:p w:rsidR="00000000" w:rsidDel="00000000" w:rsidP="00000000" w:rsidRDefault="00000000" w:rsidRPr="00000000" w14:paraId="00002576">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має дотичності до соціально та інфраструктурно-важливого об’єкта</w:t>
            </w:r>
          </w:p>
        </w:tc>
        <w:tc>
          <w:tcPr>
            <w:vAlign w:val="center"/>
          </w:tcPr>
          <w:p w:rsidR="00000000" w:rsidDel="00000000" w:rsidP="00000000" w:rsidRDefault="00000000" w:rsidRPr="00000000" w14:paraId="00002577">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Пов’язаний з іншим проєктом, дотичним до соціально та інфраструктурно-важливого об’єкта</w:t>
            </w:r>
          </w:p>
        </w:tc>
        <w:tc>
          <w:tcPr>
            <w:vAlign w:val="center"/>
          </w:tcPr>
          <w:p w:rsidR="00000000" w:rsidDel="00000000" w:rsidP="00000000" w:rsidRDefault="00000000" w:rsidRPr="00000000" w14:paraId="00002578">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Безпосередньо дотичний до соціально та інфраструктурно-важливого об’єкта</w:t>
            </w:r>
          </w:p>
        </w:tc>
        <w:tc>
          <w:tcPr>
            <w:vAlign w:val="center"/>
          </w:tcPr>
          <w:p w:rsidR="00000000" w:rsidDel="00000000" w:rsidP="00000000" w:rsidRDefault="00000000" w:rsidRPr="00000000" w14:paraId="00002579">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Дотичний до декількох соціально та інфраструктурно-важливих об’єктів</w:t>
            </w:r>
          </w:p>
        </w:tc>
        <w:tc>
          <w:tcPr>
            <w:vAlign w:val="center"/>
          </w:tcPr>
          <w:p w:rsidR="00000000" w:rsidDel="00000000" w:rsidP="00000000" w:rsidRDefault="00000000" w:rsidRPr="00000000" w14:paraId="0000257A">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7B">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7C">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7D">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vAlign w:val="center"/>
          </w:tcPr>
          <w:p w:rsidR="00000000" w:rsidDel="00000000" w:rsidP="00000000" w:rsidRDefault="00000000" w:rsidRPr="00000000" w14:paraId="0000257E">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vAlign w:val="center"/>
          </w:tcPr>
          <w:p w:rsidR="00000000" w:rsidDel="00000000" w:rsidP="00000000" w:rsidRDefault="00000000" w:rsidRPr="00000000" w14:paraId="0000257F">
            <w:pPr>
              <w:tabs>
                <w:tab w:val="left" w:leader="none" w:pos="6096"/>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r>
    </w:tbl>
    <w:p w:rsidR="00000000" w:rsidDel="00000000" w:rsidP="00000000" w:rsidRDefault="00000000" w:rsidRPr="00000000" w14:paraId="00002580">
      <w:pPr>
        <w:tabs>
          <w:tab w:val="left" w:leader="none" w:pos="6096"/>
        </w:tabs>
        <w:spacing w:after="0" w:line="240" w:lineRule="auto"/>
        <w:ind w:firstLine="595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2581">
      <w:pPr>
        <w:spacing w:after="0" w:line="240" w:lineRule="auto"/>
        <w:rPr>
          <w:rFonts w:ascii="Times New Roman" w:cs="Times New Roman" w:eastAsia="Times New Roman" w:hAnsi="Times New Roman"/>
          <w:sz w:val="28"/>
          <w:szCs w:val="28"/>
        </w:rPr>
      </w:pPr>
      <w:r w:rsidDel="00000000" w:rsidR="00000000" w:rsidRPr="00000000">
        <w:rPr>
          <w:rtl w:val="0"/>
        </w:rPr>
      </w:r>
    </w:p>
    <w:sectPr>
      <w:headerReference r:id="rId20" w:type="default"/>
      <w:type w:val="nextPage"/>
      <w:pgSz w:h="15840" w:w="12240" w:orient="portrait"/>
      <w:pgMar w:bottom="1134" w:top="1134" w:left="1701" w:right="567" w:header="283"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Продовження додатка 1</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Продовження додатка 2</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Продовження додатка 3</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Продовження додатка 4</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Продовження додатка 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046" w:hanging="360"/>
      </w:pPr>
      <w:rPr/>
    </w:lvl>
    <w:lvl w:ilvl="1">
      <w:start w:val="1"/>
      <w:numFmt w:val="decimal"/>
      <w:lvlText w:val="%1.%2."/>
      <w:lvlJc w:val="left"/>
      <w:pPr>
        <w:ind w:left="720" w:hanging="360"/>
      </w:pPr>
      <w:rPr>
        <w:color w:val="000000"/>
        <w:sz w:val="28"/>
        <w:szCs w:val="28"/>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3"/>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928" w:hanging="360"/>
      </w:pPr>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7">
    <w:lvl w:ilvl="0">
      <w:start w:val="1"/>
      <w:numFmt w:val="decimal"/>
      <w:lvlText w:val="%1."/>
      <w:lvlJc w:val="left"/>
      <w:pPr>
        <w:ind w:left="502" w:hanging="360"/>
      </w:pPr>
      <w:rPr>
        <w:b w:val="0"/>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2f5496"/>
      <w:sz w:val="24"/>
      <w:szCs w:val="24"/>
    </w:rPr>
  </w:style>
  <w:style w:type="paragraph" w:styleId="Heading2">
    <w:name w:val="heading 2"/>
    <w:basedOn w:val="Normal"/>
    <w:next w:val="Normal"/>
    <w:pPr>
      <w:keepNext w:val="1"/>
      <w:keepLines w:val="1"/>
      <w:spacing w:after="0" w:before="40" w:lineRule="auto"/>
    </w:pPr>
    <w:rPr>
      <w:b w:val="1"/>
      <w:color w:val="2f549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9.xml"/><Relationship Id="rId11" Type="http://schemas.openxmlformats.org/officeDocument/2006/relationships/hyperlink" Target="https://t.me/c/1646669428/6530" TargetMode="External"/><Relationship Id="rId10" Type="http://schemas.openxmlformats.org/officeDocument/2006/relationships/hyperlink" Target="https://t.me/novgorod_siverskiy_info"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NSINSIDE" TargetMode="External"/><Relationship Id="rId15" Type="http://schemas.openxmlformats.org/officeDocument/2006/relationships/header" Target="header4.xml"/><Relationship Id="rId14" Type="http://schemas.openxmlformats.org/officeDocument/2006/relationships/header" Target="header3.xml"/><Relationship Id="rId17" Type="http://schemas.openxmlformats.org/officeDocument/2006/relationships/header" Target="header6.xml"/><Relationship Id="rId16" Type="http://schemas.openxmlformats.org/officeDocument/2006/relationships/header" Target="header5.xml"/><Relationship Id="rId5" Type="http://schemas.openxmlformats.org/officeDocument/2006/relationships/styles" Target="styles.xml"/><Relationship Id="rId19" Type="http://schemas.openxmlformats.org/officeDocument/2006/relationships/header" Target="header8.xml"/><Relationship Id="rId6" Type="http://schemas.openxmlformats.org/officeDocument/2006/relationships/image" Target="media/image29.png"/><Relationship Id="rId18" Type="http://schemas.openxmlformats.org/officeDocument/2006/relationships/header" Target="header7.xml"/><Relationship Id="rId7" Type="http://schemas.openxmlformats.org/officeDocument/2006/relationships/image" Target="media/image20.png"/><Relationship Id="rId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